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2856B4" w:rsidRDefault="002856B4" w:rsidP="00EC2D18">
      <w:pPr>
        <w:spacing w:line="480" w:lineRule="auto"/>
        <w:jc w:val="center"/>
        <w:rPr>
          <w:rFonts w:ascii="Times New Roman" w:hAnsi="Times New Roman" w:cs="Times New Roman"/>
          <w:sz w:val="24"/>
          <w:szCs w:val="24"/>
        </w:rPr>
      </w:pPr>
    </w:p>
    <w:p w:rsidR="00EC2D18" w:rsidRDefault="00EC2D18" w:rsidP="00EC2D18">
      <w:pPr>
        <w:spacing w:line="480" w:lineRule="auto"/>
        <w:jc w:val="center"/>
        <w:rPr>
          <w:rFonts w:ascii="Times New Roman" w:hAnsi="Times New Roman" w:cs="Times New Roman"/>
          <w:sz w:val="24"/>
          <w:szCs w:val="24"/>
        </w:rPr>
      </w:pPr>
      <w:r>
        <w:rPr>
          <w:rFonts w:ascii="Times New Roman" w:hAnsi="Times New Roman" w:cs="Times New Roman"/>
          <w:sz w:val="24"/>
          <w:szCs w:val="24"/>
        </w:rPr>
        <w:t>Student name</w:t>
      </w:r>
    </w:p>
    <w:p w:rsidR="00EC2D18" w:rsidRDefault="00EC2D18" w:rsidP="00EC2D18">
      <w:pPr>
        <w:spacing w:line="480" w:lineRule="auto"/>
        <w:jc w:val="center"/>
        <w:rPr>
          <w:rFonts w:ascii="Times New Roman" w:hAnsi="Times New Roman" w:cs="Times New Roman"/>
          <w:sz w:val="24"/>
          <w:szCs w:val="24"/>
        </w:rPr>
      </w:pPr>
      <w:r>
        <w:rPr>
          <w:rFonts w:ascii="Times New Roman" w:hAnsi="Times New Roman" w:cs="Times New Roman"/>
          <w:sz w:val="24"/>
          <w:szCs w:val="24"/>
        </w:rPr>
        <w:t>Institution affiliation</w:t>
      </w:r>
    </w:p>
    <w:p w:rsidR="00EC2D18" w:rsidRDefault="00EC2D18" w:rsidP="00EC2D18">
      <w:pPr>
        <w:spacing w:line="480" w:lineRule="auto"/>
        <w:jc w:val="center"/>
        <w:rPr>
          <w:rFonts w:ascii="Times New Roman" w:hAnsi="Times New Roman" w:cs="Times New Roman"/>
          <w:sz w:val="24"/>
          <w:szCs w:val="24"/>
        </w:rPr>
      </w:pPr>
      <w:r>
        <w:rPr>
          <w:rFonts w:ascii="Times New Roman" w:hAnsi="Times New Roman" w:cs="Times New Roman"/>
          <w:sz w:val="24"/>
          <w:szCs w:val="24"/>
        </w:rPr>
        <w:t>Instructor’s name</w:t>
      </w:r>
    </w:p>
    <w:p w:rsidR="00EC2D18" w:rsidRDefault="00EC2D18" w:rsidP="00EC2D18">
      <w:pPr>
        <w:spacing w:line="480" w:lineRule="auto"/>
        <w:jc w:val="center"/>
        <w:rPr>
          <w:rFonts w:ascii="Times New Roman" w:hAnsi="Times New Roman" w:cs="Times New Roman"/>
          <w:sz w:val="24"/>
          <w:szCs w:val="24"/>
        </w:rPr>
      </w:pPr>
      <w:r>
        <w:rPr>
          <w:rFonts w:ascii="Times New Roman" w:hAnsi="Times New Roman" w:cs="Times New Roman"/>
          <w:sz w:val="24"/>
          <w:szCs w:val="24"/>
        </w:rPr>
        <w:t>Date of submission</w:t>
      </w:r>
    </w:p>
    <w:p w:rsidR="00EC2D18" w:rsidRDefault="00EC2D18" w:rsidP="0023531A">
      <w:pPr>
        <w:spacing w:line="480" w:lineRule="auto"/>
        <w:rPr>
          <w:rFonts w:ascii="Times New Roman" w:hAnsi="Times New Roman" w:cs="Times New Roman"/>
          <w:sz w:val="24"/>
          <w:szCs w:val="24"/>
        </w:rPr>
      </w:pPr>
    </w:p>
    <w:p w:rsidR="00EC2D18" w:rsidRDefault="00EC2D18" w:rsidP="0023531A">
      <w:pPr>
        <w:spacing w:line="480" w:lineRule="auto"/>
        <w:rPr>
          <w:rFonts w:ascii="Times New Roman" w:hAnsi="Times New Roman" w:cs="Times New Roman"/>
          <w:sz w:val="24"/>
          <w:szCs w:val="24"/>
        </w:rPr>
      </w:pPr>
    </w:p>
    <w:p w:rsidR="007C167C" w:rsidRDefault="007C167C" w:rsidP="0023531A">
      <w:pPr>
        <w:spacing w:line="480" w:lineRule="auto"/>
        <w:rPr>
          <w:rFonts w:ascii="Times New Roman" w:hAnsi="Times New Roman" w:cs="Times New Roman"/>
          <w:sz w:val="24"/>
          <w:szCs w:val="24"/>
        </w:rPr>
      </w:pPr>
    </w:p>
    <w:p w:rsidR="007C167C" w:rsidRDefault="007C167C" w:rsidP="0023531A">
      <w:pPr>
        <w:spacing w:line="480" w:lineRule="auto"/>
        <w:rPr>
          <w:rFonts w:ascii="Times New Roman" w:hAnsi="Times New Roman" w:cs="Times New Roman"/>
          <w:sz w:val="24"/>
          <w:szCs w:val="24"/>
        </w:rPr>
      </w:pPr>
    </w:p>
    <w:p w:rsidR="007C167C" w:rsidRDefault="007C167C" w:rsidP="0023531A">
      <w:pPr>
        <w:spacing w:line="480" w:lineRule="auto"/>
        <w:rPr>
          <w:rFonts w:ascii="Times New Roman" w:hAnsi="Times New Roman" w:cs="Times New Roman"/>
          <w:sz w:val="24"/>
          <w:szCs w:val="24"/>
        </w:rPr>
      </w:pPr>
    </w:p>
    <w:p w:rsidR="007C167C" w:rsidRDefault="007C167C" w:rsidP="0023531A">
      <w:pPr>
        <w:spacing w:line="480" w:lineRule="auto"/>
        <w:rPr>
          <w:rFonts w:ascii="Times New Roman" w:hAnsi="Times New Roman" w:cs="Times New Roman"/>
          <w:sz w:val="24"/>
          <w:szCs w:val="24"/>
        </w:rPr>
      </w:pPr>
    </w:p>
    <w:p w:rsidR="007C167C" w:rsidRDefault="007C167C"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r>
        <w:rPr>
          <w:rFonts w:ascii="Times New Roman" w:hAnsi="Times New Roman" w:cs="Times New Roman"/>
          <w:sz w:val="24"/>
          <w:szCs w:val="24"/>
        </w:rPr>
        <w:t>TABL OF CONTENTS</w:t>
      </w:r>
    </w:p>
    <w:p w:rsidR="007206F0" w:rsidRDefault="00EB07DF" w:rsidP="0023531A">
      <w:pPr>
        <w:spacing w:line="480" w:lineRule="auto"/>
        <w:rPr>
          <w:rFonts w:ascii="Times New Roman" w:hAnsi="Times New Roman" w:cs="Times New Roman"/>
          <w:sz w:val="24"/>
          <w:szCs w:val="24"/>
        </w:rPr>
      </w:pPr>
      <w:r>
        <w:rPr>
          <w:rFonts w:ascii="Times New Roman" w:hAnsi="Times New Roman" w:cs="Times New Roman"/>
          <w:sz w:val="24"/>
          <w:szCs w:val="24"/>
        </w:rPr>
        <w:t>Executive</w:t>
      </w:r>
      <w:r w:rsidR="002913B6">
        <w:rPr>
          <w:rFonts w:ascii="Times New Roman" w:hAnsi="Times New Roman" w:cs="Times New Roman"/>
          <w:sz w:val="24"/>
          <w:szCs w:val="24"/>
        </w:rPr>
        <w:t xml:space="preserve"> </w:t>
      </w:r>
      <w:r>
        <w:rPr>
          <w:rFonts w:ascii="Times New Roman" w:hAnsi="Times New Roman" w:cs="Times New Roman"/>
          <w:sz w:val="24"/>
          <w:szCs w:val="24"/>
        </w:rPr>
        <w:t>summary………</w:t>
      </w:r>
      <w:r w:rsidR="002913B6">
        <w:rPr>
          <w:rFonts w:ascii="Times New Roman" w:hAnsi="Times New Roman" w:cs="Times New Roman"/>
          <w:sz w:val="24"/>
          <w:szCs w:val="24"/>
        </w:rPr>
        <w:t>...</w:t>
      </w:r>
      <w:r>
        <w:rPr>
          <w:rFonts w:ascii="Times New Roman" w:hAnsi="Times New Roman" w:cs="Times New Roman"/>
          <w:sz w:val="24"/>
          <w:szCs w:val="24"/>
        </w:rPr>
        <w:t>……………………………………………………………………...3</w:t>
      </w:r>
    </w:p>
    <w:p w:rsidR="002913B6" w:rsidRDefault="00261B8A" w:rsidP="0023531A">
      <w:pPr>
        <w:spacing w:line="480" w:lineRule="auto"/>
        <w:rPr>
          <w:rFonts w:ascii="Times New Roman" w:hAnsi="Times New Roman" w:cs="Times New Roman"/>
          <w:sz w:val="24"/>
          <w:szCs w:val="24"/>
        </w:rPr>
      </w:pPr>
      <w:r>
        <w:rPr>
          <w:rFonts w:ascii="Times New Roman" w:hAnsi="Times New Roman" w:cs="Times New Roman"/>
          <w:sz w:val="24"/>
          <w:szCs w:val="24"/>
        </w:rPr>
        <w:t>Introduction to Facebook………………………………………………………………………….4</w:t>
      </w:r>
    </w:p>
    <w:p w:rsidR="00D42CB4" w:rsidRDefault="00CD7FCA" w:rsidP="0023531A">
      <w:pPr>
        <w:spacing w:line="480" w:lineRule="auto"/>
        <w:rPr>
          <w:rFonts w:ascii="Times New Roman" w:hAnsi="Times New Roman" w:cs="Times New Roman"/>
          <w:sz w:val="24"/>
          <w:szCs w:val="24"/>
        </w:rPr>
      </w:pPr>
      <w:r>
        <w:rPr>
          <w:rFonts w:ascii="Times New Roman" w:hAnsi="Times New Roman" w:cs="Times New Roman"/>
          <w:sz w:val="24"/>
          <w:szCs w:val="24"/>
        </w:rPr>
        <w:t>Stakeholder view………………………………………………………………………………</w:t>
      </w:r>
      <w:r w:rsidR="00BB2DF8">
        <w:rPr>
          <w:rFonts w:ascii="Times New Roman" w:hAnsi="Times New Roman" w:cs="Times New Roman"/>
          <w:sz w:val="24"/>
          <w:szCs w:val="24"/>
        </w:rPr>
        <w:t>….</w:t>
      </w:r>
      <w:r>
        <w:rPr>
          <w:rFonts w:ascii="Times New Roman" w:hAnsi="Times New Roman" w:cs="Times New Roman"/>
          <w:sz w:val="24"/>
          <w:szCs w:val="24"/>
        </w:rPr>
        <w:t>6</w:t>
      </w:r>
    </w:p>
    <w:p w:rsidR="00BB2DF8" w:rsidRDefault="00BB2DF8" w:rsidP="00BB2DF8">
      <w:pPr>
        <w:spacing w:line="480" w:lineRule="auto"/>
        <w:rPr>
          <w:rFonts w:ascii="Times New Roman" w:hAnsi="Times New Roman" w:cs="Times New Roman"/>
          <w:sz w:val="24"/>
          <w:szCs w:val="24"/>
        </w:rPr>
      </w:pPr>
      <w:r w:rsidRPr="00BB2DF8">
        <w:rPr>
          <w:rFonts w:ascii="Times New Roman" w:hAnsi="Times New Roman" w:cs="Times New Roman"/>
          <w:sz w:val="24"/>
          <w:szCs w:val="24"/>
        </w:rPr>
        <w:t>Stakeholder analysis for four selector stakeholder groups</w:t>
      </w:r>
      <w:r>
        <w:rPr>
          <w:rFonts w:ascii="Times New Roman" w:hAnsi="Times New Roman" w:cs="Times New Roman"/>
          <w:sz w:val="24"/>
          <w:szCs w:val="24"/>
        </w:rPr>
        <w:t>……………………………………</w:t>
      </w:r>
      <w:r w:rsidR="00A96AA9">
        <w:rPr>
          <w:rFonts w:ascii="Times New Roman" w:hAnsi="Times New Roman" w:cs="Times New Roman"/>
          <w:sz w:val="24"/>
          <w:szCs w:val="24"/>
        </w:rPr>
        <w:t>….</w:t>
      </w:r>
      <w:r>
        <w:rPr>
          <w:rFonts w:ascii="Times New Roman" w:hAnsi="Times New Roman" w:cs="Times New Roman"/>
          <w:sz w:val="24"/>
          <w:szCs w:val="24"/>
        </w:rPr>
        <w:t>8</w:t>
      </w:r>
    </w:p>
    <w:p w:rsidR="00700208" w:rsidRPr="00BB2DF8" w:rsidRDefault="00A96AA9" w:rsidP="00BB2DF8">
      <w:pPr>
        <w:spacing w:line="480" w:lineRule="auto"/>
        <w:rPr>
          <w:rFonts w:ascii="Times New Roman" w:hAnsi="Times New Roman" w:cs="Times New Roman"/>
          <w:sz w:val="24"/>
          <w:szCs w:val="24"/>
        </w:rPr>
      </w:pPr>
      <w:r>
        <w:rPr>
          <w:rFonts w:ascii="Times New Roman" w:hAnsi="Times New Roman" w:cs="Times New Roman"/>
          <w:sz w:val="24"/>
          <w:szCs w:val="24"/>
        </w:rPr>
        <w:t>References………………………………………………………………………………………11</w:t>
      </w:r>
    </w:p>
    <w:p w:rsidR="00BB2DF8" w:rsidRPr="00BB2DF8" w:rsidRDefault="00BB2DF8" w:rsidP="0023531A">
      <w:pPr>
        <w:spacing w:line="480" w:lineRule="auto"/>
        <w:rPr>
          <w:rFonts w:ascii="Times New Roman" w:hAnsi="Times New Roman" w:cs="Times New Roman"/>
          <w:b/>
          <w:sz w:val="24"/>
          <w:szCs w:val="24"/>
        </w:rPr>
      </w:pPr>
    </w:p>
    <w:p w:rsidR="00CD7FCA" w:rsidRDefault="00CD7FCA" w:rsidP="0023531A">
      <w:pPr>
        <w:spacing w:line="480" w:lineRule="auto"/>
        <w:rPr>
          <w:rFonts w:ascii="Times New Roman" w:hAnsi="Times New Roman" w:cs="Times New Roman"/>
          <w:sz w:val="24"/>
          <w:szCs w:val="24"/>
        </w:rPr>
      </w:pPr>
    </w:p>
    <w:p w:rsidR="002913B6" w:rsidRDefault="002913B6"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206F0" w:rsidRDefault="007206F0" w:rsidP="0023531A">
      <w:pPr>
        <w:spacing w:line="480" w:lineRule="auto"/>
        <w:rPr>
          <w:rFonts w:ascii="Times New Roman" w:hAnsi="Times New Roman" w:cs="Times New Roman"/>
          <w:sz w:val="24"/>
          <w:szCs w:val="24"/>
        </w:rPr>
      </w:pPr>
    </w:p>
    <w:p w:rsidR="007F63A5" w:rsidRDefault="007F63A5" w:rsidP="0023531A">
      <w:pPr>
        <w:spacing w:line="480" w:lineRule="auto"/>
        <w:rPr>
          <w:rFonts w:ascii="Times New Roman" w:hAnsi="Times New Roman" w:cs="Times New Roman"/>
          <w:sz w:val="24"/>
          <w:szCs w:val="24"/>
        </w:rPr>
      </w:pPr>
    </w:p>
    <w:p w:rsidR="00C71553" w:rsidRPr="0023531A" w:rsidRDefault="00C71553" w:rsidP="00BB0378">
      <w:pPr>
        <w:spacing w:line="480" w:lineRule="auto"/>
        <w:jc w:val="center"/>
        <w:rPr>
          <w:rFonts w:ascii="Times New Roman" w:hAnsi="Times New Roman" w:cs="Times New Roman"/>
          <w:sz w:val="24"/>
          <w:szCs w:val="24"/>
        </w:rPr>
      </w:pPr>
      <w:r w:rsidRPr="0023531A">
        <w:rPr>
          <w:rFonts w:ascii="Times New Roman" w:hAnsi="Times New Roman" w:cs="Times New Roman"/>
          <w:sz w:val="24"/>
          <w:szCs w:val="24"/>
        </w:rPr>
        <w:t>Stakeholder analysis and development strategy</w:t>
      </w:r>
    </w:p>
    <w:p w:rsidR="00DB6D2B" w:rsidRPr="0023531A" w:rsidRDefault="00DB6D2B" w:rsidP="00BB0378">
      <w:pPr>
        <w:spacing w:line="480" w:lineRule="auto"/>
        <w:jc w:val="center"/>
        <w:rPr>
          <w:rFonts w:ascii="Times New Roman" w:hAnsi="Times New Roman" w:cs="Times New Roman"/>
          <w:sz w:val="24"/>
          <w:szCs w:val="24"/>
        </w:rPr>
      </w:pPr>
      <w:r w:rsidRPr="0023531A">
        <w:rPr>
          <w:rFonts w:ascii="Times New Roman" w:hAnsi="Times New Roman" w:cs="Times New Roman"/>
          <w:sz w:val="24"/>
          <w:szCs w:val="24"/>
        </w:rPr>
        <w:t>Executive summary</w:t>
      </w:r>
    </w:p>
    <w:p w:rsidR="00DB6D2B" w:rsidRPr="0023531A" w:rsidRDefault="00DB6D2B"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Facebook is the leading social media company that was</w:t>
      </w:r>
      <w:r w:rsidR="005E7A66" w:rsidRPr="0023531A">
        <w:rPr>
          <w:rFonts w:ascii="Times New Roman" w:hAnsi="Times New Roman" w:cs="Times New Roman"/>
          <w:sz w:val="24"/>
          <w:szCs w:val="24"/>
        </w:rPr>
        <w:t xml:space="preserve"> started by Mark Zuckerberg and his friends. He remains the CEO of the company ever since it was started.</w:t>
      </w:r>
      <w:r w:rsidR="00112AD1" w:rsidRPr="0023531A">
        <w:rPr>
          <w:rFonts w:ascii="Times New Roman" w:hAnsi="Times New Roman" w:cs="Times New Roman"/>
          <w:sz w:val="24"/>
          <w:szCs w:val="24"/>
        </w:rPr>
        <w:t xml:space="preserve"> In this paper, </w:t>
      </w:r>
      <w:r w:rsidR="00FD71B4" w:rsidRPr="0023531A">
        <w:rPr>
          <w:rFonts w:ascii="Times New Roman" w:hAnsi="Times New Roman" w:cs="Times New Roman"/>
          <w:sz w:val="24"/>
          <w:szCs w:val="24"/>
        </w:rPr>
        <w:t xml:space="preserve">a lot of focus will be put on the manner in which different </w:t>
      </w:r>
      <w:r w:rsidR="00492B71" w:rsidRPr="0023531A">
        <w:rPr>
          <w:rFonts w:ascii="Times New Roman" w:hAnsi="Times New Roman" w:cs="Times New Roman"/>
          <w:sz w:val="24"/>
          <w:szCs w:val="24"/>
        </w:rPr>
        <w:t>stakeholders</w:t>
      </w:r>
      <w:r w:rsidR="00FD71B4" w:rsidRPr="0023531A">
        <w:rPr>
          <w:rFonts w:ascii="Times New Roman" w:hAnsi="Times New Roman" w:cs="Times New Roman"/>
          <w:sz w:val="24"/>
          <w:szCs w:val="24"/>
        </w:rPr>
        <w:t xml:space="preserve"> affects the decisions made by the company.</w:t>
      </w:r>
      <w:r w:rsidR="00492B71" w:rsidRPr="0023531A">
        <w:rPr>
          <w:rFonts w:ascii="Times New Roman" w:hAnsi="Times New Roman" w:cs="Times New Roman"/>
          <w:sz w:val="24"/>
          <w:szCs w:val="24"/>
        </w:rPr>
        <w:t xml:space="preserve"> It will look at the general information of the company before proceeding </w:t>
      </w:r>
      <w:r w:rsidR="00B669B2" w:rsidRPr="0023531A">
        <w:rPr>
          <w:rFonts w:ascii="Times New Roman" w:hAnsi="Times New Roman" w:cs="Times New Roman"/>
          <w:sz w:val="24"/>
          <w:szCs w:val="24"/>
        </w:rPr>
        <w:t>to looking at what each of the chosen stakeholders do for the company.</w:t>
      </w:r>
      <w:r w:rsidR="003E5B7B" w:rsidRPr="0023531A">
        <w:rPr>
          <w:rFonts w:ascii="Times New Roman" w:hAnsi="Times New Roman" w:cs="Times New Roman"/>
          <w:sz w:val="24"/>
          <w:szCs w:val="24"/>
        </w:rPr>
        <w:t xml:space="preserve"> The report will look at </w:t>
      </w:r>
      <w:r w:rsidR="00885311" w:rsidRPr="0023531A">
        <w:rPr>
          <w:rFonts w:ascii="Times New Roman" w:hAnsi="Times New Roman" w:cs="Times New Roman"/>
          <w:sz w:val="24"/>
          <w:szCs w:val="24"/>
        </w:rPr>
        <w:t>what stakeholders within the major stakeholders that have been chosen.</w:t>
      </w:r>
      <w:r w:rsidR="00794B9E" w:rsidRPr="0023531A">
        <w:rPr>
          <w:rFonts w:ascii="Times New Roman" w:hAnsi="Times New Roman" w:cs="Times New Roman"/>
          <w:sz w:val="24"/>
          <w:szCs w:val="24"/>
        </w:rPr>
        <w:t xml:space="preserve"> The importance of such stakeholders will also be put on focus in the last part of the paper.</w:t>
      </w:r>
    </w:p>
    <w:p w:rsidR="007206F0" w:rsidRDefault="007206F0" w:rsidP="007206F0">
      <w:pPr>
        <w:spacing w:line="480" w:lineRule="auto"/>
        <w:jc w:val="center"/>
        <w:rPr>
          <w:rFonts w:ascii="Times New Roman" w:hAnsi="Times New Roman" w:cs="Times New Roman"/>
          <w:sz w:val="24"/>
          <w:szCs w:val="24"/>
        </w:rPr>
      </w:pPr>
    </w:p>
    <w:p w:rsidR="007206F0" w:rsidRDefault="007206F0" w:rsidP="007206F0">
      <w:pPr>
        <w:spacing w:line="480" w:lineRule="auto"/>
        <w:jc w:val="center"/>
        <w:rPr>
          <w:rFonts w:ascii="Times New Roman" w:hAnsi="Times New Roman" w:cs="Times New Roman"/>
          <w:sz w:val="24"/>
          <w:szCs w:val="24"/>
        </w:rPr>
      </w:pPr>
    </w:p>
    <w:p w:rsidR="007206F0" w:rsidRDefault="007206F0" w:rsidP="007206F0">
      <w:pPr>
        <w:spacing w:line="480" w:lineRule="auto"/>
        <w:jc w:val="center"/>
        <w:rPr>
          <w:rFonts w:ascii="Times New Roman" w:hAnsi="Times New Roman" w:cs="Times New Roman"/>
          <w:sz w:val="24"/>
          <w:szCs w:val="24"/>
        </w:rPr>
      </w:pPr>
    </w:p>
    <w:p w:rsidR="0017064C" w:rsidRDefault="0017064C" w:rsidP="0017064C">
      <w:pPr>
        <w:spacing w:line="480" w:lineRule="auto"/>
        <w:rPr>
          <w:rFonts w:ascii="Times New Roman" w:hAnsi="Times New Roman" w:cs="Times New Roman"/>
          <w:sz w:val="24"/>
          <w:szCs w:val="24"/>
        </w:rPr>
      </w:pPr>
    </w:p>
    <w:p w:rsidR="00B443C8" w:rsidRPr="0023531A" w:rsidRDefault="00092403" w:rsidP="007206F0">
      <w:pPr>
        <w:spacing w:line="480" w:lineRule="auto"/>
        <w:jc w:val="center"/>
        <w:rPr>
          <w:rFonts w:ascii="Times New Roman" w:hAnsi="Times New Roman" w:cs="Times New Roman"/>
          <w:sz w:val="24"/>
          <w:szCs w:val="24"/>
        </w:rPr>
      </w:pPr>
      <w:r w:rsidRPr="0023531A">
        <w:rPr>
          <w:rFonts w:ascii="Times New Roman" w:hAnsi="Times New Roman" w:cs="Times New Roman"/>
          <w:sz w:val="24"/>
          <w:szCs w:val="24"/>
        </w:rPr>
        <w:lastRenderedPageBreak/>
        <w:t>Introduction to Facebook</w:t>
      </w:r>
    </w:p>
    <w:p w:rsidR="000B40C8" w:rsidRPr="0023531A" w:rsidRDefault="007B69ED"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Facebook is a social media company that has the largest number of users all over the world. </w:t>
      </w:r>
      <w:r w:rsidR="00AB4415" w:rsidRPr="0023531A">
        <w:rPr>
          <w:rFonts w:ascii="Times New Roman" w:hAnsi="Times New Roman" w:cs="Times New Roman"/>
          <w:sz w:val="24"/>
          <w:szCs w:val="24"/>
        </w:rPr>
        <w:t>The site is said to be having about 1.6billions users with about 1.4 active users on a daily basis.</w:t>
      </w:r>
      <w:r w:rsidR="00AA6C23" w:rsidRPr="0023531A">
        <w:rPr>
          <w:rFonts w:ascii="Times New Roman" w:hAnsi="Times New Roman" w:cs="Times New Roman"/>
          <w:sz w:val="24"/>
          <w:szCs w:val="24"/>
        </w:rPr>
        <w:t xml:space="preserve"> This makes it the best marketing platform that any person can opt for when they need to market their products or services.</w:t>
      </w:r>
      <w:r w:rsidR="00CC734A" w:rsidRPr="0023531A">
        <w:rPr>
          <w:rFonts w:ascii="Times New Roman" w:hAnsi="Times New Roman" w:cs="Times New Roman"/>
          <w:sz w:val="24"/>
          <w:szCs w:val="24"/>
        </w:rPr>
        <w:t xml:space="preserve"> </w:t>
      </w:r>
      <w:r w:rsidR="00A4485C" w:rsidRPr="0023531A">
        <w:rPr>
          <w:rFonts w:ascii="Times New Roman" w:hAnsi="Times New Roman" w:cs="Times New Roman"/>
          <w:sz w:val="24"/>
          <w:szCs w:val="24"/>
        </w:rPr>
        <w:t xml:space="preserve">The mission statement of the company is to </w:t>
      </w:r>
      <w:r w:rsidR="00572AE0" w:rsidRPr="0023531A">
        <w:rPr>
          <w:rFonts w:ascii="Times New Roman" w:hAnsi="Times New Roman" w:cs="Times New Roman"/>
          <w:sz w:val="24"/>
          <w:szCs w:val="24"/>
        </w:rPr>
        <w:t>give people the power to share and make the world more open and connected.</w:t>
      </w:r>
      <w:r w:rsidR="003768C7" w:rsidRPr="0023531A">
        <w:rPr>
          <w:rFonts w:ascii="Times New Roman" w:hAnsi="Times New Roman" w:cs="Times New Roman"/>
          <w:sz w:val="24"/>
          <w:szCs w:val="24"/>
        </w:rPr>
        <w:t xml:space="preserve"> Both the mission and visions statements are put into one because they give the company a </w:t>
      </w:r>
      <w:r w:rsidR="006A6433" w:rsidRPr="0023531A">
        <w:rPr>
          <w:rFonts w:ascii="Times New Roman" w:hAnsi="Times New Roman" w:cs="Times New Roman"/>
          <w:sz w:val="24"/>
          <w:szCs w:val="24"/>
        </w:rPr>
        <w:t>direction in terms of what they want to achieve in the long run.</w:t>
      </w:r>
      <w:r w:rsidR="00C9420E" w:rsidRPr="0023531A">
        <w:rPr>
          <w:rFonts w:ascii="Times New Roman" w:hAnsi="Times New Roman" w:cs="Times New Roman"/>
          <w:sz w:val="24"/>
          <w:szCs w:val="24"/>
        </w:rPr>
        <w:t xml:space="preserve"> The mission statement can be derived from the statement as it has </w:t>
      </w:r>
      <w:r w:rsidR="00816167" w:rsidRPr="0023531A">
        <w:rPr>
          <w:rFonts w:ascii="Times New Roman" w:hAnsi="Times New Roman" w:cs="Times New Roman"/>
          <w:sz w:val="24"/>
          <w:szCs w:val="24"/>
        </w:rPr>
        <w:t>what the company intends to get with the resources they have.</w:t>
      </w:r>
      <w:r w:rsidR="0075044A" w:rsidRPr="0023531A">
        <w:rPr>
          <w:rFonts w:ascii="Times New Roman" w:hAnsi="Times New Roman" w:cs="Times New Roman"/>
          <w:sz w:val="24"/>
          <w:szCs w:val="24"/>
        </w:rPr>
        <w:t xml:space="preserve"> </w:t>
      </w:r>
    </w:p>
    <w:p w:rsidR="0075044A" w:rsidRPr="0023531A" w:rsidRDefault="0075044A"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vision and mission statement </w:t>
      </w:r>
      <w:r w:rsidR="00B94ADD" w:rsidRPr="0023531A">
        <w:rPr>
          <w:rFonts w:ascii="Times New Roman" w:hAnsi="Times New Roman" w:cs="Times New Roman"/>
          <w:sz w:val="24"/>
          <w:szCs w:val="24"/>
        </w:rPr>
        <w:t xml:space="preserve">also gives the employees the motivation they need to be able to achieve </w:t>
      </w:r>
      <w:r w:rsidR="005D328E" w:rsidRPr="0023531A">
        <w:rPr>
          <w:rFonts w:ascii="Times New Roman" w:hAnsi="Times New Roman" w:cs="Times New Roman"/>
          <w:sz w:val="24"/>
          <w:szCs w:val="24"/>
        </w:rPr>
        <w:t xml:space="preserve">a </w:t>
      </w:r>
      <w:r w:rsidR="004E0FC6" w:rsidRPr="0023531A">
        <w:rPr>
          <w:rFonts w:ascii="Times New Roman" w:hAnsi="Times New Roman" w:cs="Times New Roman"/>
          <w:sz w:val="24"/>
          <w:szCs w:val="24"/>
        </w:rPr>
        <w:t>tangible</w:t>
      </w:r>
      <w:r w:rsidR="005D328E" w:rsidRPr="0023531A">
        <w:rPr>
          <w:rFonts w:ascii="Times New Roman" w:hAnsi="Times New Roman" w:cs="Times New Roman"/>
          <w:sz w:val="24"/>
          <w:szCs w:val="24"/>
        </w:rPr>
        <w:t xml:space="preserve"> result in the </w:t>
      </w:r>
      <w:r w:rsidR="004E0FC6" w:rsidRPr="0023531A">
        <w:rPr>
          <w:rFonts w:ascii="Times New Roman" w:hAnsi="Times New Roman" w:cs="Times New Roman"/>
          <w:sz w:val="24"/>
          <w:szCs w:val="24"/>
        </w:rPr>
        <w:t>long</w:t>
      </w:r>
      <w:r w:rsidR="005D328E" w:rsidRPr="0023531A">
        <w:rPr>
          <w:rFonts w:ascii="Times New Roman" w:hAnsi="Times New Roman" w:cs="Times New Roman"/>
          <w:sz w:val="24"/>
          <w:szCs w:val="24"/>
        </w:rPr>
        <w:t xml:space="preserve"> run.</w:t>
      </w:r>
      <w:r w:rsidR="00AB6E77" w:rsidRPr="0023531A">
        <w:rPr>
          <w:rFonts w:ascii="Times New Roman" w:hAnsi="Times New Roman" w:cs="Times New Roman"/>
          <w:sz w:val="24"/>
          <w:szCs w:val="24"/>
        </w:rPr>
        <w:t xml:space="preserve"> The employees in this case have the intention of ensuring that they open up the world such that people are able to connect even when they are at different parts of the globe.</w:t>
      </w:r>
      <w:r w:rsidR="005D6061" w:rsidRPr="0023531A">
        <w:rPr>
          <w:rFonts w:ascii="Times New Roman" w:hAnsi="Times New Roman" w:cs="Times New Roman"/>
          <w:sz w:val="24"/>
          <w:szCs w:val="24"/>
        </w:rPr>
        <w:t xml:space="preserve"> The intention of empowering people is also put in the mission statement and this proves to the </w:t>
      </w:r>
      <w:r w:rsidR="000F047C" w:rsidRPr="0023531A">
        <w:rPr>
          <w:rFonts w:ascii="Times New Roman" w:hAnsi="Times New Roman" w:cs="Times New Roman"/>
          <w:sz w:val="24"/>
          <w:szCs w:val="24"/>
        </w:rPr>
        <w:t>community that they are at central point of focus for the company</w:t>
      </w:r>
      <w:r w:rsidR="00142715">
        <w:rPr>
          <w:rFonts w:ascii="Times New Roman" w:hAnsi="Times New Roman" w:cs="Times New Roman"/>
          <w:sz w:val="24"/>
          <w:szCs w:val="24"/>
        </w:rPr>
        <w:t xml:space="preserve"> (Jovanov, 2014, P 176)</w:t>
      </w:r>
      <w:r w:rsidR="000F047C" w:rsidRPr="0023531A">
        <w:rPr>
          <w:rFonts w:ascii="Times New Roman" w:hAnsi="Times New Roman" w:cs="Times New Roman"/>
          <w:sz w:val="24"/>
          <w:szCs w:val="24"/>
        </w:rPr>
        <w:t>.</w:t>
      </w:r>
      <w:r w:rsidR="00DB5FFE" w:rsidRPr="0023531A">
        <w:rPr>
          <w:rFonts w:ascii="Times New Roman" w:hAnsi="Times New Roman" w:cs="Times New Roman"/>
          <w:sz w:val="24"/>
          <w:szCs w:val="24"/>
        </w:rPr>
        <w:t xml:space="preserve"> </w:t>
      </w:r>
    </w:p>
    <w:p w:rsidR="00276AA0" w:rsidRPr="0023531A" w:rsidRDefault="00276AA0"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recent developments that were made by </w:t>
      </w:r>
      <w:r w:rsidR="00F16773" w:rsidRPr="0023531A">
        <w:rPr>
          <w:rFonts w:ascii="Times New Roman" w:hAnsi="Times New Roman" w:cs="Times New Roman"/>
          <w:sz w:val="24"/>
          <w:szCs w:val="24"/>
        </w:rPr>
        <w:t>Facebook</w:t>
      </w:r>
      <w:r w:rsidRPr="0023531A">
        <w:rPr>
          <w:rFonts w:ascii="Times New Roman" w:hAnsi="Times New Roman" w:cs="Times New Roman"/>
          <w:sz w:val="24"/>
          <w:szCs w:val="24"/>
        </w:rPr>
        <w:t xml:space="preserve"> is data protection.</w:t>
      </w:r>
      <w:r w:rsidR="002C6AFC" w:rsidRPr="0023531A">
        <w:rPr>
          <w:rFonts w:ascii="Times New Roman" w:hAnsi="Times New Roman" w:cs="Times New Roman"/>
          <w:sz w:val="24"/>
          <w:szCs w:val="24"/>
        </w:rPr>
        <w:t xml:space="preserve"> Over the years, people have always complained that they are not sure whether they can trust their data to be </w:t>
      </w:r>
      <w:r w:rsidR="00F16773" w:rsidRPr="0023531A">
        <w:rPr>
          <w:rFonts w:ascii="Times New Roman" w:hAnsi="Times New Roman" w:cs="Times New Roman"/>
          <w:sz w:val="24"/>
          <w:szCs w:val="24"/>
        </w:rPr>
        <w:t>safe in the hands of the company.</w:t>
      </w:r>
      <w:r w:rsidR="008F3C8F" w:rsidRPr="0023531A">
        <w:rPr>
          <w:rFonts w:ascii="Times New Roman" w:hAnsi="Times New Roman" w:cs="Times New Roman"/>
          <w:sz w:val="24"/>
          <w:szCs w:val="24"/>
        </w:rPr>
        <w:t xml:space="preserve"> This is after many people reported that their social media accounts were hacked and </w:t>
      </w:r>
      <w:r w:rsidR="002746B0" w:rsidRPr="0023531A">
        <w:rPr>
          <w:rFonts w:ascii="Times New Roman" w:hAnsi="Times New Roman" w:cs="Times New Roman"/>
          <w:sz w:val="24"/>
          <w:szCs w:val="24"/>
        </w:rPr>
        <w:t xml:space="preserve">data used for other </w:t>
      </w:r>
      <w:r w:rsidR="009B2A33" w:rsidRPr="0023531A">
        <w:rPr>
          <w:rFonts w:ascii="Times New Roman" w:hAnsi="Times New Roman" w:cs="Times New Roman"/>
          <w:sz w:val="24"/>
          <w:szCs w:val="24"/>
        </w:rPr>
        <w:t>intentions.</w:t>
      </w:r>
      <w:r w:rsidR="00580F5B" w:rsidRPr="0023531A">
        <w:rPr>
          <w:rFonts w:ascii="Times New Roman" w:hAnsi="Times New Roman" w:cs="Times New Roman"/>
          <w:sz w:val="24"/>
          <w:szCs w:val="24"/>
        </w:rPr>
        <w:t xml:space="preserve"> This has seen the company lose a lot of money </w:t>
      </w:r>
      <w:r w:rsidR="00745273" w:rsidRPr="0023531A">
        <w:rPr>
          <w:rFonts w:ascii="Times New Roman" w:hAnsi="Times New Roman" w:cs="Times New Roman"/>
          <w:sz w:val="24"/>
          <w:szCs w:val="24"/>
        </w:rPr>
        <w:t xml:space="preserve">in compensating the people. </w:t>
      </w:r>
      <w:r w:rsidR="007D3B76" w:rsidRPr="0023531A">
        <w:rPr>
          <w:rFonts w:ascii="Times New Roman" w:hAnsi="Times New Roman" w:cs="Times New Roman"/>
          <w:sz w:val="24"/>
          <w:szCs w:val="24"/>
        </w:rPr>
        <w:t xml:space="preserve">A lot of security measures have now been taken by the company to </w:t>
      </w:r>
      <w:r w:rsidR="00723553" w:rsidRPr="0023531A">
        <w:rPr>
          <w:rFonts w:ascii="Times New Roman" w:hAnsi="Times New Roman" w:cs="Times New Roman"/>
          <w:sz w:val="24"/>
          <w:szCs w:val="24"/>
        </w:rPr>
        <w:t>reduce any chances of hacking.</w:t>
      </w:r>
      <w:r w:rsidR="007E17A6" w:rsidRPr="0023531A">
        <w:rPr>
          <w:rFonts w:ascii="Times New Roman" w:hAnsi="Times New Roman" w:cs="Times New Roman"/>
          <w:sz w:val="24"/>
          <w:szCs w:val="24"/>
        </w:rPr>
        <w:t xml:space="preserve"> The company keeps </w:t>
      </w:r>
      <w:r w:rsidR="0078618A" w:rsidRPr="0023531A">
        <w:rPr>
          <w:rFonts w:ascii="Times New Roman" w:hAnsi="Times New Roman" w:cs="Times New Roman"/>
          <w:sz w:val="24"/>
          <w:szCs w:val="24"/>
        </w:rPr>
        <w:t>informing</w:t>
      </w:r>
      <w:r w:rsidR="007E17A6" w:rsidRPr="0023531A">
        <w:rPr>
          <w:rFonts w:ascii="Times New Roman" w:hAnsi="Times New Roman" w:cs="Times New Roman"/>
          <w:sz w:val="24"/>
          <w:szCs w:val="24"/>
        </w:rPr>
        <w:t xml:space="preserve"> the users of the site of the things that they should always do to avoid </w:t>
      </w:r>
      <w:r w:rsidR="00016B0E" w:rsidRPr="0023531A">
        <w:rPr>
          <w:rFonts w:ascii="Times New Roman" w:hAnsi="Times New Roman" w:cs="Times New Roman"/>
          <w:sz w:val="24"/>
          <w:szCs w:val="24"/>
        </w:rPr>
        <w:t>falling into the tricks used by the hackers to access their data.</w:t>
      </w:r>
    </w:p>
    <w:p w:rsidR="00FB5C86" w:rsidRPr="0023531A" w:rsidRDefault="00FB5C86"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lastRenderedPageBreak/>
        <w:t>The recent development</w:t>
      </w:r>
      <w:r w:rsidR="00817A9D" w:rsidRPr="0023531A">
        <w:rPr>
          <w:rFonts w:ascii="Times New Roman" w:hAnsi="Times New Roman" w:cs="Times New Roman"/>
          <w:sz w:val="24"/>
          <w:szCs w:val="24"/>
        </w:rPr>
        <w:t xml:space="preserve">s in the industry is the focus on </w:t>
      </w:r>
      <w:r w:rsidR="0070318A" w:rsidRPr="0023531A">
        <w:rPr>
          <w:rFonts w:ascii="Times New Roman" w:hAnsi="Times New Roman" w:cs="Times New Roman"/>
          <w:sz w:val="24"/>
          <w:szCs w:val="24"/>
        </w:rPr>
        <w:t>engagement marketing for the companies.</w:t>
      </w:r>
      <w:r w:rsidR="00E45C69" w:rsidRPr="0023531A">
        <w:rPr>
          <w:rFonts w:ascii="Times New Roman" w:hAnsi="Times New Roman" w:cs="Times New Roman"/>
          <w:sz w:val="24"/>
          <w:szCs w:val="24"/>
        </w:rPr>
        <w:t xml:space="preserve"> The </w:t>
      </w:r>
      <w:r w:rsidR="00FA43FD" w:rsidRPr="0023531A">
        <w:rPr>
          <w:rFonts w:ascii="Times New Roman" w:hAnsi="Times New Roman" w:cs="Times New Roman"/>
          <w:sz w:val="24"/>
          <w:szCs w:val="24"/>
        </w:rPr>
        <w:t>industry</w:t>
      </w:r>
      <w:r w:rsidR="00E45C69" w:rsidRPr="0023531A">
        <w:rPr>
          <w:rFonts w:ascii="Times New Roman" w:hAnsi="Times New Roman" w:cs="Times New Roman"/>
          <w:sz w:val="24"/>
          <w:szCs w:val="24"/>
        </w:rPr>
        <w:t xml:space="preserve"> is </w:t>
      </w:r>
      <w:r w:rsidR="00FA43FD" w:rsidRPr="0023531A">
        <w:rPr>
          <w:rFonts w:ascii="Times New Roman" w:hAnsi="Times New Roman" w:cs="Times New Roman"/>
          <w:sz w:val="24"/>
          <w:szCs w:val="24"/>
        </w:rPr>
        <w:t>no longer</w:t>
      </w:r>
      <w:r w:rsidR="00E45C69" w:rsidRPr="0023531A">
        <w:rPr>
          <w:rFonts w:ascii="Times New Roman" w:hAnsi="Times New Roman" w:cs="Times New Roman"/>
          <w:sz w:val="24"/>
          <w:szCs w:val="24"/>
        </w:rPr>
        <w:t xml:space="preserve"> one that provides with sites where they can socialize and get </w:t>
      </w:r>
      <w:r w:rsidR="00C56848" w:rsidRPr="0023531A">
        <w:rPr>
          <w:rFonts w:ascii="Times New Roman" w:hAnsi="Times New Roman" w:cs="Times New Roman"/>
          <w:sz w:val="24"/>
          <w:szCs w:val="24"/>
        </w:rPr>
        <w:t>information that they need from other people.</w:t>
      </w:r>
      <w:r w:rsidR="002D288B" w:rsidRPr="0023531A">
        <w:rPr>
          <w:rFonts w:ascii="Times New Roman" w:hAnsi="Times New Roman" w:cs="Times New Roman"/>
          <w:sz w:val="24"/>
          <w:szCs w:val="24"/>
        </w:rPr>
        <w:t xml:space="preserve"> Facebook is on the forefront </w:t>
      </w:r>
      <w:r w:rsidR="00FA43FD" w:rsidRPr="0023531A">
        <w:rPr>
          <w:rFonts w:ascii="Times New Roman" w:hAnsi="Times New Roman" w:cs="Times New Roman"/>
          <w:sz w:val="24"/>
          <w:szCs w:val="24"/>
        </w:rPr>
        <w:t>to</w:t>
      </w:r>
      <w:r w:rsidR="002D288B" w:rsidRPr="0023531A">
        <w:rPr>
          <w:rFonts w:ascii="Times New Roman" w:hAnsi="Times New Roman" w:cs="Times New Roman"/>
          <w:sz w:val="24"/>
          <w:szCs w:val="24"/>
        </w:rPr>
        <w:t xml:space="preserve"> turn the site to a marketing platform with the intention of getting more </w:t>
      </w:r>
      <w:r w:rsidR="00FA43FD" w:rsidRPr="0023531A">
        <w:rPr>
          <w:rFonts w:ascii="Times New Roman" w:hAnsi="Times New Roman" w:cs="Times New Roman"/>
          <w:sz w:val="24"/>
          <w:szCs w:val="24"/>
        </w:rPr>
        <w:t>subscribers</w:t>
      </w:r>
      <w:r w:rsidR="002D288B" w:rsidRPr="0023531A">
        <w:rPr>
          <w:rFonts w:ascii="Times New Roman" w:hAnsi="Times New Roman" w:cs="Times New Roman"/>
          <w:sz w:val="24"/>
          <w:szCs w:val="24"/>
        </w:rPr>
        <w:t xml:space="preserve"> and income as the ultimate goal.</w:t>
      </w:r>
      <w:r w:rsidR="004F5E04" w:rsidRPr="0023531A">
        <w:rPr>
          <w:rFonts w:ascii="Times New Roman" w:hAnsi="Times New Roman" w:cs="Times New Roman"/>
          <w:sz w:val="24"/>
          <w:szCs w:val="24"/>
        </w:rPr>
        <w:t xml:space="preserve"> </w:t>
      </w:r>
      <w:r w:rsidR="00E848BF" w:rsidRPr="0023531A">
        <w:rPr>
          <w:rFonts w:ascii="Times New Roman" w:hAnsi="Times New Roman" w:cs="Times New Roman"/>
          <w:sz w:val="24"/>
          <w:szCs w:val="24"/>
        </w:rPr>
        <w:t xml:space="preserve">Most companies are using the platforms to ensure that they are able to reach their clients and convince </w:t>
      </w:r>
      <w:r w:rsidR="009637B2" w:rsidRPr="0023531A">
        <w:rPr>
          <w:rFonts w:ascii="Times New Roman" w:hAnsi="Times New Roman" w:cs="Times New Roman"/>
          <w:sz w:val="24"/>
          <w:szCs w:val="24"/>
        </w:rPr>
        <w:t>prospects</w:t>
      </w:r>
      <w:r w:rsidR="00E848BF" w:rsidRPr="0023531A">
        <w:rPr>
          <w:rFonts w:ascii="Times New Roman" w:hAnsi="Times New Roman" w:cs="Times New Roman"/>
          <w:sz w:val="24"/>
          <w:szCs w:val="24"/>
        </w:rPr>
        <w:t xml:space="preserve"> to buy the products they have.</w:t>
      </w:r>
      <w:r w:rsidR="003D40F5" w:rsidRPr="0023531A">
        <w:rPr>
          <w:rFonts w:ascii="Times New Roman" w:hAnsi="Times New Roman" w:cs="Times New Roman"/>
          <w:sz w:val="24"/>
          <w:szCs w:val="24"/>
        </w:rPr>
        <w:t xml:space="preserve"> With the high number of subscribers, many people beli</w:t>
      </w:r>
      <w:r w:rsidR="00496865" w:rsidRPr="0023531A">
        <w:rPr>
          <w:rFonts w:ascii="Times New Roman" w:hAnsi="Times New Roman" w:cs="Times New Roman"/>
          <w:sz w:val="24"/>
          <w:szCs w:val="24"/>
        </w:rPr>
        <w:t>e</w:t>
      </w:r>
      <w:r w:rsidR="003D40F5" w:rsidRPr="0023531A">
        <w:rPr>
          <w:rFonts w:ascii="Times New Roman" w:hAnsi="Times New Roman" w:cs="Times New Roman"/>
          <w:sz w:val="24"/>
          <w:szCs w:val="24"/>
        </w:rPr>
        <w:t xml:space="preserve">ve that it can always provide them with the traffic they need to be able to </w:t>
      </w:r>
      <w:r w:rsidR="00D25627" w:rsidRPr="0023531A">
        <w:rPr>
          <w:rFonts w:ascii="Times New Roman" w:hAnsi="Times New Roman" w:cs="Times New Roman"/>
          <w:sz w:val="24"/>
          <w:szCs w:val="24"/>
        </w:rPr>
        <w:t>get the customers they need for their products and services.</w:t>
      </w:r>
    </w:p>
    <w:p w:rsidR="00EF0D2A" w:rsidRPr="0023531A" w:rsidRDefault="00EF0D2A"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industry </w:t>
      </w:r>
      <w:r w:rsidR="006F13CA" w:rsidRPr="0023531A">
        <w:rPr>
          <w:rFonts w:ascii="Times New Roman" w:hAnsi="Times New Roman" w:cs="Times New Roman"/>
          <w:sz w:val="24"/>
          <w:szCs w:val="24"/>
        </w:rPr>
        <w:t xml:space="preserve">has also faced </w:t>
      </w:r>
      <w:r w:rsidR="000A72CA" w:rsidRPr="0023531A">
        <w:rPr>
          <w:rFonts w:ascii="Times New Roman" w:hAnsi="Times New Roman" w:cs="Times New Roman"/>
          <w:sz w:val="24"/>
          <w:szCs w:val="24"/>
        </w:rPr>
        <w:t>challenges</w:t>
      </w:r>
      <w:r w:rsidR="006F13CA" w:rsidRPr="0023531A">
        <w:rPr>
          <w:rFonts w:ascii="Times New Roman" w:hAnsi="Times New Roman" w:cs="Times New Roman"/>
          <w:sz w:val="24"/>
          <w:szCs w:val="24"/>
        </w:rPr>
        <w:t xml:space="preserve"> over the years that have always slowed down the development rate.</w:t>
      </w:r>
      <w:r w:rsidR="00094E2C" w:rsidRPr="0023531A">
        <w:rPr>
          <w:rFonts w:ascii="Times New Roman" w:hAnsi="Times New Roman" w:cs="Times New Roman"/>
          <w:sz w:val="24"/>
          <w:szCs w:val="24"/>
        </w:rPr>
        <w:t xml:space="preserve"> Data theft is one of the </w:t>
      </w:r>
      <w:r w:rsidR="004066B2" w:rsidRPr="0023531A">
        <w:rPr>
          <w:rFonts w:ascii="Times New Roman" w:hAnsi="Times New Roman" w:cs="Times New Roman"/>
          <w:sz w:val="24"/>
          <w:szCs w:val="24"/>
        </w:rPr>
        <w:t>challenges</w:t>
      </w:r>
      <w:r w:rsidR="00094E2C" w:rsidRPr="0023531A">
        <w:rPr>
          <w:rFonts w:ascii="Times New Roman" w:hAnsi="Times New Roman" w:cs="Times New Roman"/>
          <w:sz w:val="24"/>
          <w:szCs w:val="24"/>
        </w:rPr>
        <w:t xml:space="preserve"> that have affected the industry.</w:t>
      </w:r>
      <w:r w:rsidR="00FE1879" w:rsidRPr="0023531A">
        <w:rPr>
          <w:rFonts w:ascii="Times New Roman" w:hAnsi="Times New Roman" w:cs="Times New Roman"/>
          <w:sz w:val="24"/>
          <w:szCs w:val="24"/>
        </w:rPr>
        <w:t xml:space="preserve"> There are people who go ahead to use the data </w:t>
      </w:r>
      <w:r w:rsidR="006A257A" w:rsidRPr="0023531A">
        <w:rPr>
          <w:rFonts w:ascii="Times New Roman" w:hAnsi="Times New Roman" w:cs="Times New Roman"/>
          <w:sz w:val="24"/>
          <w:szCs w:val="24"/>
        </w:rPr>
        <w:t xml:space="preserve">of other people for </w:t>
      </w:r>
      <w:r w:rsidR="004066B2" w:rsidRPr="0023531A">
        <w:rPr>
          <w:rFonts w:ascii="Times New Roman" w:hAnsi="Times New Roman" w:cs="Times New Roman"/>
          <w:sz w:val="24"/>
          <w:szCs w:val="24"/>
        </w:rPr>
        <w:t>malicious</w:t>
      </w:r>
      <w:r w:rsidR="006A257A" w:rsidRPr="0023531A">
        <w:rPr>
          <w:rFonts w:ascii="Times New Roman" w:hAnsi="Times New Roman" w:cs="Times New Roman"/>
          <w:sz w:val="24"/>
          <w:szCs w:val="24"/>
        </w:rPr>
        <w:t xml:space="preserve"> intentions.</w:t>
      </w:r>
      <w:r w:rsidR="00A37973" w:rsidRPr="0023531A">
        <w:rPr>
          <w:rFonts w:ascii="Times New Roman" w:hAnsi="Times New Roman" w:cs="Times New Roman"/>
          <w:sz w:val="24"/>
          <w:szCs w:val="24"/>
        </w:rPr>
        <w:t xml:space="preserve"> This is a problem that has see</w:t>
      </w:r>
      <w:r w:rsidR="004066B2" w:rsidRPr="0023531A">
        <w:rPr>
          <w:rFonts w:ascii="Times New Roman" w:hAnsi="Times New Roman" w:cs="Times New Roman"/>
          <w:sz w:val="24"/>
          <w:szCs w:val="24"/>
        </w:rPr>
        <w:t>n</w:t>
      </w:r>
      <w:r w:rsidR="00A37973" w:rsidRPr="0023531A">
        <w:rPr>
          <w:rFonts w:ascii="Times New Roman" w:hAnsi="Times New Roman" w:cs="Times New Roman"/>
          <w:sz w:val="24"/>
          <w:szCs w:val="24"/>
        </w:rPr>
        <w:t xml:space="preserve"> many social media companies go to court with their </w:t>
      </w:r>
      <w:r w:rsidR="00BA2BF2" w:rsidRPr="0023531A">
        <w:rPr>
          <w:rFonts w:ascii="Times New Roman" w:hAnsi="Times New Roman" w:cs="Times New Roman"/>
          <w:sz w:val="24"/>
          <w:szCs w:val="24"/>
        </w:rPr>
        <w:t>clients.</w:t>
      </w: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1B1FF0" w:rsidRDefault="001B1FF0" w:rsidP="0023531A">
      <w:pPr>
        <w:spacing w:line="480" w:lineRule="auto"/>
        <w:rPr>
          <w:rFonts w:ascii="Times New Roman" w:hAnsi="Times New Roman" w:cs="Times New Roman"/>
          <w:b/>
          <w:sz w:val="24"/>
          <w:szCs w:val="24"/>
        </w:rPr>
      </w:pPr>
    </w:p>
    <w:p w:rsidR="00092403" w:rsidRPr="00D42CB4" w:rsidRDefault="00FD719E" w:rsidP="0023531A">
      <w:pPr>
        <w:spacing w:line="480" w:lineRule="auto"/>
        <w:rPr>
          <w:rFonts w:ascii="Times New Roman" w:hAnsi="Times New Roman" w:cs="Times New Roman"/>
          <w:b/>
          <w:sz w:val="24"/>
          <w:szCs w:val="24"/>
        </w:rPr>
      </w:pPr>
      <w:r w:rsidRPr="00D42CB4">
        <w:rPr>
          <w:rFonts w:ascii="Times New Roman" w:hAnsi="Times New Roman" w:cs="Times New Roman"/>
          <w:b/>
          <w:sz w:val="24"/>
          <w:szCs w:val="24"/>
        </w:rPr>
        <w:t>Stakeholder view</w:t>
      </w:r>
    </w:p>
    <w:p w:rsidR="00E979A8" w:rsidRPr="0023531A" w:rsidRDefault="00E979A8"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lastRenderedPageBreak/>
        <w:t xml:space="preserve">To illustrate the relationship between </w:t>
      </w:r>
      <w:r w:rsidR="001012B1" w:rsidRPr="0023531A">
        <w:rPr>
          <w:rFonts w:ascii="Times New Roman" w:hAnsi="Times New Roman" w:cs="Times New Roman"/>
          <w:sz w:val="24"/>
          <w:szCs w:val="24"/>
        </w:rPr>
        <w:t>the company and four of its maj</w:t>
      </w:r>
      <w:r w:rsidR="00664857" w:rsidRPr="0023531A">
        <w:rPr>
          <w:rFonts w:ascii="Times New Roman" w:hAnsi="Times New Roman" w:cs="Times New Roman"/>
          <w:sz w:val="24"/>
          <w:szCs w:val="24"/>
        </w:rPr>
        <w:t>or stakeholders, here is chart with all the information</w:t>
      </w:r>
    </w:p>
    <w:p w:rsidR="00FD719E" w:rsidRPr="0023531A" w:rsidRDefault="001827DF" w:rsidP="0023531A">
      <w:pPr>
        <w:spacing w:line="480" w:lineRule="auto"/>
        <w:rPr>
          <w:rFonts w:ascii="Times New Roman" w:hAnsi="Times New Roman" w:cs="Times New Roman"/>
          <w:sz w:val="24"/>
          <w:szCs w:val="24"/>
        </w:rPr>
      </w:pPr>
      <w:r w:rsidRPr="0023531A">
        <w:rPr>
          <w:rFonts w:ascii="Times New Roman" w:hAnsi="Times New Roman" w:cs="Times New Roman"/>
          <w:noProof/>
          <w:sz w:val="24"/>
          <w:szCs w:val="24"/>
        </w:rPr>
        <w:drawing>
          <wp:inline distT="0" distB="0" distL="0" distR="0">
            <wp:extent cx="5486400" cy="3200400"/>
            <wp:effectExtent l="0" t="0" r="0" b="1905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E6213C" w:rsidRPr="0023531A" w:rsidRDefault="00F01582"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For each of the stakeholder in the diagram, there are other stakeholders that make up the general </w:t>
      </w:r>
      <w:r w:rsidR="00D846D7" w:rsidRPr="0023531A">
        <w:rPr>
          <w:rFonts w:ascii="Times New Roman" w:hAnsi="Times New Roman" w:cs="Times New Roman"/>
          <w:sz w:val="24"/>
          <w:szCs w:val="24"/>
        </w:rPr>
        <w:t>term that has been used to refer to them.</w:t>
      </w:r>
      <w:r w:rsidR="002E0C81" w:rsidRPr="0023531A">
        <w:rPr>
          <w:rFonts w:ascii="Times New Roman" w:hAnsi="Times New Roman" w:cs="Times New Roman"/>
          <w:sz w:val="24"/>
          <w:szCs w:val="24"/>
        </w:rPr>
        <w:t xml:space="preserve"> For Facebook, the s</w:t>
      </w:r>
      <w:r w:rsidR="0056627B" w:rsidRPr="0023531A">
        <w:rPr>
          <w:rFonts w:ascii="Times New Roman" w:hAnsi="Times New Roman" w:cs="Times New Roman"/>
          <w:sz w:val="24"/>
          <w:szCs w:val="24"/>
        </w:rPr>
        <w:t xml:space="preserve">ix categories of classifications contain different groups of people that </w:t>
      </w:r>
      <w:r w:rsidR="00C3792E" w:rsidRPr="0023531A">
        <w:rPr>
          <w:rFonts w:ascii="Times New Roman" w:hAnsi="Times New Roman" w:cs="Times New Roman"/>
          <w:sz w:val="24"/>
          <w:szCs w:val="24"/>
        </w:rPr>
        <w:t xml:space="preserve">in one way or the other have interest in the company or are directly affected by the any action </w:t>
      </w:r>
      <w:r w:rsidR="008E00A5" w:rsidRPr="0023531A">
        <w:rPr>
          <w:rFonts w:ascii="Times New Roman" w:hAnsi="Times New Roman" w:cs="Times New Roman"/>
          <w:sz w:val="24"/>
          <w:szCs w:val="24"/>
        </w:rPr>
        <w:t>taken</w:t>
      </w:r>
      <w:r w:rsidR="00C3792E" w:rsidRPr="0023531A">
        <w:rPr>
          <w:rFonts w:ascii="Times New Roman" w:hAnsi="Times New Roman" w:cs="Times New Roman"/>
          <w:sz w:val="24"/>
          <w:szCs w:val="24"/>
        </w:rPr>
        <w:t xml:space="preserve"> by the company.</w:t>
      </w:r>
    </w:p>
    <w:p w:rsidR="00ED483F" w:rsidRPr="0023531A" w:rsidRDefault="00ED483F"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Users</w:t>
      </w:r>
    </w:p>
    <w:p w:rsidR="00ED483F" w:rsidRPr="0023531A" w:rsidRDefault="00DE1599"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For the user, they can be further subdivided into the following stakeholders:</w:t>
      </w:r>
    </w:p>
    <w:p w:rsidR="00B03586" w:rsidRPr="0023531A" w:rsidRDefault="00B03586" w:rsidP="0023531A">
      <w:pPr>
        <w:pStyle w:val="ListParagraph"/>
        <w:numPr>
          <w:ilvl w:val="0"/>
          <w:numId w:val="1"/>
        </w:numPr>
        <w:spacing w:line="480" w:lineRule="auto"/>
        <w:rPr>
          <w:rFonts w:ascii="Times New Roman" w:hAnsi="Times New Roman" w:cs="Times New Roman"/>
          <w:sz w:val="24"/>
          <w:szCs w:val="24"/>
        </w:rPr>
      </w:pPr>
      <w:r w:rsidRPr="0023531A">
        <w:rPr>
          <w:rFonts w:ascii="Times New Roman" w:hAnsi="Times New Roman" w:cs="Times New Roman"/>
          <w:sz w:val="24"/>
          <w:szCs w:val="24"/>
        </w:rPr>
        <w:t>Social interactors on the platform</w:t>
      </w:r>
      <w:r w:rsidR="00277822" w:rsidRPr="0023531A">
        <w:rPr>
          <w:rFonts w:ascii="Times New Roman" w:hAnsi="Times New Roman" w:cs="Times New Roman"/>
          <w:sz w:val="24"/>
          <w:szCs w:val="24"/>
        </w:rPr>
        <w:t xml:space="preserve"> with the main intention of making friends</w:t>
      </w:r>
    </w:p>
    <w:p w:rsidR="00B03586" w:rsidRPr="0023531A" w:rsidRDefault="00AE3AA3" w:rsidP="0023531A">
      <w:pPr>
        <w:pStyle w:val="ListParagraph"/>
        <w:numPr>
          <w:ilvl w:val="0"/>
          <w:numId w:val="1"/>
        </w:numPr>
        <w:spacing w:line="480" w:lineRule="auto"/>
        <w:rPr>
          <w:rFonts w:ascii="Times New Roman" w:hAnsi="Times New Roman" w:cs="Times New Roman"/>
          <w:sz w:val="24"/>
          <w:szCs w:val="24"/>
        </w:rPr>
      </w:pPr>
      <w:r w:rsidRPr="0023531A">
        <w:rPr>
          <w:rFonts w:ascii="Times New Roman" w:hAnsi="Times New Roman" w:cs="Times New Roman"/>
          <w:sz w:val="24"/>
          <w:szCs w:val="24"/>
        </w:rPr>
        <w:t>Clients looking for products to buy from the platform</w:t>
      </w:r>
    </w:p>
    <w:p w:rsidR="00A029CC" w:rsidRPr="0023531A" w:rsidRDefault="00624119" w:rsidP="0023531A">
      <w:pPr>
        <w:pStyle w:val="ListParagraph"/>
        <w:numPr>
          <w:ilvl w:val="0"/>
          <w:numId w:val="1"/>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People </w:t>
      </w:r>
      <w:r w:rsidR="00461F48" w:rsidRPr="0023531A">
        <w:rPr>
          <w:rFonts w:ascii="Times New Roman" w:hAnsi="Times New Roman" w:cs="Times New Roman"/>
          <w:sz w:val="24"/>
          <w:szCs w:val="24"/>
        </w:rPr>
        <w:t xml:space="preserve">who come together in a group to learn a specific art or </w:t>
      </w:r>
      <w:r w:rsidR="00A74B08" w:rsidRPr="0023531A">
        <w:rPr>
          <w:rFonts w:ascii="Times New Roman" w:hAnsi="Times New Roman" w:cs="Times New Roman"/>
          <w:sz w:val="24"/>
          <w:szCs w:val="24"/>
        </w:rPr>
        <w:t>get knowledge about a cert</w:t>
      </w:r>
      <w:r w:rsidR="00276E96" w:rsidRPr="0023531A">
        <w:rPr>
          <w:rFonts w:ascii="Times New Roman" w:hAnsi="Times New Roman" w:cs="Times New Roman"/>
          <w:sz w:val="24"/>
          <w:szCs w:val="24"/>
        </w:rPr>
        <w:t>a</w:t>
      </w:r>
      <w:r w:rsidR="00A74B08" w:rsidRPr="0023531A">
        <w:rPr>
          <w:rFonts w:ascii="Times New Roman" w:hAnsi="Times New Roman" w:cs="Times New Roman"/>
          <w:sz w:val="24"/>
          <w:szCs w:val="24"/>
        </w:rPr>
        <w:t>in field of study without necessarily paying for the learning services</w:t>
      </w:r>
    </w:p>
    <w:p w:rsidR="00BF66B2" w:rsidRPr="0023531A" w:rsidRDefault="00BF66B2"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lastRenderedPageBreak/>
        <w:t>Government</w:t>
      </w:r>
    </w:p>
    <w:p w:rsidR="000C0018" w:rsidRPr="0023531A" w:rsidRDefault="000C0018"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government contains </w:t>
      </w:r>
      <w:r w:rsidR="00B97CD3" w:rsidRPr="0023531A">
        <w:rPr>
          <w:rFonts w:ascii="Times New Roman" w:hAnsi="Times New Roman" w:cs="Times New Roman"/>
          <w:sz w:val="24"/>
          <w:szCs w:val="24"/>
        </w:rPr>
        <w:t xml:space="preserve">mainly of bodies that are related with </w:t>
      </w:r>
      <w:r w:rsidR="00EE0417" w:rsidRPr="0023531A">
        <w:rPr>
          <w:rFonts w:ascii="Times New Roman" w:hAnsi="Times New Roman" w:cs="Times New Roman"/>
          <w:sz w:val="24"/>
          <w:szCs w:val="24"/>
        </w:rPr>
        <w:t>the company</w:t>
      </w:r>
      <w:r w:rsidR="0038655C" w:rsidRPr="0023531A">
        <w:rPr>
          <w:rFonts w:ascii="Times New Roman" w:hAnsi="Times New Roman" w:cs="Times New Roman"/>
          <w:sz w:val="24"/>
          <w:szCs w:val="24"/>
        </w:rPr>
        <w:t>:</w:t>
      </w:r>
    </w:p>
    <w:p w:rsidR="0038655C" w:rsidRPr="0023531A" w:rsidRDefault="004302A1" w:rsidP="0023531A">
      <w:pPr>
        <w:pStyle w:val="ListParagraph"/>
        <w:numPr>
          <w:ilvl w:val="0"/>
          <w:numId w:val="2"/>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legislature which makes laws that govern </w:t>
      </w:r>
      <w:r w:rsidR="000D6833" w:rsidRPr="0023531A">
        <w:rPr>
          <w:rFonts w:ascii="Times New Roman" w:hAnsi="Times New Roman" w:cs="Times New Roman"/>
          <w:sz w:val="24"/>
          <w:szCs w:val="24"/>
        </w:rPr>
        <w:t>the social media industry</w:t>
      </w:r>
    </w:p>
    <w:p w:rsidR="000D6833" w:rsidRPr="0023531A" w:rsidRDefault="00EB24F5" w:rsidP="0023531A">
      <w:pPr>
        <w:pStyle w:val="ListParagraph"/>
        <w:numPr>
          <w:ilvl w:val="0"/>
          <w:numId w:val="2"/>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tax collection department that ensures all companies within the </w:t>
      </w:r>
      <w:r w:rsidR="000F2A09" w:rsidRPr="0023531A">
        <w:rPr>
          <w:rFonts w:ascii="Times New Roman" w:hAnsi="Times New Roman" w:cs="Times New Roman"/>
          <w:sz w:val="24"/>
          <w:szCs w:val="24"/>
        </w:rPr>
        <w:t xml:space="preserve">country </w:t>
      </w:r>
      <w:r w:rsidR="00687939" w:rsidRPr="0023531A">
        <w:rPr>
          <w:rFonts w:ascii="Times New Roman" w:hAnsi="Times New Roman" w:cs="Times New Roman"/>
          <w:sz w:val="24"/>
          <w:szCs w:val="24"/>
        </w:rPr>
        <w:t xml:space="preserve">pay taxes </w:t>
      </w:r>
      <w:r w:rsidR="00783255" w:rsidRPr="0023531A">
        <w:rPr>
          <w:rFonts w:ascii="Times New Roman" w:hAnsi="Times New Roman" w:cs="Times New Roman"/>
          <w:sz w:val="24"/>
          <w:szCs w:val="24"/>
        </w:rPr>
        <w:t>according</w:t>
      </w:r>
      <w:r w:rsidR="00687939" w:rsidRPr="0023531A">
        <w:rPr>
          <w:rFonts w:ascii="Times New Roman" w:hAnsi="Times New Roman" w:cs="Times New Roman"/>
          <w:sz w:val="24"/>
          <w:szCs w:val="24"/>
        </w:rPr>
        <w:t xml:space="preserve"> to their income</w:t>
      </w:r>
    </w:p>
    <w:p w:rsidR="005346E3" w:rsidRPr="0023531A" w:rsidRDefault="00D415F3" w:rsidP="0023531A">
      <w:pPr>
        <w:pStyle w:val="ListParagraph"/>
        <w:numPr>
          <w:ilvl w:val="0"/>
          <w:numId w:val="2"/>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special body that is tasked with </w:t>
      </w:r>
      <w:r w:rsidR="003C71D3" w:rsidRPr="0023531A">
        <w:rPr>
          <w:rFonts w:ascii="Times New Roman" w:hAnsi="Times New Roman" w:cs="Times New Roman"/>
          <w:sz w:val="24"/>
          <w:szCs w:val="24"/>
        </w:rPr>
        <w:t xml:space="preserve">governing </w:t>
      </w:r>
      <w:r w:rsidR="005058A1" w:rsidRPr="0023531A">
        <w:rPr>
          <w:rFonts w:ascii="Times New Roman" w:hAnsi="Times New Roman" w:cs="Times New Roman"/>
          <w:sz w:val="24"/>
          <w:szCs w:val="24"/>
        </w:rPr>
        <w:t xml:space="preserve">social media just like they do </w:t>
      </w:r>
      <w:r w:rsidR="00BE001D" w:rsidRPr="0023531A">
        <w:rPr>
          <w:rFonts w:ascii="Times New Roman" w:hAnsi="Times New Roman" w:cs="Times New Roman"/>
          <w:sz w:val="24"/>
          <w:szCs w:val="24"/>
        </w:rPr>
        <w:t xml:space="preserve">to the normal media stations that </w:t>
      </w:r>
      <w:r w:rsidR="00071CB2" w:rsidRPr="0023531A">
        <w:rPr>
          <w:rFonts w:ascii="Times New Roman" w:hAnsi="Times New Roman" w:cs="Times New Roman"/>
          <w:sz w:val="24"/>
          <w:szCs w:val="24"/>
        </w:rPr>
        <w:t>pass information from one part of the world to the others</w:t>
      </w:r>
    </w:p>
    <w:p w:rsidR="005346E3" w:rsidRPr="0023531A" w:rsidRDefault="00B92E85"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Shareholders</w:t>
      </w:r>
    </w:p>
    <w:p w:rsidR="00B92E85" w:rsidRPr="0023531A" w:rsidRDefault="005E6981"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This is a group of people that are made up of </w:t>
      </w:r>
      <w:r w:rsidR="008B2FBC" w:rsidRPr="0023531A">
        <w:rPr>
          <w:rFonts w:ascii="Times New Roman" w:hAnsi="Times New Roman" w:cs="Times New Roman"/>
          <w:sz w:val="24"/>
          <w:szCs w:val="24"/>
        </w:rPr>
        <w:t>the owners of the company.</w:t>
      </w:r>
      <w:r w:rsidR="00232CD3" w:rsidRPr="0023531A">
        <w:rPr>
          <w:rFonts w:ascii="Times New Roman" w:hAnsi="Times New Roman" w:cs="Times New Roman"/>
          <w:sz w:val="24"/>
          <w:szCs w:val="24"/>
        </w:rPr>
        <w:t xml:space="preserve"> It is mainly co</w:t>
      </w:r>
      <w:r w:rsidR="00C642E0" w:rsidRPr="0023531A">
        <w:rPr>
          <w:rFonts w:ascii="Times New Roman" w:hAnsi="Times New Roman" w:cs="Times New Roman"/>
          <w:sz w:val="24"/>
          <w:szCs w:val="24"/>
        </w:rPr>
        <w:t>mprised of two groups of people</w:t>
      </w:r>
      <w:r w:rsidR="00791797" w:rsidRPr="0023531A">
        <w:rPr>
          <w:rFonts w:ascii="Times New Roman" w:hAnsi="Times New Roman" w:cs="Times New Roman"/>
          <w:sz w:val="24"/>
          <w:szCs w:val="24"/>
        </w:rPr>
        <w:t>.</w:t>
      </w:r>
    </w:p>
    <w:p w:rsidR="00791797" w:rsidRPr="0023531A" w:rsidRDefault="00791797" w:rsidP="0023531A">
      <w:pPr>
        <w:pStyle w:val="ListParagraph"/>
        <w:numPr>
          <w:ilvl w:val="0"/>
          <w:numId w:val="3"/>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Those who buy shares directly from the </w:t>
      </w:r>
      <w:r w:rsidR="00E55345" w:rsidRPr="0023531A">
        <w:rPr>
          <w:rFonts w:ascii="Times New Roman" w:hAnsi="Times New Roman" w:cs="Times New Roman"/>
          <w:sz w:val="24"/>
          <w:szCs w:val="24"/>
        </w:rPr>
        <w:t>company</w:t>
      </w:r>
    </w:p>
    <w:p w:rsidR="00E55345" w:rsidRPr="0023531A" w:rsidRDefault="00E55345" w:rsidP="0023531A">
      <w:pPr>
        <w:pStyle w:val="ListParagraph"/>
        <w:numPr>
          <w:ilvl w:val="0"/>
          <w:numId w:val="3"/>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Third parties that buy the shares from other </w:t>
      </w:r>
      <w:r w:rsidR="00A1746A" w:rsidRPr="0023531A">
        <w:rPr>
          <w:rFonts w:ascii="Times New Roman" w:hAnsi="Times New Roman" w:cs="Times New Roman"/>
          <w:sz w:val="24"/>
          <w:szCs w:val="24"/>
        </w:rPr>
        <w:t xml:space="preserve">first-hand buyers </w:t>
      </w:r>
      <w:r w:rsidR="009C0B7F" w:rsidRPr="0023531A">
        <w:rPr>
          <w:rFonts w:ascii="Times New Roman" w:hAnsi="Times New Roman" w:cs="Times New Roman"/>
          <w:sz w:val="24"/>
          <w:szCs w:val="24"/>
        </w:rPr>
        <w:t>of the shares</w:t>
      </w:r>
    </w:p>
    <w:p w:rsidR="00A31619" w:rsidRPr="0023531A" w:rsidRDefault="008050C3"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Community</w:t>
      </w:r>
    </w:p>
    <w:p w:rsidR="008050C3" w:rsidRPr="0023531A" w:rsidRDefault="006845A2"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people around the world, especially in countries where people use </w:t>
      </w:r>
      <w:r w:rsidR="00585F17" w:rsidRPr="0023531A">
        <w:rPr>
          <w:rFonts w:ascii="Times New Roman" w:hAnsi="Times New Roman" w:cs="Times New Roman"/>
          <w:sz w:val="24"/>
          <w:szCs w:val="24"/>
        </w:rPr>
        <w:t>Facebook</w:t>
      </w:r>
      <w:r w:rsidRPr="0023531A">
        <w:rPr>
          <w:rFonts w:ascii="Times New Roman" w:hAnsi="Times New Roman" w:cs="Times New Roman"/>
          <w:sz w:val="24"/>
          <w:szCs w:val="24"/>
        </w:rPr>
        <w:t xml:space="preserve">, are </w:t>
      </w:r>
      <w:r w:rsidR="00585F17" w:rsidRPr="0023531A">
        <w:rPr>
          <w:rFonts w:ascii="Times New Roman" w:hAnsi="Times New Roman" w:cs="Times New Roman"/>
          <w:sz w:val="24"/>
          <w:szCs w:val="24"/>
        </w:rPr>
        <w:t>affected</w:t>
      </w:r>
      <w:r w:rsidRPr="0023531A">
        <w:rPr>
          <w:rFonts w:ascii="Times New Roman" w:hAnsi="Times New Roman" w:cs="Times New Roman"/>
          <w:sz w:val="24"/>
          <w:szCs w:val="24"/>
        </w:rPr>
        <w:t xml:space="preserve"> by the operations</w:t>
      </w:r>
      <w:r w:rsidR="00585F17" w:rsidRPr="0023531A">
        <w:rPr>
          <w:rFonts w:ascii="Times New Roman" w:hAnsi="Times New Roman" w:cs="Times New Roman"/>
          <w:sz w:val="24"/>
          <w:szCs w:val="24"/>
        </w:rPr>
        <w:t xml:space="preserve"> </w:t>
      </w:r>
      <w:r w:rsidRPr="0023531A">
        <w:rPr>
          <w:rFonts w:ascii="Times New Roman" w:hAnsi="Times New Roman" w:cs="Times New Roman"/>
          <w:sz w:val="24"/>
          <w:szCs w:val="24"/>
        </w:rPr>
        <w:t>of the company in one way or the other.</w:t>
      </w:r>
      <w:r w:rsidR="00AB6FD5" w:rsidRPr="0023531A">
        <w:rPr>
          <w:rFonts w:ascii="Times New Roman" w:hAnsi="Times New Roman" w:cs="Times New Roman"/>
          <w:sz w:val="24"/>
          <w:szCs w:val="24"/>
        </w:rPr>
        <w:t xml:space="preserve"> Whether the </w:t>
      </w:r>
      <w:r w:rsidR="00585F17" w:rsidRPr="0023531A">
        <w:rPr>
          <w:rFonts w:ascii="Times New Roman" w:hAnsi="Times New Roman" w:cs="Times New Roman"/>
          <w:sz w:val="24"/>
          <w:szCs w:val="24"/>
        </w:rPr>
        <w:t xml:space="preserve">actions are aimed at </w:t>
      </w:r>
      <w:r w:rsidR="00027722" w:rsidRPr="0023531A">
        <w:rPr>
          <w:rFonts w:ascii="Times New Roman" w:hAnsi="Times New Roman" w:cs="Times New Roman"/>
          <w:sz w:val="24"/>
          <w:szCs w:val="24"/>
        </w:rPr>
        <w:t xml:space="preserve">promoting corporate social responsibility or </w:t>
      </w:r>
      <w:r w:rsidR="00B86334" w:rsidRPr="0023531A">
        <w:rPr>
          <w:rFonts w:ascii="Times New Roman" w:hAnsi="Times New Roman" w:cs="Times New Roman"/>
          <w:sz w:val="24"/>
          <w:szCs w:val="24"/>
        </w:rPr>
        <w:t>increasing subscribers</w:t>
      </w:r>
      <w:r w:rsidR="00D754BF" w:rsidRPr="0023531A">
        <w:rPr>
          <w:rFonts w:ascii="Times New Roman" w:hAnsi="Times New Roman" w:cs="Times New Roman"/>
          <w:sz w:val="24"/>
          <w:szCs w:val="24"/>
        </w:rPr>
        <w:t>, the community is affected.</w:t>
      </w:r>
      <w:r w:rsidR="001648A1" w:rsidRPr="0023531A">
        <w:rPr>
          <w:rFonts w:ascii="Times New Roman" w:hAnsi="Times New Roman" w:cs="Times New Roman"/>
          <w:sz w:val="24"/>
          <w:szCs w:val="24"/>
        </w:rPr>
        <w:t xml:space="preserve"> </w:t>
      </w:r>
      <w:r w:rsidR="00D21812" w:rsidRPr="0023531A">
        <w:rPr>
          <w:rFonts w:ascii="Times New Roman" w:hAnsi="Times New Roman" w:cs="Times New Roman"/>
          <w:sz w:val="24"/>
          <w:szCs w:val="24"/>
        </w:rPr>
        <w:t xml:space="preserve">The community consists of all the other groups of people who </w:t>
      </w:r>
      <w:r w:rsidR="002B3210" w:rsidRPr="0023531A">
        <w:rPr>
          <w:rFonts w:ascii="Times New Roman" w:hAnsi="Times New Roman" w:cs="Times New Roman"/>
          <w:sz w:val="24"/>
          <w:szCs w:val="24"/>
        </w:rPr>
        <w:t>may be</w:t>
      </w:r>
      <w:r w:rsidR="00641432" w:rsidRPr="0023531A">
        <w:rPr>
          <w:rFonts w:ascii="Times New Roman" w:hAnsi="Times New Roman" w:cs="Times New Roman"/>
          <w:sz w:val="24"/>
          <w:szCs w:val="24"/>
        </w:rPr>
        <w:t xml:space="preserve"> categorized in other groups but also have a direct link to the company.</w:t>
      </w:r>
    </w:p>
    <w:p w:rsidR="005E4C08" w:rsidRPr="0023531A" w:rsidRDefault="005E4C08"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Employees</w:t>
      </w:r>
    </w:p>
    <w:p w:rsidR="005E4C08" w:rsidRPr="0023531A" w:rsidRDefault="00D16D5D"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This is a group of people who directly or indirectly are employe</w:t>
      </w:r>
      <w:r w:rsidR="00A912A1" w:rsidRPr="0023531A">
        <w:rPr>
          <w:rFonts w:ascii="Times New Roman" w:hAnsi="Times New Roman" w:cs="Times New Roman"/>
          <w:sz w:val="24"/>
          <w:szCs w:val="24"/>
        </w:rPr>
        <w:t>e</w:t>
      </w:r>
      <w:r w:rsidRPr="0023531A">
        <w:rPr>
          <w:rFonts w:ascii="Times New Roman" w:hAnsi="Times New Roman" w:cs="Times New Roman"/>
          <w:sz w:val="24"/>
          <w:szCs w:val="24"/>
        </w:rPr>
        <w:t>s by the company.</w:t>
      </w:r>
      <w:r w:rsidR="00567F96" w:rsidRPr="0023531A">
        <w:rPr>
          <w:rFonts w:ascii="Times New Roman" w:hAnsi="Times New Roman" w:cs="Times New Roman"/>
          <w:sz w:val="24"/>
          <w:szCs w:val="24"/>
        </w:rPr>
        <w:t xml:space="preserve"> Anyone who makes their income by working for the company can be classified as a</w:t>
      </w:r>
      <w:r w:rsidR="00E70B9E" w:rsidRPr="0023531A">
        <w:rPr>
          <w:rFonts w:ascii="Times New Roman" w:hAnsi="Times New Roman" w:cs="Times New Roman"/>
          <w:sz w:val="24"/>
          <w:szCs w:val="24"/>
        </w:rPr>
        <w:t xml:space="preserve">n employee of the </w:t>
      </w:r>
      <w:r w:rsidR="00E70B9E" w:rsidRPr="0023531A">
        <w:rPr>
          <w:rFonts w:ascii="Times New Roman" w:hAnsi="Times New Roman" w:cs="Times New Roman"/>
          <w:sz w:val="24"/>
          <w:szCs w:val="24"/>
        </w:rPr>
        <w:lastRenderedPageBreak/>
        <w:t xml:space="preserve">company. From those who work in the </w:t>
      </w:r>
      <w:r w:rsidR="003823A2" w:rsidRPr="0023531A">
        <w:rPr>
          <w:rFonts w:ascii="Times New Roman" w:hAnsi="Times New Roman" w:cs="Times New Roman"/>
          <w:sz w:val="24"/>
          <w:szCs w:val="24"/>
        </w:rPr>
        <w:t>headquarter</w:t>
      </w:r>
      <w:r w:rsidR="00E70B9E" w:rsidRPr="0023531A">
        <w:rPr>
          <w:rFonts w:ascii="Times New Roman" w:hAnsi="Times New Roman" w:cs="Times New Roman"/>
          <w:sz w:val="24"/>
          <w:szCs w:val="24"/>
        </w:rPr>
        <w:t xml:space="preserve"> of the company to the </w:t>
      </w:r>
      <w:r w:rsidR="00C8597B" w:rsidRPr="0023531A">
        <w:rPr>
          <w:rFonts w:ascii="Times New Roman" w:hAnsi="Times New Roman" w:cs="Times New Roman"/>
          <w:sz w:val="24"/>
          <w:szCs w:val="24"/>
        </w:rPr>
        <w:t xml:space="preserve">major branches that the company has across the world, they form </w:t>
      </w:r>
      <w:r w:rsidR="00320C8B" w:rsidRPr="0023531A">
        <w:rPr>
          <w:rFonts w:ascii="Times New Roman" w:hAnsi="Times New Roman" w:cs="Times New Roman"/>
          <w:sz w:val="24"/>
          <w:szCs w:val="24"/>
        </w:rPr>
        <w:t>the group that can be defined as employees</w:t>
      </w:r>
      <w:r w:rsidR="004B3E9B">
        <w:rPr>
          <w:rFonts w:ascii="Times New Roman" w:hAnsi="Times New Roman" w:cs="Times New Roman"/>
          <w:sz w:val="24"/>
          <w:szCs w:val="24"/>
        </w:rPr>
        <w:t xml:space="preserve"> (Singal, 2013, P250)</w:t>
      </w:r>
      <w:r w:rsidR="00320C8B" w:rsidRPr="0023531A">
        <w:rPr>
          <w:rFonts w:ascii="Times New Roman" w:hAnsi="Times New Roman" w:cs="Times New Roman"/>
          <w:sz w:val="24"/>
          <w:szCs w:val="24"/>
        </w:rPr>
        <w:t>.</w:t>
      </w:r>
      <w:r w:rsidR="009E3989" w:rsidRPr="0023531A">
        <w:rPr>
          <w:rFonts w:ascii="Times New Roman" w:hAnsi="Times New Roman" w:cs="Times New Roman"/>
          <w:sz w:val="24"/>
          <w:szCs w:val="24"/>
        </w:rPr>
        <w:t xml:space="preserve"> </w:t>
      </w:r>
    </w:p>
    <w:p w:rsidR="001648A1" w:rsidRPr="0023531A" w:rsidRDefault="00857FC1"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Advertisers</w:t>
      </w:r>
    </w:p>
    <w:p w:rsidR="00857FC1" w:rsidRPr="0023531A" w:rsidRDefault="00870D29"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This is a group of people that focus on the content that they can use to convince other people to buy their products and services.</w:t>
      </w:r>
      <w:r w:rsidR="0096480D" w:rsidRPr="0023531A">
        <w:rPr>
          <w:rFonts w:ascii="Times New Roman" w:hAnsi="Times New Roman" w:cs="Times New Roman"/>
          <w:sz w:val="24"/>
          <w:szCs w:val="24"/>
        </w:rPr>
        <w:t xml:space="preserve"> Whether they major on </w:t>
      </w:r>
      <w:r w:rsidR="004E6045" w:rsidRPr="0023531A">
        <w:rPr>
          <w:rFonts w:ascii="Times New Roman" w:hAnsi="Times New Roman" w:cs="Times New Roman"/>
          <w:sz w:val="24"/>
          <w:szCs w:val="24"/>
        </w:rPr>
        <w:t xml:space="preserve">making income from the sales or even if they are </w:t>
      </w:r>
      <w:r w:rsidR="003E45B9" w:rsidRPr="0023531A">
        <w:rPr>
          <w:rFonts w:ascii="Times New Roman" w:hAnsi="Times New Roman" w:cs="Times New Roman"/>
          <w:sz w:val="24"/>
          <w:szCs w:val="24"/>
        </w:rPr>
        <w:t xml:space="preserve">non-profit organizations that aim at </w:t>
      </w:r>
      <w:r w:rsidR="006047CB" w:rsidRPr="0023531A">
        <w:rPr>
          <w:rFonts w:ascii="Times New Roman" w:hAnsi="Times New Roman" w:cs="Times New Roman"/>
          <w:sz w:val="24"/>
          <w:szCs w:val="24"/>
        </w:rPr>
        <w:t>informing</w:t>
      </w:r>
      <w:r w:rsidR="00FD4E8F" w:rsidRPr="0023531A">
        <w:rPr>
          <w:rFonts w:ascii="Times New Roman" w:hAnsi="Times New Roman" w:cs="Times New Roman"/>
          <w:sz w:val="24"/>
          <w:szCs w:val="24"/>
        </w:rPr>
        <w:t xml:space="preserve"> people about certain things, they can be classified as </w:t>
      </w:r>
      <w:r w:rsidR="007B6A6D" w:rsidRPr="0023531A">
        <w:rPr>
          <w:rFonts w:ascii="Times New Roman" w:hAnsi="Times New Roman" w:cs="Times New Roman"/>
          <w:sz w:val="24"/>
          <w:szCs w:val="24"/>
        </w:rPr>
        <w:t>advertisers</w:t>
      </w:r>
      <w:r w:rsidR="00E6268E" w:rsidRPr="0023531A">
        <w:rPr>
          <w:rFonts w:ascii="Times New Roman" w:hAnsi="Times New Roman" w:cs="Times New Roman"/>
          <w:sz w:val="24"/>
          <w:szCs w:val="24"/>
        </w:rPr>
        <w:t>.</w:t>
      </w:r>
      <w:r w:rsidR="007B6A6D" w:rsidRPr="0023531A">
        <w:rPr>
          <w:rFonts w:ascii="Times New Roman" w:hAnsi="Times New Roman" w:cs="Times New Roman"/>
          <w:sz w:val="24"/>
          <w:szCs w:val="24"/>
        </w:rPr>
        <w:t xml:space="preserve"> </w:t>
      </w:r>
      <w:r w:rsidR="009119C4" w:rsidRPr="0023531A">
        <w:rPr>
          <w:rFonts w:ascii="Times New Roman" w:hAnsi="Times New Roman" w:cs="Times New Roman"/>
          <w:sz w:val="24"/>
          <w:szCs w:val="24"/>
        </w:rPr>
        <w:t>They include the following stakeholders:</w:t>
      </w:r>
    </w:p>
    <w:p w:rsidR="009119C4" w:rsidRPr="0023531A" w:rsidRDefault="009119C4" w:rsidP="0023531A">
      <w:pPr>
        <w:pStyle w:val="ListParagraph"/>
        <w:numPr>
          <w:ilvl w:val="0"/>
          <w:numId w:val="4"/>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Non-profit organization </w:t>
      </w:r>
      <w:r w:rsidR="00325F82" w:rsidRPr="0023531A">
        <w:rPr>
          <w:rFonts w:ascii="Times New Roman" w:hAnsi="Times New Roman" w:cs="Times New Roman"/>
          <w:sz w:val="24"/>
          <w:szCs w:val="24"/>
        </w:rPr>
        <w:t xml:space="preserve">carrying out a certain campaign </w:t>
      </w:r>
      <w:r w:rsidR="00812338" w:rsidRPr="0023531A">
        <w:rPr>
          <w:rFonts w:ascii="Times New Roman" w:hAnsi="Times New Roman" w:cs="Times New Roman"/>
          <w:sz w:val="24"/>
          <w:szCs w:val="24"/>
        </w:rPr>
        <w:t>through</w:t>
      </w:r>
      <w:r w:rsidR="00325F82" w:rsidRPr="0023531A">
        <w:rPr>
          <w:rFonts w:ascii="Times New Roman" w:hAnsi="Times New Roman" w:cs="Times New Roman"/>
          <w:sz w:val="24"/>
          <w:szCs w:val="24"/>
        </w:rPr>
        <w:t xml:space="preserve"> the platform</w:t>
      </w:r>
    </w:p>
    <w:p w:rsidR="00CA7705" w:rsidRPr="0023531A" w:rsidRDefault="00CA7705" w:rsidP="0023531A">
      <w:pPr>
        <w:pStyle w:val="ListParagraph"/>
        <w:numPr>
          <w:ilvl w:val="0"/>
          <w:numId w:val="4"/>
        </w:numPr>
        <w:spacing w:line="480" w:lineRule="auto"/>
        <w:rPr>
          <w:rFonts w:ascii="Times New Roman" w:hAnsi="Times New Roman" w:cs="Times New Roman"/>
          <w:sz w:val="24"/>
          <w:szCs w:val="24"/>
        </w:rPr>
      </w:pPr>
      <w:r w:rsidRPr="0023531A">
        <w:rPr>
          <w:rFonts w:ascii="Times New Roman" w:hAnsi="Times New Roman" w:cs="Times New Roman"/>
          <w:sz w:val="24"/>
          <w:szCs w:val="24"/>
        </w:rPr>
        <w:t>Business people who want to market their goods and services through the platform</w:t>
      </w:r>
    </w:p>
    <w:p w:rsidR="005267A7" w:rsidRPr="0023531A" w:rsidRDefault="005267A7" w:rsidP="0023531A">
      <w:pPr>
        <w:pStyle w:val="ListParagraph"/>
        <w:numPr>
          <w:ilvl w:val="0"/>
          <w:numId w:val="4"/>
        </w:num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Affiliate marketers that want to </w:t>
      </w:r>
      <w:r w:rsidR="00796EAB" w:rsidRPr="0023531A">
        <w:rPr>
          <w:rFonts w:ascii="Times New Roman" w:hAnsi="Times New Roman" w:cs="Times New Roman"/>
          <w:sz w:val="24"/>
          <w:szCs w:val="24"/>
        </w:rPr>
        <w:t>convince clients to buy products from a given website.</w:t>
      </w:r>
    </w:p>
    <w:p w:rsidR="00DD5B5C" w:rsidRPr="00BB2DF8" w:rsidRDefault="00671948" w:rsidP="0023531A">
      <w:pPr>
        <w:spacing w:line="480" w:lineRule="auto"/>
        <w:rPr>
          <w:rFonts w:ascii="Times New Roman" w:hAnsi="Times New Roman" w:cs="Times New Roman"/>
          <w:b/>
          <w:sz w:val="24"/>
          <w:szCs w:val="24"/>
        </w:rPr>
      </w:pPr>
      <w:r w:rsidRPr="00BB2DF8">
        <w:rPr>
          <w:rFonts w:ascii="Times New Roman" w:hAnsi="Times New Roman" w:cs="Times New Roman"/>
          <w:b/>
          <w:sz w:val="24"/>
          <w:szCs w:val="24"/>
        </w:rPr>
        <w:t>Stakeholder analysis for four selector stakeholder groups</w:t>
      </w:r>
    </w:p>
    <w:p w:rsidR="00671948" w:rsidRPr="0023531A" w:rsidRDefault="001D574F"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For this part, </w:t>
      </w:r>
      <w:r w:rsidR="00D602A1" w:rsidRPr="0023531A">
        <w:rPr>
          <w:rFonts w:ascii="Times New Roman" w:hAnsi="Times New Roman" w:cs="Times New Roman"/>
          <w:sz w:val="24"/>
          <w:szCs w:val="24"/>
        </w:rPr>
        <w:t xml:space="preserve">the focus will be on the advertisers, </w:t>
      </w:r>
      <w:r w:rsidR="00A82C6E" w:rsidRPr="0023531A">
        <w:rPr>
          <w:rFonts w:ascii="Times New Roman" w:hAnsi="Times New Roman" w:cs="Times New Roman"/>
          <w:sz w:val="24"/>
          <w:szCs w:val="24"/>
        </w:rPr>
        <w:t xml:space="preserve">the employees, users and </w:t>
      </w:r>
      <w:r w:rsidR="001A009C" w:rsidRPr="0023531A">
        <w:rPr>
          <w:rFonts w:ascii="Times New Roman" w:hAnsi="Times New Roman" w:cs="Times New Roman"/>
          <w:sz w:val="24"/>
          <w:szCs w:val="24"/>
        </w:rPr>
        <w:t>the government.</w:t>
      </w:r>
      <w:r w:rsidR="00D36323" w:rsidRPr="0023531A">
        <w:rPr>
          <w:rFonts w:ascii="Times New Roman" w:hAnsi="Times New Roman" w:cs="Times New Roman"/>
          <w:sz w:val="24"/>
          <w:szCs w:val="24"/>
        </w:rPr>
        <w:t xml:space="preserve"> They are </w:t>
      </w:r>
      <w:r w:rsidR="00B5409A" w:rsidRPr="0023531A">
        <w:rPr>
          <w:rFonts w:ascii="Times New Roman" w:hAnsi="Times New Roman" w:cs="Times New Roman"/>
          <w:sz w:val="24"/>
          <w:szCs w:val="24"/>
        </w:rPr>
        <w:t>four</w:t>
      </w:r>
      <w:r w:rsidR="00D36323" w:rsidRPr="0023531A">
        <w:rPr>
          <w:rFonts w:ascii="Times New Roman" w:hAnsi="Times New Roman" w:cs="Times New Roman"/>
          <w:sz w:val="24"/>
          <w:szCs w:val="24"/>
        </w:rPr>
        <w:t xml:space="preserve"> groups of </w:t>
      </w:r>
      <w:r w:rsidR="00B5409A" w:rsidRPr="0023531A">
        <w:rPr>
          <w:rFonts w:ascii="Times New Roman" w:hAnsi="Times New Roman" w:cs="Times New Roman"/>
          <w:sz w:val="24"/>
          <w:szCs w:val="24"/>
        </w:rPr>
        <w:t>stakeholders</w:t>
      </w:r>
      <w:r w:rsidR="00D36323" w:rsidRPr="0023531A">
        <w:rPr>
          <w:rFonts w:ascii="Times New Roman" w:hAnsi="Times New Roman" w:cs="Times New Roman"/>
          <w:sz w:val="24"/>
          <w:szCs w:val="24"/>
        </w:rPr>
        <w:t xml:space="preserve"> that </w:t>
      </w:r>
      <w:r w:rsidR="00F65097" w:rsidRPr="0023531A">
        <w:rPr>
          <w:rFonts w:ascii="Times New Roman" w:hAnsi="Times New Roman" w:cs="Times New Roman"/>
          <w:sz w:val="24"/>
          <w:szCs w:val="24"/>
        </w:rPr>
        <w:t xml:space="preserve">are very important to the company and determine a lot of things </w:t>
      </w:r>
      <w:r w:rsidR="009E1069" w:rsidRPr="0023531A">
        <w:rPr>
          <w:rFonts w:ascii="Times New Roman" w:hAnsi="Times New Roman" w:cs="Times New Roman"/>
          <w:sz w:val="24"/>
          <w:szCs w:val="24"/>
        </w:rPr>
        <w:t xml:space="preserve">that happen in the company. Complains from any of the stakeholders must be taken seriously by the company </w:t>
      </w:r>
      <w:r w:rsidR="000A2091" w:rsidRPr="0023531A">
        <w:rPr>
          <w:rFonts w:ascii="Times New Roman" w:hAnsi="Times New Roman" w:cs="Times New Roman"/>
          <w:sz w:val="24"/>
          <w:szCs w:val="24"/>
        </w:rPr>
        <w:t xml:space="preserve">because majority of the operations carried out the company always affect them </w:t>
      </w:r>
      <w:r w:rsidR="00B5409A" w:rsidRPr="0023531A">
        <w:rPr>
          <w:rFonts w:ascii="Times New Roman" w:hAnsi="Times New Roman" w:cs="Times New Roman"/>
          <w:sz w:val="24"/>
          <w:szCs w:val="24"/>
        </w:rPr>
        <w:t>directly</w:t>
      </w:r>
      <w:r w:rsidR="000A2091" w:rsidRPr="0023531A">
        <w:rPr>
          <w:rFonts w:ascii="Times New Roman" w:hAnsi="Times New Roman" w:cs="Times New Roman"/>
          <w:sz w:val="24"/>
          <w:szCs w:val="24"/>
        </w:rPr>
        <w:t>.</w:t>
      </w:r>
    </w:p>
    <w:p w:rsidR="00B5409A" w:rsidRPr="0023531A" w:rsidRDefault="00B5409A"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The advertisers</w:t>
      </w:r>
    </w:p>
    <w:p w:rsidR="00B5409A" w:rsidRPr="0023531A" w:rsidRDefault="001976D6"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behavior of the advertisers is such that they will swing to </w:t>
      </w:r>
      <w:r w:rsidR="000D7A2C" w:rsidRPr="0023531A">
        <w:rPr>
          <w:rFonts w:ascii="Times New Roman" w:hAnsi="Times New Roman" w:cs="Times New Roman"/>
          <w:sz w:val="24"/>
          <w:szCs w:val="24"/>
        </w:rPr>
        <w:t xml:space="preserve">the companies that offer the best services. Their main intention is to get a platform that can </w:t>
      </w:r>
      <w:r w:rsidR="00F405EC" w:rsidRPr="0023531A">
        <w:rPr>
          <w:rFonts w:ascii="Times New Roman" w:hAnsi="Times New Roman" w:cs="Times New Roman"/>
          <w:sz w:val="24"/>
          <w:szCs w:val="24"/>
        </w:rPr>
        <w:t>enable them to get as many clients as possible.</w:t>
      </w:r>
      <w:r w:rsidR="0093330A" w:rsidRPr="0023531A">
        <w:rPr>
          <w:rFonts w:ascii="Times New Roman" w:hAnsi="Times New Roman" w:cs="Times New Roman"/>
          <w:sz w:val="24"/>
          <w:szCs w:val="24"/>
        </w:rPr>
        <w:t xml:space="preserve"> Talking of the competitive threat, the </w:t>
      </w:r>
      <w:r w:rsidR="005E7EF9" w:rsidRPr="0023531A">
        <w:rPr>
          <w:rFonts w:ascii="Times New Roman" w:hAnsi="Times New Roman" w:cs="Times New Roman"/>
          <w:sz w:val="24"/>
          <w:szCs w:val="24"/>
        </w:rPr>
        <w:t>advertisers</w:t>
      </w:r>
      <w:r w:rsidR="0093330A" w:rsidRPr="0023531A">
        <w:rPr>
          <w:rFonts w:ascii="Times New Roman" w:hAnsi="Times New Roman" w:cs="Times New Roman"/>
          <w:sz w:val="24"/>
          <w:szCs w:val="24"/>
        </w:rPr>
        <w:t xml:space="preserve"> can easily be swayed </w:t>
      </w:r>
      <w:r w:rsidR="00426A83" w:rsidRPr="0023531A">
        <w:rPr>
          <w:rFonts w:ascii="Times New Roman" w:hAnsi="Times New Roman" w:cs="Times New Roman"/>
          <w:sz w:val="24"/>
          <w:szCs w:val="24"/>
        </w:rPr>
        <w:t xml:space="preserve">by competitors </w:t>
      </w:r>
      <w:r w:rsidR="00426A83" w:rsidRPr="0023531A">
        <w:rPr>
          <w:rFonts w:ascii="Times New Roman" w:hAnsi="Times New Roman" w:cs="Times New Roman"/>
          <w:sz w:val="24"/>
          <w:szCs w:val="24"/>
        </w:rPr>
        <w:lastRenderedPageBreak/>
        <w:t>who have better services. In case they notice that a certain company has better services, they will opt for it.</w:t>
      </w:r>
      <w:r w:rsidR="00270ECE" w:rsidRPr="0023531A">
        <w:rPr>
          <w:rFonts w:ascii="Times New Roman" w:hAnsi="Times New Roman" w:cs="Times New Roman"/>
          <w:sz w:val="24"/>
          <w:szCs w:val="24"/>
        </w:rPr>
        <w:t xml:space="preserve"> For Facebook, they have a high corporate potential because </w:t>
      </w:r>
      <w:r w:rsidR="00B24FB7" w:rsidRPr="0023531A">
        <w:rPr>
          <w:rFonts w:ascii="Times New Roman" w:hAnsi="Times New Roman" w:cs="Times New Roman"/>
          <w:sz w:val="24"/>
          <w:szCs w:val="24"/>
        </w:rPr>
        <w:t xml:space="preserve">the platform provides them with the best </w:t>
      </w:r>
      <w:r w:rsidR="005472C8" w:rsidRPr="0023531A">
        <w:rPr>
          <w:rFonts w:ascii="Times New Roman" w:hAnsi="Times New Roman" w:cs="Times New Roman"/>
          <w:sz w:val="24"/>
          <w:szCs w:val="24"/>
        </w:rPr>
        <w:t>services.</w:t>
      </w:r>
      <w:r w:rsidR="00DC196C" w:rsidRPr="0023531A">
        <w:rPr>
          <w:rFonts w:ascii="Times New Roman" w:hAnsi="Times New Roman" w:cs="Times New Roman"/>
          <w:sz w:val="24"/>
          <w:szCs w:val="24"/>
        </w:rPr>
        <w:t xml:space="preserve"> Their actual behavior is that they will be greatly affected by improvements made by the competitors. The only way to keep them is to ensure that </w:t>
      </w:r>
      <w:r w:rsidR="002A4C6E" w:rsidRPr="0023531A">
        <w:rPr>
          <w:rFonts w:ascii="Times New Roman" w:hAnsi="Times New Roman" w:cs="Times New Roman"/>
          <w:sz w:val="24"/>
          <w:szCs w:val="24"/>
        </w:rPr>
        <w:t xml:space="preserve">they enjoy the best </w:t>
      </w:r>
      <w:r w:rsidR="005075CC" w:rsidRPr="0023531A">
        <w:rPr>
          <w:rFonts w:ascii="Times New Roman" w:hAnsi="Times New Roman" w:cs="Times New Roman"/>
          <w:sz w:val="24"/>
          <w:szCs w:val="24"/>
        </w:rPr>
        <w:t>experience</w:t>
      </w:r>
      <w:r w:rsidR="002A4C6E" w:rsidRPr="0023531A">
        <w:rPr>
          <w:rFonts w:ascii="Times New Roman" w:hAnsi="Times New Roman" w:cs="Times New Roman"/>
          <w:sz w:val="24"/>
          <w:szCs w:val="24"/>
        </w:rPr>
        <w:t xml:space="preserve"> on the platform.</w:t>
      </w:r>
    </w:p>
    <w:p w:rsidR="005D172A" w:rsidRPr="0023531A" w:rsidRDefault="00D750A5"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w:t>
      </w:r>
      <w:r w:rsidR="00F378EC" w:rsidRPr="0023531A">
        <w:rPr>
          <w:rFonts w:ascii="Times New Roman" w:hAnsi="Times New Roman" w:cs="Times New Roman"/>
          <w:sz w:val="24"/>
          <w:szCs w:val="24"/>
        </w:rPr>
        <w:t>advertiser’s</w:t>
      </w:r>
      <w:r w:rsidRPr="0023531A">
        <w:rPr>
          <w:rFonts w:ascii="Times New Roman" w:hAnsi="Times New Roman" w:cs="Times New Roman"/>
          <w:sz w:val="24"/>
          <w:szCs w:val="24"/>
        </w:rPr>
        <w:t xml:space="preserve"> </w:t>
      </w:r>
      <w:r w:rsidR="00F378EC" w:rsidRPr="0023531A">
        <w:rPr>
          <w:rFonts w:ascii="Times New Roman" w:hAnsi="Times New Roman" w:cs="Times New Roman"/>
          <w:sz w:val="24"/>
          <w:szCs w:val="24"/>
        </w:rPr>
        <w:t>stakeholders</w:t>
      </w:r>
      <w:r w:rsidRPr="0023531A">
        <w:rPr>
          <w:rFonts w:ascii="Times New Roman" w:hAnsi="Times New Roman" w:cs="Times New Roman"/>
          <w:sz w:val="24"/>
          <w:szCs w:val="24"/>
        </w:rPr>
        <w:t xml:space="preserve"> include Facebook,</w:t>
      </w:r>
      <w:r w:rsidR="007B7F38" w:rsidRPr="0023531A">
        <w:rPr>
          <w:rFonts w:ascii="Times New Roman" w:hAnsi="Times New Roman" w:cs="Times New Roman"/>
          <w:sz w:val="24"/>
          <w:szCs w:val="24"/>
        </w:rPr>
        <w:t xml:space="preserve"> the users or possible clients to the products that they wish to sell as well as the government.</w:t>
      </w:r>
      <w:r w:rsidR="00501431" w:rsidRPr="0023531A">
        <w:rPr>
          <w:rFonts w:ascii="Times New Roman" w:hAnsi="Times New Roman" w:cs="Times New Roman"/>
          <w:sz w:val="24"/>
          <w:szCs w:val="24"/>
        </w:rPr>
        <w:t xml:space="preserve"> Facebook is a stakeholder because it provides them with the platform they need to be able to market their products.</w:t>
      </w:r>
      <w:r w:rsidR="00C51B14" w:rsidRPr="0023531A">
        <w:rPr>
          <w:rFonts w:ascii="Times New Roman" w:hAnsi="Times New Roman" w:cs="Times New Roman"/>
          <w:sz w:val="24"/>
          <w:szCs w:val="24"/>
        </w:rPr>
        <w:t xml:space="preserve"> The users are the people who consume the </w:t>
      </w:r>
      <w:r w:rsidR="00F378EC" w:rsidRPr="0023531A">
        <w:rPr>
          <w:rFonts w:ascii="Times New Roman" w:hAnsi="Times New Roman" w:cs="Times New Roman"/>
          <w:sz w:val="24"/>
          <w:szCs w:val="24"/>
        </w:rPr>
        <w:t>information</w:t>
      </w:r>
      <w:r w:rsidR="00C51B14" w:rsidRPr="0023531A">
        <w:rPr>
          <w:rFonts w:ascii="Times New Roman" w:hAnsi="Times New Roman" w:cs="Times New Roman"/>
          <w:sz w:val="24"/>
          <w:szCs w:val="24"/>
        </w:rPr>
        <w:t xml:space="preserve"> and decide to either buy their </w:t>
      </w:r>
      <w:r w:rsidR="00F378EC" w:rsidRPr="0023531A">
        <w:rPr>
          <w:rFonts w:ascii="Times New Roman" w:hAnsi="Times New Roman" w:cs="Times New Roman"/>
          <w:sz w:val="24"/>
          <w:szCs w:val="24"/>
        </w:rPr>
        <w:t>products</w:t>
      </w:r>
      <w:r w:rsidR="00C51B14" w:rsidRPr="0023531A">
        <w:rPr>
          <w:rFonts w:ascii="Times New Roman" w:hAnsi="Times New Roman" w:cs="Times New Roman"/>
          <w:sz w:val="24"/>
          <w:szCs w:val="24"/>
        </w:rPr>
        <w:t xml:space="preserve"> or not.</w:t>
      </w:r>
      <w:r w:rsidR="007C573B" w:rsidRPr="0023531A">
        <w:rPr>
          <w:rFonts w:ascii="Times New Roman" w:hAnsi="Times New Roman" w:cs="Times New Roman"/>
          <w:sz w:val="24"/>
          <w:szCs w:val="24"/>
        </w:rPr>
        <w:t xml:space="preserve"> This </w:t>
      </w:r>
      <w:r w:rsidR="005D172A" w:rsidRPr="0023531A">
        <w:rPr>
          <w:rFonts w:ascii="Times New Roman" w:hAnsi="Times New Roman" w:cs="Times New Roman"/>
          <w:sz w:val="24"/>
          <w:szCs w:val="24"/>
        </w:rPr>
        <w:t>is majorly based</w:t>
      </w:r>
      <w:r w:rsidR="007C573B" w:rsidRPr="0023531A">
        <w:rPr>
          <w:rFonts w:ascii="Times New Roman" w:hAnsi="Times New Roman" w:cs="Times New Roman"/>
          <w:sz w:val="24"/>
          <w:szCs w:val="24"/>
        </w:rPr>
        <w:t xml:space="preserve"> on their ability to convince them that their products are the best.</w:t>
      </w:r>
      <w:r w:rsidR="005D172A" w:rsidRPr="0023531A">
        <w:rPr>
          <w:rFonts w:ascii="Times New Roman" w:hAnsi="Times New Roman" w:cs="Times New Roman"/>
          <w:sz w:val="24"/>
          <w:szCs w:val="24"/>
        </w:rPr>
        <w:t xml:space="preserve"> The </w:t>
      </w:r>
      <w:r w:rsidR="00DD7EF4" w:rsidRPr="0023531A">
        <w:rPr>
          <w:rFonts w:ascii="Times New Roman" w:hAnsi="Times New Roman" w:cs="Times New Roman"/>
          <w:sz w:val="24"/>
          <w:szCs w:val="24"/>
        </w:rPr>
        <w:t xml:space="preserve">motive </w:t>
      </w:r>
      <w:r w:rsidR="005D172A" w:rsidRPr="0023531A">
        <w:rPr>
          <w:rFonts w:ascii="Times New Roman" w:hAnsi="Times New Roman" w:cs="Times New Roman"/>
          <w:sz w:val="24"/>
          <w:szCs w:val="24"/>
        </w:rPr>
        <w:t xml:space="preserve">of the </w:t>
      </w:r>
      <w:r w:rsidR="00DD7EF4" w:rsidRPr="0023531A">
        <w:rPr>
          <w:rFonts w:ascii="Times New Roman" w:hAnsi="Times New Roman" w:cs="Times New Roman"/>
          <w:sz w:val="24"/>
          <w:szCs w:val="24"/>
        </w:rPr>
        <w:t>advertisers</w:t>
      </w:r>
      <w:r w:rsidR="005D172A" w:rsidRPr="0023531A">
        <w:rPr>
          <w:rFonts w:ascii="Times New Roman" w:hAnsi="Times New Roman" w:cs="Times New Roman"/>
          <w:sz w:val="24"/>
          <w:szCs w:val="24"/>
        </w:rPr>
        <w:t xml:space="preserve"> is to increase sales through the platform. They always want </w:t>
      </w:r>
      <w:r w:rsidR="00DD7EF4" w:rsidRPr="0023531A">
        <w:rPr>
          <w:rFonts w:ascii="Times New Roman" w:hAnsi="Times New Roman" w:cs="Times New Roman"/>
          <w:sz w:val="24"/>
          <w:szCs w:val="24"/>
        </w:rPr>
        <w:t>information</w:t>
      </w:r>
      <w:r w:rsidR="00AE6DF6" w:rsidRPr="0023531A">
        <w:rPr>
          <w:rFonts w:ascii="Times New Roman" w:hAnsi="Times New Roman" w:cs="Times New Roman"/>
          <w:sz w:val="24"/>
          <w:szCs w:val="24"/>
        </w:rPr>
        <w:t xml:space="preserve"> to reach as many people as possible.</w:t>
      </w:r>
    </w:p>
    <w:p w:rsidR="00B7714E" w:rsidRPr="0023531A" w:rsidRDefault="00B7714E"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The employees</w:t>
      </w:r>
    </w:p>
    <w:p w:rsidR="00B7714E" w:rsidRPr="0023531A" w:rsidRDefault="007B7BF6"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The employees are the people task</w:t>
      </w:r>
      <w:r w:rsidR="00560172" w:rsidRPr="0023531A">
        <w:rPr>
          <w:rFonts w:ascii="Times New Roman" w:hAnsi="Times New Roman" w:cs="Times New Roman"/>
          <w:sz w:val="24"/>
          <w:szCs w:val="24"/>
        </w:rPr>
        <w:t>e</w:t>
      </w:r>
      <w:r w:rsidRPr="0023531A">
        <w:rPr>
          <w:rFonts w:ascii="Times New Roman" w:hAnsi="Times New Roman" w:cs="Times New Roman"/>
          <w:sz w:val="24"/>
          <w:szCs w:val="24"/>
        </w:rPr>
        <w:t>d with the duty of defending the company.</w:t>
      </w:r>
      <w:r w:rsidR="00560172" w:rsidRPr="0023531A">
        <w:rPr>
          <w:rFonts w:ascii="Times New Roman" w:hAnsi="Times New Roman" w:cs="Times New Roman"/>
          <w:sz w:val="24"/>
          <w:szCs w:val="24"/>
        </w:rPr>
        <w:t xml:space="preserve"> </w:t>
      </w:r>
      <w:r w:rsidR="00796BD3" w:rsidRPr="0023531A">
        <w:rPr>
          <w:rFonts w:ascii="Times New Roman" w:hAnsi="Times New Roman" w:cs="Times New Roman"/>
          <w:sz w:val="24"/>
          <w:szCs w:val="24"/>
        </w:rPr>
        <w:t xml:space="preserve">The </w:t>
      </w:r>
      <w:r w:rsidR="00557F0B" w:rsidRPr="0023531A">
        <w:rPr>
          <w:rFonts w:ascii="Times New Roman" w:hAnsi="Times New Roman" w:cs="Times New Roman"/>
          <w:sz w:val="24"/>
          <w:szCs w:val="24"/>
        </w:rPr>
        <w:t>competitive</w:t>
      </w:r>
      <w:r w:rsidR="00796BD3" w:rsidRPr="0023531A">
        <w:rPr>
          <w:rFonts w:ascii="Times New Roman" w:hAnsi="Times New Roman" w:cs="Times New Roman"/>
          <w:sz w:val="24"/>
          <w:szCs w:val="24"/>
        </w:rPr>
        <w:t xml:space="preserve"> threat in this case exists in situation where the employees offer the best services.</w:t>
      </w:r>
      <w:r w:rsidR="004F1D39" w:rsidRPr="0023531A">
        <w:rPr>
          <w:rFonts w:ascii="Times New Roman" w:hAnsi="Times New Roman" w:cs="Times New Roman"/>
          <w:sz w:val="24"/>
          <w:szCs w:val="24"/>
        </w:rPr>
        <w:t xml:space="preserve"> The </w:t>
      </w:r>
      <w:r w:rsidR="00E46B82" w:rsidRPr="0023531A">
        <w:rPr>
          <w:rFonts w:ascii="Times New Roman" w:hAnsi="Times New Roman" w:cs="Times New Roman"/>
          <w:sz w:val="24"/>
          <w:szCs w:val="24"/>
        </w:rPr>
        <w:t>employee’s</w:t>
      </w:r>
      <w:r w:rsidR="004F1D39" w:rsidRPr="0023531A">
        <w:rPr>
          <w:rFonts w:ascii="Times New Roman" w:hAnsi="Times New Roman" w:cs="Times New Roman"/>
          <w:sz w:val="24"/>
          <w:szCs w:val="24"/>
        </w:rPr>
        <w:t xml:space="preserve"> stakeholders include the government, </w:t>
      </w:r>
      <w:r w:rsidR="00A12DFD" w:rsidRPr="0023531A">
        <w:rPr>
          <w:rFonts w:ascii="Times New Roman" w:hAnsi="Times New Roman" w:cs="Times New Roman"/>
          <w:sz w:val="24"/>
          <w:szCs w:val="24"/>
        </w:rPr>
        <w:t xml:space="preserve">the clients </w:t>
      </w:r>
      <w:r w:rsidR="00EE65EF" w:rsidRPr="0023531A">
        <w:rPr>
          <w:rFonts w:ascii="Times New Roman" w:hAnsi="Times New Roman" w:cs="Times New Roman"/>
          <w:sz w:val="24"/>
          <w:szCs w:val="24"/>
        </w:rPr>
        <w:t xml:space="preserve">and the </w:t>
      </w:r>
      <w:r w:rsidR="006A5C96" w:rsidRPr="0023531A">
        <w:rPr>
          <w:rFonts w:ascii="Times New Roman" w:hAnsi="Times New Roman" w:cs="Times New Roman"/>
          <w:sz w:val="24"/>
          <w:szCs w:val="24"/>
        </w:rPr>
        <w:t>community.</w:t>
      </w:r>
      <w:r w:rsidR="00E73388" w:rsidRPr="0023531A">
        <w:rPr>
          <w:rFonts w:ascii="Times New Roman" w:hAnsi="Times New Roman" w:cs="Times New Roman"/>
          <w:sz w:val="24"/>
          <w:szCs w:val="24"/>
        </w:rPr>
        <w:t xml:space="preserve"> They interact with such </w:t>
      </w:r>
      <w:r w:rsidR="00E46B82" w:rsidRPr="0023531A">
        <w:rPr>
          <w:rFonts w:ascii="Times New Roman" w:hAnsi="Times New Roman" w:cs="Times New Roman"/>
          <w:sz w:val="24"/>
          <w:szCs w:val="24"/>
        </w:rPr>
        <w:t>stakeholders</w:t>
      </w:r>
      <w:r w:rsidR="007D6F7F" w:rsidRPr="0023531A">
        <w:rPr>
          <w:rFonts w:ascii="Times New Roman" w:hAnsi="Times New Roman" w:cs="Times New Roman"/>
          <w:sz w:val="24"/>
          <w:szCs w:val="24"/>
        </w:rPr>
        <w:t xml:space="preserve"> </w:t>
      </w:r>
      <w:r w:rsidR="00E46B82" w:rsidRPr="0023531A">
        <w:rPr>
          <w:rFonts w:ascii="Times New Roman" w:hAnsi="Times New Roman" w:cs="Times New Roman"/>
          <w:sz w:val="24"/>
          <w:szCs w:val="24"/>
        </w:rPr>
        <w:t>regularly</w:t>
      </w:r>
      <w:r w:rsidR="007D6F7F" w:rsidRPr="0023531A">
        <w:rPr>
          <w:rFonts w:ascii="Times New Roman" w:hAnsi="Times New Roman" w:cs="Times New Roman"/>
          <w:sz w:val="24"/>
          <w:szCs w:val="24"/>
        </w:rPr>
        <w:t xml:space="preserve"> and affect the manner in which they discharge their duties.</w:t>
      </w:r>
      <w:r w:rsidR="00796BD3" w:rsidRPr="0023531A">
        <w:rPr>
          <w:rFonts w:ascii="Times New Roman" w:hAnsi="Times New Roman" w:cs="Times New Roman"/>
          <w:sz w:val="24"/>
          <w:szCs w:val="24"/>
        </w:rPr>
        <w:t xml:space="preserve"> The competitors will opt to offer them the best pay in the </w:t>
      </w:r>
      <w:r w:rsidR="00557F0B" w:rsidRPr="0023531A">
        <w:rPr>
          <w:rFonts w:ascii="Times New Roman" w:hAnsi="Times New Roman" w:cs="Times New Roman"/>
          <w:sz w:val="24"/>
          <w:szCs w:val="24"/>
        </w:rPr>
        <w:t>industry</w:t>
      </w:r>
      <w:r w:rsidR="00796BD3" w:rsidRPr="0023531A">
        <w:rPr>
          <w:rFonts w:ascii="Times New Roman" w:hAnsi="Times New Roman" w:cs="Times New Roman"/>
          <w:sz w:val="24"/>
          <w:szCs w:val="24"/>
        </w:rPr>
        <w:t xml:space="preserve"> and as a result </w:t>
      </w:r>
      <w:r w:rsidR="008E5285" w:rsidRPr="0023531A">
        <w:rPr>
          <w:rFonts w:ascii="Times New Roman" w:hAnsi="Times New Roman" w:cs="Times New Roman"/>
          <w:sz w:val="24"/>
          <w:szCs w:val="24"/>
        </w:rPr>
        <w:t xml:space="preserve">they will shift to the </w:t>
      </w:r>
      <w:r w:rsidR="00557F0B" w:rsidRPr="0023531A">
        <w:rPr>
          <w:rFonts w:ascii="Times New Roman" w:hAnsi="Times New Roman" w:cs="Times New Roman"/>
          <w:sz w:val="24"/>
          <w:szCs w:val="24"/>
        </w:rPr>
        <w:t>competitor’s</w:t>
      </w:r>
      <w:r w:rsidR="008E5285" w:rsidRPr="0023531A">
        <w:rPr>
          <w:rFonts w:ascii="Times New Roman" w:hAnsi="Times New Roman" w:cs="Times New Roman"/>
          <w:sz w:val="24"/>
          <w:szCs w:val="24"/>
        </w:rPr>
        <w:t xml:space="preserve"> side.</w:t>
      </w:r>
      <w:r w:rsidR="004E15DA" w:rsidRPr="0023531A">
        <w:rPr>
          <w:rFonts w:ascii="Times New Roman" w:hAnsi="Times New Roman" w:cs="Times New Roman"/>
          <w:sz w:val="24"/>
          <w:szCs w:val="24"/>
        </w:rPr>
        <w:t xml:space="preserve"> The corporative potential is high because they have the ability to </w:t>
      </w:r>
      <w:r w:rsidR="0002057D" w:rsidRPr="0023531A">
        <w:rPr>
          <w:rFonts w:ascii="Times New Roman" w:hAnsi="Times New Roman" w:cs="Times New Roman"/>
          <w:sz w:val="24"/>
          <w:szCs w:val="24"/>
        </w:rPr>
        <w:t>improve the performance of the company.</w:t>
      </w:r>
      <w:r w:rsidR="00A3044E" w:rsidRPr="0023531A">
        <w:rPr>
          <w:rFonts w:ascii="Times New Roman" w:hAnsi="Times New Roman" w:cs="Times New Roman"/>
          <w:sz w:val="24"/>
          <w:szCs w:val="24"/>
        </w:rPr>
        <w:t xml:space="preserve"> They interact with the clients on a daily basis and therefore have the ability to make important changes.</w:t>
      </w:r>
      <w:r w:rsidR="00BC33C8" w:rsidRPr="0023531A">
        <w:rPr>
          <w:rFonts w:ascii="Times New Roman" w:hAnsi="Times New Roman" w:cs="Times New Roman"/>
          <w:sz w:val="24"/>
          <w:szCs w:val="24"/>
        </w:rPr>
        <w:t xml:space="preserve"> Their actual behavior is that they will follow the guidelines that have been set by the company.</w:t>
      </w:r>
      <w:r w:rsidR="003C729B" w:rsidRPr="0023531A">
        <w:rPr>
          <w:rFonts w:ascii="Times New Roman" w:hAnsi="Times New Roman" w:cs="Times New Roman"/>
          <w:sz w:val="24"/>
          <w:szCs w:val="24"/>
        </w:rPr>
        <w:t xml:space="preserve"> The motive of the employees is to </w:t>
      </w:r>
      <w:r w:rsidR="00CC76D7" w:rsidRPr="0023531A">
        <w:rPr>
          <w:rFonts w:ascii="Times New Roman" w:hAnsi="Times New Roman" w:cs="Times New Roman"/>
          <w:sz w:val="24"/>
          <w:szCs w:val="24"/>
        </w:rPr>
        <w:t xml:space="preserve">perform their duties </w:t>
      </w:r>
      <w:r w:rsidR="00FE3536" w:rsidRPr="0023531A">
        <w:rPr>
          <w:rFonts w:ascii="Times New Roman" w:hAnsi="Times New Roman" w:cs="Times New Roman"/>
          <w:sz w:val="24"/>
          <w:szCs w:val="24"/>
        </w:rPr>
        <w:t>diligently</w:t>
      </w:r>
      <w:r w:rsidR="00CC76D7" w:rsidRPr="0023531A">
        <w:rPr>
          <w:rFonts w:ascii="Times New Roman" w:hAnsi="Times New Roman" w:cs="Times New Roman"/>
          <w:sz w:val="24"/>
          <w:szCs w:val="24"/>
        </w:rPr>
        <w:t xml:space="preserve"> as they get to l</w:t>
      </w:r>
      <w:r w:rsidR="00FE3536" w:rsidRPr="0023531A">
        <w:rPr>
          <w:rFonts w:ascii="Times New Roman" w:hAnsi="Times New Roman" w:cs="Times New Roman"/>
          <w:sz w:val="24"/>
          <w:szCs w:val="24"/>
        </w:rPr>
        <w:t>e</w:t>
      </w:r>
      <w:r w:rsidR="00CC76D7" w:rsidRPr="0023531A">
        <w:rPr>
          <w:rFonts w:ascii="Times New Roman" w:hAnsi="Times New Roman" w:cs="Times New Roman"/>
          <w:sz w:val="24"/>
          <w:szCs w:val="24"/>
        </w:rPr>
        <w:t>arn more about the industry.</w:t>
      </w:r>
    </w:p>
    <w:p w:rsidR="00FE3536" w:rsidRPr="0023531A" w:rsidRDefault="00FE3536"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lastRenderedPageBreak/>
        <w:t>The users</w:t>
      </w:r>
    </w:p>
    <w:p w:rsidR="00FE3536" w:rsidRPr="0023531A" w:rsidRDefault="00DE21F3"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 xml:space="preserve">The users are those that use the platform </w:t>
      </w:r>
      <w:r w:rsidR="002F419D" w:rsidRPr="0023531A">
        <w:rPr>
          <w:rFonts w:ascii="Times New Roman" w:hAnsi="Times New Roman" w:cs="Times New Roman"/>
          <w:sz w:val="24"/>
          <w:szCs w:val="24"/>
        </w:rPr>
        <w:t>to get information.</w:t>
      </w:r>
      <w:r w:rsidR="000D4B3B" w:rsidRPr="0023531A">
        <w:rPr>
          <w:rFonts w:ascii="Times New Roman" w:hAnsi="Times New Roman" w:cs="Times New Roman"/>
          <w:sz w:val="24"/>
          <w:szCs w:val="24"/>
        </w:rPr>
        <w:t xml:space="preserve"> </w:t>
      </w:r>
      <w:r w:rsidR="00BB7A7F" w:rsidRPr="0023531A">
        <w:rPr>
          <w:rFonts w:ascii="Times New Roman" w:hAnsi="Times New Roman" w:cs="Times New Roman"/>
          <w:sz w:val="24"/>
          <w:szCs w:val="24"/>
        </w:rPr>
        <w:t>The stakeholder of this group include the employees and the advertisers.</w:t>
      </w:r>
      <w:r w:rsidR="006A61D1" w:rsidRPr="0023531A">
        <w:rPr>
          <w:rFonts w:ascii="Times New Roman" w:hAnsi="Times New Roman" w:cs="Times New Roman"/>
          <w:sz w:val="24"/>
          <w:szCs w:val="24"/>
        </w:rPr>
        <w:t xml:space="preserve"> They tell the employees the things that they need done to safeguard their interest.</w:t>
      </w:r>
      <w:r w:rsidR="00653C0B" w:rsidRPr="0023531A">
        <w:rPr>
          <w:rFonts w:ascii="Times New Roman" w:hAnsi="Times New Roman" w:cs="Times New Roman"/>
          <w:sz w:val="24"/>
          <w:szCs w:val="24"/>
        </w:rPr>
        <w:t xml:space="preserve"> The </w:t>
      </w:r>
      <w:r w:rsidR="0036722B" w:rsidRPr="0023531A">
        <w:rPr>
          <w:rFonts w:ascii="Times New Roman" w:hAnsi="Times New Roman" w:cs="Times New Roman"/>
          <w:sz w:val="24"/>
          <w:szCs w:val="24"/>
        </w:rPr>
        <w:t>competitive</w:t>
      </w:r>
      <w:r w:rsidR="00653C0B" w:rsidRPr="0023531A">
        <w:rPr>
          <w:rFonts w:ascii="Times New Roman" w:hAnsi="Times New Roman" w:cs="Times New Roman"/>
          <w:sz w:val="24"/>
          <w:szCs w:val="24"/>
        </w:rPr>
        <w:t xml:space="preserve"> threat in this cas</w:t>
      </w:r>
      <w:r w:rsidR="0036722B" w:rsidRPr="0023531A">
        <w:rPr>
          <w:rFonts w:ascii="Times New Roman" w:hAnsi="Times New Roman" w:cs="Times New Roman"/>
          <w:sz w:val="24"/>
          <w:szCs w:val="24"/>
        </w:rPr>
        <w:t>e</w:t>
      </w:r>
      <w:r w:rsidR="00653C0B" w:rsidRPr="0023531A">
        <w:rPr>
          <w:rFonts w:ascii="Times New Roman" w:hAnsi="Times New Roman" w:cs="Times New Roman"/>
          <w:sz w:val="24"/>
          <w:szCs w:val="24"/>
        </w:rPr>
        <w:t xml:space="preserve"> exist. They are also willing to go to the sites that will safeguard their interest in the best way.</w:t>
      </w:r>
      <w:r w:rsidR="00176D5C" w:rsidRPr="0023531A">
        <w:rPr>
          <w:rFonts w:ascii="Times New Roman" w:hAnsi="Times New Roman" w:cs="Times New Roman"/>
          <w:sz w:val="24"/>
          <w:szCs w:val="24"/>
        </w:rPr>
        <w:t xml:space="preserve"> The corporative potential </w:t>
      </w:r>
      <w:r w:rsidR="00937FD6" w:rsidRPr="0023531A">
        <w:rPr>
          <w:rFonts w:ascii="Times New Roman" w:hAnsi="Times New Roman" w:cs="Times New Roman"/>
          <w:sz w:val="24"/>
          <w:szCs w:val="24"/>
        </w:rPr>
        <w:t>exists because the more of the users the site has, the more income they are likely to get.</w:t>
      </w:r>
      <w:r w:rsidR="00026A0A" w:rsidRPr="0023531A">
        <w:rPr>
          <w:rFonts w:ascii="Times New Roman" w:hAnsi="Times New Roman" w:cs="Times New Roman"/>
          <w:sz w:val="24"/>
          <w:szCs w:val="24"/>
        </w:rPr>
        <w:t xml:space="preserve"> The motive of this group is to get the information they need.</w:t>
      </w:r>
    </w:p>
    <w:p w:rsidR="000E7466" w:rsidRPr="0023531A" w:rsidRDefault="000E7466"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The government</w:t>
      </w:r>
    </w:p>
    <w:p w:rsidR="000E7466" w:rsidRPr="0023531A" w:rsidRDefault="008B373E" w:rsidP="0023531A">
      <w:pPr>
        <w:spacing w:line="480" w:lineRule="auto"/>
        <w:rPr>
          <w:rFonts w:ascii="Times New Roman" w:hAnsi="Times New Roman" w:cs="Times New Roman"/>
          <w:sz w:val="24"/>
          <w:szCs w:val="24"/>
        </w:rPr>
      </w:pPr>
      <w:r w:rsidRPr="0023531A">
        <w:rPr>
          <w:rFonts w:ascii="Times New Roman" w:hAnsi="Times New Roman" w:cs="Times New Roman"/>
          <w:sz w:val="24"/>
          <w:szCs w:val="24"/>
        </w:rPr>
        <w:t>This is the group that controls the operations in the industry.</w:t>
      </w:r>
      <w:r w:rsidR="000330D3" w:rsidRPr="0023531A">
        <w:rPr>
          <w:rFonts w:ascii="Times New Roman" w:hAnsi="Times New Roman" w:cs="Times New Roman"/>
          <w:sz w:val="24"/>
          <w:szCs w:val="24"/>
        </w:rPr>
        <w:t xml:space="preserve"> The </w:t>
      </w:r>
      <w:r w:rsidR="0092788F" w:rsidRPr="0023531A">
        <w:rPr>
          <w:rFonts w:ascii="Times New Roman" w:hAnsi="Times New Roman" w:cs="Times New Roman"/>
          <w:sz w:val="24"/>
          <w:szCs w:val="24"/>
        </w:rPr>
        <w:t xml:space="preserve">stakeholders of this group are the users, </w:t>
      </w:r>
      <w:r w:rsidR="00B94946" w:rsidRPr="0023531A">
        <w:rPr>
          <w:rFonts w:ascii="Times New Roman" w:hAnsi="Times New Roman" w:cs="Times New Roman"/>
          <w:sz w:val="24"/>
          <w:szCs w:val="24"/>
        </w:rPr>
        <w:t xml:space="preserve">shareholders and employees. They always want to safeguard the interest of every person in this case because they </w:t>
      </w:r>
      <w:r w:rsidR="000658DC" w:rsidRPr="0023531A">
        <w:rPr>
          <w:rFonts w:ascii="Times New Roman" w:hAnsi="Times New Roman" w:cs="Times New Roman"/>
          <w:sz w:val="24"/>
          <w:szCs w:val="24"/>
        </w:rPr>
        <w:t>take a neutral point.</w:t>
      </w:r>
      <w:r w:rsidR="000D3F01" w:rsidRPr="0023531A">
        <w:rPr>
          <w:rFonts w:ascii="Times New Roman" w:hAnsi="Times New Roman" w:cs="Times New Roman"/>
          <w:sz w:val="24"/>
          <w:szCs w:val="24"/>
        </w:rPr>
        <w:t xml:space="preserve"> </w:t>
      </w:r>
      <w:r w:rsidR="00A811EB" w:rsidRPr="0023531A">
        <w:rPr>
          <w:rFonts w:ascii="Times New Roman" w:hAnsi="Times New Roman" w:cs="Times New Roman"/>
          <w:sz w:val="24"/>
          <w:szCs w:val="24"/>
        </w:rPr>
        <w:t>Corporative</w:t>
      </w:r>
      <w:r w:rsidR="000D3F01" w:rsidRPr="0023531A">
        <w:rPr>
          <w:rFonts w:ascii="Times New Roman" w:hAnsi="Times New Roman" w:cs="Times New Roman"/>
          <w:sz w:val="24"/>
          <w:szCs w:val="24"/>
        </w:rPr>
        <w:t xml:space="preserve"> potential </w:t>
      </w:r>
      <w:r w:rsidR="00765578" w:rsidRPr="0023531A">
        <w:rPr>
          <w:rFonts w:ascii="Times New Roman" w:hAnsi="Times New Roman" w:cs="Times New Roman"/>
          <w:sz w:val="24"/>
          <w:szCs w:val="24"/>
        </w:rPr>
        <w:t>does not exist to a large extent but the laws and taxes can affect the operations of the company. Their motive is to create a good environment.</w:t>
      </w:r>
    </w:p>
    <w:p w:rsidR="00700208" w:rsidRDefault="00700208" w:rsidP="00700208">
      <w:pPr>
        <w:spacing w:line="480" w:lineRule="auto"/>
        <w:jc w:val="center"/>
        <w:rPr>
          <w:rFonts w:ascii="Times New Roman" w:hAnsi="Times New Roman" w:cs="Times New Roman"/>
          <w:b/>
          <w:sz w:val="24"/>
          <w:szCs w:val="24"/>
        </w:rPr>
      </w:pPr>
    </w:p>
    <w:p w:rsidR="00BC78CD" w:rsidRDefault="00BC78CD" w:rsidP="00BC78CD">
      <w:pPr>
        <w:tabs>
          <w:tab w:val="left" w:pos="3960"/>
          <w:tab w:val="center" w:pos="4680"/>
        </w:tabs>
        <w:spacing w:line="480" w:lineRule="auto"/>
        <w:rPr>
          <w:rFonts w:ascii="Times New Roman" w:hAnsi="Times New Roman" w:cs="Times New Roman"/>
          <w:b/>
          <w:sz w:val="24"/>
          <w:szCs w:val="24"/>
        </w:rPr>
      </w:pPr>
      <w:r>
        <w:rPr>
          <w:rFonts w:ascii="Times New Roman" w:hAnsi="Times New Roman" w:cs="Times New Roman"/>
          <w:b/>
          <w:sz w:val="24"/>
          <w:szCs w:val="24"/>
        </w:rPr>
        <w:tab/>
      </w:r>
    </w:p>
    <w:p w:rsidR="00BC78CD" w:rsidRDefault="00BC78CD" w:rsidP="00BC78CD">
      <w:pPr>
        <w:tabs>
          <w:tab w:val="left" w:pos="3960"/>
          <w:tab w:val="center" w:pos="4680"/>
        </w:tabs>
        <w:spacing w:line="480" w:lineRule="auto"/>
        <w:rPr>
          <w:rFonts w:ascii="Times New Roman" w:hAnsi="Times New Roman" w:cs="Times New Roman"/>
          <w:b/>
          <w:sz w:val="24"/>
          <w:szCs w:val="24"/>
        </w:rPr>
      </w:pPr>
    </w:p>
    <w:p w:rsidR="00BC78CD" w:rsidRDefault="00BC78CD" w:rsidP="00BC78CD">
      <w:pPr>
        <w:tabs>
          <w:tab w:val="left" w:pos="3960"/>
          <w:tab w:val="center" w:pos="4680"/>
        </w:tabs>
        <w:spacing w:line="480" w:lineRule="auto"/>
        <w:rPr>
          <w:rFonts w:ascii="Times New Roman" w:hAnsi="Times New Roman" w:cs="Times New Roman"/>
          <w:b/>
          <w:sz w:val="24"/>
          <w:szCs w:val="24"/>
        </w:rPr>
      </w:pPr>
    </w:p>
    <w:p w:rsidR="00BC78CD" w:rsidRDefault="00BC78CD" w:rsidP="00BC78CD">
      <w:pPr>
        <w:tabs>
          <w:tab w:val="left" w:pos="3960"/>
          <w:tab w:val="center" w:pos="4680"/>
        </w:tabs>
        <w:spacing w:line="480" w:lineRule="auto"/>
        <w:rPr>
          <w:rFonts w:ascii="Times New Roman" w:hAnsi="Times New Roman" w:cs="Times New Roman"/>
          <w:b/>
          <w:sz w:val="24"/>
          <w:szCs w:val="24"/>
        </w:rPr>
      </w:pPr>
    </w:p>
    <w:p w:rsidR="00BC78CD" w:rsidRDefault="00BC78CD" w:rsidP="00BC78CD">
      <w:pPr>
        <w:tabs>
          <w:tab w:val="left" w:pos="3960"/>
          <w:tab w:val="center" w:pos="4680"/>
        </w:tabs>
        <w:spacing w:line="480" w:lineRule="auto"/>
        <w:rPr>
          <w:rFonts w:ascii="Times New Roman" w:hAnsi="Times New Roman" w:cs="Times New Roman"/>
          <w:b/>
          <w:sz w:val="24"/>
          <w:szCs w:val="24"/>
        </w:rPr>
      </w:pPr>
    </w:p>
    <w:p w:rsidR="00093F8A" w:rsidRDefault="00093F8A" w:rsidP="00BC78CD">
      <w:pPr>
        <w:tabs>
          <w:tab w:val="left" w:pos="3960"/>
          <w:tab w:val="center" w:pos="4680"/>
        </w:tabs>
        <w:spacing w:line="480" w:lineRule="auto"/>
        <w:rPr>
          <w:rFonts w:ascii="Times New Roman" w:hAnsi="Times New Roman" w:cs="Times New Roman"/>
          <w:b/>
          <w:sz w:val="24"/>
          <w:szCs w:val="24"/>
        </w:rPr>
      </w:pPr>
    </w:p>
    <w:p w:rsidR="000C7FFA" w:rsidRPr="00700208" w:rsidRDefault="00BC78CD" w:rsidP="00BC78CD">
      <w:pPr>
        <w:tabs>
          <w:tab w:val="left" w:pos="3960"/>
          <w:tab w:val="center" w:pos="4680"/>
        </w:tabs>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ab/>
      </w:r>
      <w:r w:rsidR="000C7FFA" w:rsidRPr="00700208">
        <w:rPr>
          <w:rFonts w:ascii="Times New Roman" w:hAnsi="Times New Roman" w:cs="Times New Roman"/>
          <w:b/>
          <w:sz w:val="24"/>
          <w:szCs w:val="24"/>
        </w:rPr>
        <w:t>References</w:t>
      </w:r>
    </w:p>
    <w:p w:rsidR="00531152" w:rsidRPr="00531152" w:rsidRDefault="00531152"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531152">
        <w:rPr>
          <w:rFonts w:ascii="Times New Roman" w:eastAsia="Times New Roman" w:hAnsi="Times New Roman" w:cs="Times New Roman"/>
          <w:color w:val="333333"/>
          <w:sz w:val="24"/>
          <w:szCs w:val="24"/>
        </w:rPr>
        <w:t>Marjanova Jovanov, T., &amp; Fotov, R. (2014). Corporate mission: Much ado about nothing or essential strategic step? </w:t>
      </w:r>
      <w:r w:rsidRPr="0023531A">
        <w:rPr>
          <w:rFonts w:ascii="Times New Roman" w:eastAsia="Times New Roman" w:hAnsi="Times New Roman" w:cs="Times New Roman"/>
          <w:i/>
          <w:iCs/>
          <w:color w:val="333333"/>
          <w:sz w:val="24"/>
          <w:szCs w:val="24"/>
        </w:rPr>
        <w:t>International Journal of Arts and Sciences</w:t>
      </w:r>
      <w:r w:rsidRPr="00531152">
        <w:rPr>
          <w:rFonts w:ascii="Times New Roman" w:eastAsia="Times New Roman" w:hAnsi="Times New Roman" w:cs="Times New Roman"/>
          <w:color w:val="333333"/>
          <w:sz w:val="24"/>
          <w:szCs w:val="24"/>
        </w:rPr>
        <w:t>, 170-182.</w:t>
      </w:r>
    </w:p>
    <w:p w:rsidR="00531152" w:rsidRPr="00531152" w:rsidRDefault="00531152"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531152">
        <w:rPr>
          <w:rFonts w:ascii="Times New Roman" w:eastAsia="Times New Roman" w:hAnsi="Times New Roman" w:cs="Times New Roman"/>
          <w:color w:val="333333"/>
          <w:sz w:val="24"/>
          <w:szCs w:val="24"/>
        </w:rPr>
        <w:t>Singal, A. K., &amp; Jain, A. K. (2013). An empirical examination of the influence of corporate vision on internationalization. </w:t>
      </w:r>
      <w:r w:rsidRPr="0023531A">
        <w:rPr>
          <w:rFonts w:ascii="Times New Roman" w:eastAsia="Times New Roman" w:hAnsi="Times New Roman" w:cs="Times New Roman"/>
          <w:i/>
          <w:iCs/>
          <w:color w:val="333333"/>
          <w:sz w:val="24"/>
          <w:szCs w:val="24"/>
        </w:rPr>
        <w:t>Strategic Change</w:t>
      </w:r>
      <w:r w:rsidRPr="00531152">
        <w:rPr>
          <w:rFonts w:ascii="Times New Roman" w:eastAsia="Times New Roman" w:hAnsi="Times New Roman" w:cs="Times New Roman"/>
          <w:color w:val="333333"/>
          <w:sz w:val="24"/>
          <w:szCs w:val="24"/>
        </w:rPr>
        <w:t>, </w:t>
      </w:r>
      <w:r w:rsidRPr="0023531A">
        <w:rPr>
          <w:rFonts w:ascii="Times New Roman" w:eastAsia="Times New Roman" w:hAnsi="Times New Roman" w:cs="Times New Roman"/>
          <w:i/>
          <w:iCs/>
          <w:color w:val="333333"/>
          <w:sz w:val="24"/>
          <w:szCs w:val="24"/>
        </w:rPr>
        <w:t>22</w:t>
      </w:r>
      <w:r w:rsidRPr="00531152">
        <w:rPr>
          <w:rFonts w:ascii="Times New Roman" w:eastAsia="Times New Roman" w:hAnsi="Times New Roman" w:cs="Times New Roman"/>
          <w:color w:val="333333"/>
          <w:sz w:val="24"/>
          <w:szCs w:val="24"/>
        </w:rPr>
        <w:t>(5-6), 243-257.</w:t>
      </w:r>
    </w:p>
    <w:p w:rsidR="00531152" w:rsidRPr="00531152" w:rsidRDefault="00531152"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531152">
        <w:rPr>
          <w:rFonts w:ascii="Times New Roman" w:eastAsia="Times New Roman" w:hAnsi="Times New Roman" w:cs="Times New Roman"/>
          <w:color w:val="333333"/>
          <w:sz w:val="24"/>
          <w:szCs w:val="24"/>
        </w:rPr>
        <w:t>Tomek, G., Vavrova, V., Cervenka, P., Nascakova, J., &amp; Tomcikova, M. (2016). Corporate vision from management development in the globalization context. In </w:t>
      </w:r>
      <w:r w:rsidRPr="0023531A">
        <w:rPr>
          <w:rFonts w:ascii="Times New Roman" w:eastAsia="Times New Roman" w:hAnsi="Times New Roman" w:cs="Times New Roman"/>
          <w:i/>
          <w:iCs/>
          <w:color w:val="333333"/>
          <w:sz w:val="24"/>
          <w:szCs w:val="24"/>
        </w:rPr>
        <w:t>Production Management and Engineering Sciences</w:t>
      </w:r>
      <w:r w:rsidRPr="00531152">
        <w:rPr>
          <w:rFonts w:ascii="Times New Roman" w:eastAsia="Times New Roman" w:hAnsi="Times New Roman" w:cs="Times New Roman"/>
          <w:color w:val="333333"/>
          <w:sz w:val="24"/>
          <w:szCs w:val="24"/>
        </w:rPr>
        <w:t> (Vol. 297, No. 303, pp. 297-303). Routledge &amp; GSE Research.</w:t>
      </w:r>
    </w:p>
    <w:p w:rsidR="00D2760D" w:rsidRPr="0023531A" w:rsidRDefault="00EF3227"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hyperlink r:id="rId12" w:tgtFrame="_blank" w:history="1">
        <w:r w:rsidR="00D2760D" w:rsidRPr="0023531A">
          <w:rPr>
            <w:rFonts w:ascii="Times New Roman" w:eastAsia="Times New Roman" w:hAnsi="Times New Roman" w:cs="Times New Roman"/>
            <w:color w:val="0000FF"/>
            <w:sz w:val="24"/>
            <w:szCs w:val="24"/>
            <w:u w:val="single"/>
          </w:rPr>
          <w:t>Facebook Inc. – Form 10-K</w:t>
        </w:r>
      </w:hyperlink>
      <w:r w:rsidR="00D2760D" w:rsidRPr="00D2760D">
        <w:rPr>
          <w:rFonts w:ascii="Times New Roman" w:eastAsia="Times New Roman" w:hAnsi="Times New Roman" w:cs="Times New Roman"/>
          <w:color w:val="333333"/>
          <w:sz w:val="24"/>
          <w:szCs w:val="24"/>
        </w:rPr>
        <w:t>.</w:t>
      </w:r>
    </w:p>
    <w:p w:rsidR="00D2760D" w:rsidRPr="00D2760D" w:rsidRDefault="00EF3227"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hyperlink r:id="rId13" w:tgtFrame="_blank" w:history="1">
        <w:r w:rsidR="00D2760D" w:rsidRPr="0023531A">
          <w:rPr>
            <w:rFonts w:ascii="Times New Roman" w:eastAsia="Times New Roman" w:hAnsi="Times New Roman" w:cs="Times New Roman"/>
            <w:color w:val="0000FF"/>
            <w:sz w:val="24"/>
            <w:szCs w:val="24"/>
            <w:u w:val="single"/>
          </w:rPr>
          <w:t>Facebook Inc. – An Update to Our Plans to Restrict Data Access on Facebook</w:t>
        </w:r>
      </w:hyperlink>
      <w:r w:rsidR="00D2760D" w:rsidRPr="00D2760D">
        <w:rPr>
          <w:rFonts w:ascii="Times New Roman" w:eastAsia="Times New Roman" w:hAnsi="Times New Roman" w:cs="Times New Roman"/>
          <w:color w:val="333333"/>
          <w:sz w:val="24"/>
          <w:szCs w:val="24"/>
        </w:rPr>
        <w:t>.</w:t>
      </w:r>
    </w:p>
    <w:p w:rsidR="00205201" w:rsidRPr="00205201" w:rsidRDefault="00EF3227"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hyperlink r:id="rId14" w:tgtFrame="_blank" w:history="1">
        <w:r w:rsidR="00205201" w:rsidRPr="0023531A">
          <w:rPr>
            <w:rFonts w:ascii="Times New Roman" w:eastAsia="Times New Roman" w:hAnsi="Times New Roman" w:cs="Times New Roman"/>
            <w:color w:val="0000FF"/>
            <w:sz w:val="24"/>
            <w:szCs w:val="24"/>
            <w:u w:val="single"/>
          </w:rPr>
          <w:t>United States Department of Commerce – International Trade Administration – The Software and Information Technology Services Industry in the United States</w:t>
        </w:r>
      </w:hyperlink>
      <w:r w:rsidR="00205201" w:rsidRPr="00205201">
        <w:rPr>
          <w:rFonts w:ascii="Times New Roman" w:eastAsia="Times New Roman" w:hAnsi="Times New Roman" w:cs="Times New Roman"/>
          <w:color w:val="333333"/>
          <w:sz w:val="24"/>
          <w:szCs w:val="24"/>
        </w:rPr>
        <w:t>.</w:t>
      </w:r>
    </w:p>
    <w:p w:rsidR="00286AB4" w:rsidRPr="00286AB4" w:rsidRDefault="00286AB4"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286AB4">
        <w:rPr>
          <w:rFonts w:ascii="Times New Roman" w:eastAsia="Times New Roman" w:hAnsi="Times New Roman" w:cs="Times New Roman"/>
          <w:color w:val="333333"/>
          <w:sz w:val="24"/>
          <w:szCs w:val="24"/>
        </w:rPr>
        <w:t>David, M.E., David, F.R., &amp; David, F.R. (2014). Mission statement theory and practice: A content analysis and new direction.</w:t>
      </w:r>
      <w:r w:rsidRPr="0023531A">
        <w:rPr>
          <w:rFonts w:ascii="Times New Roman" w:eastAsia="Times New Roman" w:hAnsi="Times New Roman" w:cs="Times New Roman"/>
          <w:color w:val="333333"/>
          <w:sz w:val="24"/>
          <w:szCs w:val="24"/>
        </w:rPr>
        <w:t> </w:t>
      </w:r>
      <w:r w:rsidRPr="0023531A">
        <w:rPr>
          <w:rFonts w:ascii="Times New Roman" w:eastAsia="Times New Roman" w:hAnsi="Times New Roman" w:cs="Times New Roman"/>
          <w:i/>
          <w:iCs/>
          <w:color w:val="333333"/>
          <w:sz w:val="24"/>
          <w:szCs w:val="24"/>
        </w:rPr>
        <w:t>International Journal of Business, Marketing, &amp; Decision Science, 7</w:t>
      </w:r>
      <w:r w:rsidRPr="00286AB4">
        <w:rPr>
          <w:rFonts w:ascii="Times New Roman" w:eastAsia="Times New Roman" w:hAnsi="Times New Roman" w:cs="Times New Roman"/>
          <w:color w:val="333333"/>
          <w:sz w:val="24"/>
          <w:szCs w:val="24"/>
        </w:rPr>
        <w:t>(1), 95-110.</w:t>
      </w:r>
    </w:p>
    <w:p w:rsidR="00286AB4" w:rsidRPr="0023531A" w:rsidRDefault="00286AB4" w:rsidP="0023531A">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286AB4">
        <w:rPr>
          <w:rFonts w:ascii="Times New Roman" w:eastAsia="Times New Roman" w:hAnsi="Times New Roman" w:cs="Times New Roman"/>
          <w:color w:val="333333"/>
          <w:sz w:val="24"/>
          <w:szCs w:val="24"/>
        </w:rPr>
        <w:t>Ekpe, E. O., Eneh, S. I., &amp; Inyang, B. J. (2015). Leveraging organizational performance through effective mission statement. </w:t>
      </w:r>
      <w:r w:rsidRPr="0023531A">
        <w:rPr>
          <w:rFonts w:ascii="Times New Roman" w:eastAsia="Times New Roman" w:hAnsi="Times New Roman" w:cs="Times New Roman"/>
          <w:i/>
          <w:iCs/>
          <w:color w:val="333333"/>
          <w:sz w:val="24"/>
          <w:szCs w:val="24"/>
        </w:rPr>
        <w:t>International Business Research</w:t>
      </w:r>
      <w:r w:rsidRPr="00286AB4">
        <w:rPr>
          <w:rFonts w:ascii="Times New Roman" w:eastAsia="Times New Roman" w:hAnsi="Times New Roman" w:cs="Times New Roman"/>
          <w:color w:val="333333"/>
          <w:sz w:val="24"/>
          <w:szCs w:val="24"/>
        </w:rPr>
        <w:t>, </w:t>
      </w:r>
      <w:r w:rsidRPr="0023531A">
        <w:rPr>
          <w:rFonts w:ascii="Times New Roman" w:eastAsia="Times New Roman" w:hAnsi="Times New Roman" w:cs="Times New Roman"/>
          <w:i/>
          <w:iCs/>
          <w:color w:val="333333"/>
          <w:sz w:val="24"/>
          <w:szCs w:val="24"/>
        </w:rPr>
        <w:t>8</w:t>
      </w:r>
      <w:r w:rsidRPr="00286AB4">
        <w:rPr>
          <w:rFonts w:ascii="Times New Roman" w:eastAsia="Times New Roman" w:hAnsi="Times New Roman" w:cs="Times New Roman"/>
          <w:color w:val="333333"/>
          <w:sz w:val="24"/>
          <w:szCs w:val="24"/>
        </w:rPr>
        <w:t>(9), 135-141.</w:t>
      </w:r>
    </w:p>
    <w:p w:rsidR="0023531A" w:rsidRPr="0023531A" w:rsidRDefault="00500B3C" w:rsidP="00BE1673">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500B3C">
        <w:rPr>
          <w:rFonts w:ascii="Times New Roman" w:eastAsia="Times New Roman" w:hAnsi="Times New Roman" w:cs="Times New Roman"/>
          <w:color w:val="333333"/>
          <w:sz w:val="24"/>
          <w:szCs w:val="24"/>
        </w:rPr>
        <w:t>Kirkpatrick, S. A., Wofford, J. C., &amp; Baum, J. R. (2002). Measuring motive imagery contained in the vision statement. </w:t>
      </w:r>
      <w:r w:rsidRPr="0023531A">
        <w:rPr>
          <w:rFonts w:ascii="Times New Roman" w:eastAsia="Times New Roman" w:hAnsi="Times New Roman" w:cs="Times New Roman"/>
          <w:i/>
          <w:iCs/>
          <w:color w:val="333333"/>
          <w:sz w:val="24"/>
          <w:szCs w:val="24"/>
        </w:rPr>
        <w:t>The Leadership Quarterly</w:t>
      </w:r>
      <w:r w:rsidRPr="00500B3C">
        <w:rPr>
          <w:rFonts w:ascii="Times New Roman" w:eastAsia="Times New Roman" w:hAnsi="Times New Roman" w:cs="Times New Roman"/>
          <w:color w:val="333333"/>
          <w:sz w:val="24"/>
          <w:szCs w:val="24"/>
        </w:rPr>
        <w:t>, </w:t>
      </w:r>
      <w:r w:rsidRPr="0023531A">
        <w:rPr>
          <w:rFonts w:ascii="Times New Roman" w:eastAsia="Times New Roman" w:hAnsi="Times New Roman" w:cs="Times New Roman"/>
          <w:i/>
          <w:iCs/>
          <w:color w:val="333333"/>
          <w:sz w:val="24"/>
          <w:szCs w:val="24"/>
        </w:rPr>
        <w:t>13</w:t>
      </w:r>
      <w:r w:rsidRPr="00500B3C">
        <w:rPr>
          <w:rFonts w:ascii="Times New Roman" w:eastAsia="Times New Roman" w:hAnsi="Times New Roman" w:cs="Times New Roman"/>
          <w:color w:val="333333"/>
          <w:sz w:val="24"/>
          <w:szCs w:val="24"/>
        </w:rPr>
        <w:t>(2), 139-150.</w:t>
      </w:r>
    </w:p>
    <w:p w:rsidR="0023531A" w:rsidRPr="0023531A" w:rsidRDefault="0023531A" w:rsidP="0023531A">
      <w:pPr>
        <w:shd w:val="clear" w:color="auto" w:fill="FFFFFF"/>
        <w:spacing w:after="0" w:line="480" w:lineRule="auto"/>
        <w:rPr>
          <w:rFonts w:ascii="Times New Roman" w:eastAsia="Times New Roman" w:hAnsi="Times New Roman" w:cs="Times New Roman"/>
          <w:color w:val="000000"/>
          <w:sz w:val="24"/>
          <w:szCs w:val="24"/>
        </w:rPr>
      </w:pPr>
      <w:r w:rsidRPr="0023531A">
        <w:rPr>
          <w:rFonts w:ascii="Times New Roman" w:eastAsia="Times New Roman" w:hAnsi="Times New Roman" w:cs="Times New Roman"/>
          <w:color w:val="000000"/>
          <w:sz w:val="24"/>
          <w:szCs w:val="24"/>
        </w:rPr>
        <w:lastRenderedPageBreak/>
        <w:t xml:space="preserve">Dellinger, AJ. “Facebook Privacy: Social Network Buys Data From Third-Party Brokers To Fill </w:t>
      </w:r>
    </w:p>
    <w:p w:rsidR="0023531A" w:rsidRPr="0023531A" w:rsidRDefault="0023531A" w:rsidP="0023531A">
      <w:pPr>
        <w:shd w:val="clear" w:color="auto" w:fill="FFFFFF"/>
        <w:spacing w:after="0" w:line="480" w:lineRule="auto"/>
        <w:rPr>
          <w:rFonts w:ascii="Times New Roman" w:eastAsia="Times New Roman" w:hAnsi="Times New Roman" w:cs="Times New Roman"/>
          <w:color w:val="000000"/>
          <w:sz w:val="24"/>
          <w:szCs w:val="24"/>
        </w:rPr>
      </w:pPr>
      <w:r w:rsidRPr="0023531A">
        <w:rPr>
          <w:rFonts w:ascii="Times New Roman" w:eastAsia="Times New Roman" w:hAnsi="Times New Roman" w:cs="Times New Roman"/>
          <w:color w:val="000000"/>
          <w:sz w:val="24"/>
          <w:szCs w:val="24"/>
        </w:rPr>
        <w:t xml:space="preserve">In User Profiles.” International Business Times, 29 Dec. 2016, </w:t>
      </w:r>
    </w:p>
    <w:p w:rsidR="0023531A" w:rsidRPr="0023531A" w:rsidRDefault="0023531A" w:rsidP="0023531A">
      <w:pPr>
        <w:shd w:val="clear" w:color="auto" w:fill="FFFFFF"/>
        <w:spacing w:after="0" w:line="480" w:lineRule="auto"/>
        <w:rPr>
          <w:rFonts w:ascii="Times New Roman" w:eastAsia="Times New Roman" w:hAnsi="Times New Roman" w:cs="Times New Roman"/>
          <w:color w:val="000000"/>
          <w:sz w:val="24"/>
          <w:szCs w:val="24"/>
        </w:rPr>
      </w:pPr>
      <w:r w:rsidRPr="0023531A">
        <w:rPr>
          <w:rFonts w:ascii="Times New Roman" w:eastAsia="Times New Roman" w:hAnsi="Times New Roman" w:cs="Times New Roman"/>
          <w:color w:val="000000"/>
          <w:sz w:val="24"/>
          <w:szCs w:val="24"/>
        </w:rPr>
        <w:t>www.ibtimes.com/facebook-privacy-social-network-buys-data-third-party-brokers-fill-</w:t>
      </w:r>
    </w:p>
    <w:p w:rsidR="0023531A" w:rsidRDefault="0023531A" w:rsidP="0023531A">
      <w:pPr>
        <w:shd w:val="clear" w:color="auto" w:fill="FFFFFF"/>
        <w:spacing w:after="0" w:line="480" w:lineRule="auto"/>
        <w:rPr>
          <w:rFonts w:ascii="Times New Roman" w:eastAsia="Times New Roman" w:hAnsi="Times New Roman" w:cs="Times New Roman"/>
          <w:color w:val="000000"/>
          <w:sz w:val="24"/>
          <w:szCs w:val="24"/>
        </w:rPr>
      </w:pPr>
      <w:r w:rsidRPr="0023531A">
        <w:rPr>
          <w:rFonts w:ascii="Times New Roman" w:eastAsia="Times New Roman" w:hAnsi="Times New Roman" w:cs="Times New Roman"/>
          <w:color w:val="000000"/>
          <w:sz w:val="24"/>
          <w:szCs w:val="24"/>
        </w:rPr>
        <w:t>user-profiles-2466651</w:t>
      </w:r>
    </w:p>
    <w:p w:rsidR="00EC2D18" w:rsidRPr="00EC2D18" w:rsidRDefault="00EC2D18" w:rsidP="00EC2D18">
      <w:pPr>
        <w:spacing w:after="0" w:line="240" w:lineRule="auto"/>
        <w:rPr>
          <w:rFonts w:ascii="Times New Roman" w:eastAsia="Times New Roman" w:hAnsi="Times New Roman" w:cs="Times New Roman"/>
          <w:sz w:val="24"/>
          <w:szCs w:val="24"/>
        </w:rPr>
      </w:pPr>
    </w:p>
    <w:p w:rsidR="00EC2D18" w:rsidRPr="00EC2D18" w:rsidRDefault="00EC2D18" w:rsidP="00EC2D18">
      <w:pPr>
        <w:shd w:val="clear" w:color="auto" w:fill="FFFFFF"/>
        <w:spacing w:after="0" w:line="0" w:lineRule="auto"/>
        <w:rPr>
          <w:rFonts w:ascii="ff2" w:eastAsia="Times New Roman" w:hAnsi="ff2" w:cs="Times New Roman"/>
          <w:color w:val="000000"/>
          <w:sz w:val="72"/>
          <w:szCs w:val="72"/>
        </w:rPr>
      </w:pPr>
      <w:r w:rsidRPr="00EC2D18">
        <w:rPr>
          <w:rFonts w:ascii="ff2" w:eastAsia="Times New Roman" w:hAnsi="ff2" w:cs="Times New Roman"/>
          <w:color w:val="000000"/>
          <w:sz w:val="72"/>
          <w:szCs w:val="72"/>
        </w:rPr>
        <w:t>WORKS CITED</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 xml:space="preserve">Dellinger, AJ. “Facebook Privacy: Social Network Buys Data From Third-Party Brokers To Fill </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 xml:space="preserve">In User Profiles.” </w:t>
      </w:r>
      <w:r w:rsidRPr="00EC2D18">
        <w:rPr>
          <w:rFonts w:ascii="ff4" w:eastAsia="Times New Roman" w:hAnsi="ff4" w:cs="Times New Roman"/>
          <w:color w:val="000000"/>
          <w:sz w:val="72"/>
          <w:szCs w:val="72"/>
        </w:rPr>
        <w:t>International Business Times</w:t>
      </w:r>
      <w:r w:rsidRPr="00EC2D18">
        <w:rPr>
          <w:rFonts w:ascii="ff3" w:eastAsia="Times New Roman" w:hAnsi="ff3" w:cs="Times New Roman"/>
          <w:color w:val="000000"/>
          <w:sz w:val="72"/>
          <w:szCs w:val="72"/>
        </w:rPr>
        <w:t xml:space="preserve">, 29 Dec. 2016, </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www.ibtimes.com/facebook-privacy-social-network-buys-data-third-party-brokers-fill-</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user-profiles-2466651.</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 xml:space="preserve">Huet, Ellen. “Facebook's Hiring Process Hinders Its Effort to Create a Diverse Workforce.” </w:t>
      </w:r>
    </w:p>
    <w:p w:rsidR="00EC2D18" w:rsidRPr="00EC2D18" w:rsidRDefault="00EC2D18" w:rsidP="00EC2D18">
      <w:pPr>
        <w:shd w:val="clear" w:color="auto" w:fill="FFFFFF"/>
        <w:spacing w:after="0" w:line="0" w:lineRule="auto"/>
        <w:rPr>
          <w:rFonts w:ascii="ff4" w:eastAsia="Times New Roman" w:hAnsi="ff4" w:cs="Times New Roman"/>
          <w:color w:val="000000"/>
          <w:sz w:val="72"/>
          <w:szCs w:val="72"/>
        </w:rPr>
      </w:pPr>
      <w:r w:rsidRPr="00EC2D18">
        <w:rPr>
          <w:rFonts w:ascii="ff4" w:eastAsia="Times New Roman" w:hAnsi="ff4" w:cs="Times New Roman"/>
          <w:color w:val="000000"/>
          <w:sz w:val="72"/>
          <w:szCs w:val="72"/>
        </w:rPr>
        <w:t>Bloomberg.com</w:t>
      </w:r>
      <w:r w:rsidRPr="00EC2D18">
        <w:rPr>
          <w:rFonts w:ascii="ff3" w:eastAsia="Times New Roman" w:hAnsi="ff3" w:cs="Times New Roman"/>
          <w:color w:val="000000"/>
          <w:sz w:val="72"/>
          <w:szCs w:val="72"/>
        </w:rPr>
        <w:t>, Bloomberg, 9 Jan. 2017, www.bloomberg.com/news/articles/2017-01-</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09/facebook-s-hiring-process-hinders-its-effort-to-create-a-diverse-workforce.</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 xml:space="preserve">Kissinger, Daniel. “Facebook Inc. Stakeholders, Corporate Social Responsibility.” </w:t>
      </w:r>
      <w:r w:rsidRPr="00EC2D18">
        <w:rPr>
          <w:rFonts w:ascii="ff4" w:eastAsia="Times New Roman" w:hAnsi="ff4" w:cs="Times New Roman"/>
          <w:color w:val="000000"/>
          <w:sz w:val="72"/>
          <w:szCs w:val="72"/>
        </w:rPr>
        <w:t xml:space="preserve">Panmore </w:t>
      </w:r>
    </w:p>
    <w:p w:rsidR="00EC2D18" w:rsidRPr="00EC2D18" w:rsidRDefault="00EC2D18" w:rsidP="00EC2D18">
      <w:pPr>
        <w:shd w:val="clear" w:color="auto" w:fill="FFFFFF"/>
        <w:spacing w:after="0" w:line="0" w:lineRule="auto"/>
        <w:rPr>
          <w:rFonts w:ascii="ff4" w:eastAsia="Times New Roman" w:hAnsi="ff4" w:cs="Times New Roman"/>
          <w:color w:val="000000"/>
          <w:sz w:val="72"/>
          <w:szCs w:val="72"/>
        </w:rPr>
      </w:pPr>
      <w:r w:rsidRPr="00EC2D18">
        <w:rPr>
          <w:rFonts w:ascii="ff4" w:eastAsia="Times New Roman" w:hAnsi="ff4" w:cs="Times New Roman"/>
          <w:color w:val="000000"/>
          <w:sz w:val="72"/>
          <w:szCs w:val="72"/>
        </w:rPr>
        <w:t>Institute</w:t>
      </w:r>
      <w:r w:rsidRPr="00EC2D18">
        <w:rPr>
          <w:rFonts w:ascii="ff3" w:eastAsia="Times New Roman" w:hAnsi="ff3" w:cs="Times New Roman"/>
          <w:color w:val="000000"/>
          <w:sz w:val="72"/>
          <w:szCs w:val="72"/>
        </w:rPr>
        <w:t>, 8 Feb. 2017, panmore.com/facebook-inc-stakeholders-corporate-social-</w:t>
      </w:r>
    </w:p>
    <w:p w:rsidR="00EC2D18" w:rsidRPr="00EC2D18" w:rsidRDefault="00EC2D18" w:rsidP="00EC2D18">
      <w:pPr>
        <w:shd w:val="clear" w:color="auto" w:fill="FFFFFF"/>
        <w:spacing w:after="0" w:line="0" w:lineRule="auto"/>
        <w:rPr>
          <w:rFonts w:ascii="ff3" w:eastAsia="Times New Roman" w:hAnsi="ff3" w:cs="Times New Roman"/>
          <w:color w:val="000000"/>
          <w:sz w:val="72"/>
          <w:szCs w:val="72"/>
        </w:rPr>
      </w:pPr>
      <w:r w:rsidRPr="00EC2D18">
        <w:rPr>
          <w:rFonts w:ascii="ff3" w:eastAsia="Times New Roman" w:hAnsi="ff3" w:cs="Times New Roman"/>
          <w:color w:val="000000"/>
          <w:sz w:val="72"/>
          <w:szCs w:val="72"/>
        </w:rPr>
        <w:t>responsibilities.</w:t>
      </w:r>
    </w:p>
    <w:p w:rsidR="00EC2D18" w:rsidRPr="00EC2D18" w:rsidRDefault="00EC2D18" w:rsidP="00EC2D18">
      <w:pPr>
        <w:shd w:val="clear" w:color="auto" w:fill="FFFFFF"/>
        <w:spacing w:after="0" w:line="0" w:lineRule="auto"/>
        <w:rPr>
          <w:rFonts w:ascii="ff3" w:eastAsia="Times New Roman" w:hAnsi="ff3" w:cs="Times New Roman"/>
          <w:color w:val="333333"/>
          <w:sz w:val="72"/>
          <w:szCs w:val="72"/>
        </w:rPr>
      </w:pPr>
      <w:r w:rsidRPr="00EC2D18">
        <w:rPr>
          <w:rFonts w:ascii="ff3" w:eastAsia="Times New Roman" w:hAnsi="ff3" w:cs="Times New Roman"/>
          <w:color w:val="333333"/>
          <w:sz w:val="72"/>
          <w:szCs w:val="72"/>
        </w:rPr>
        <w:t xml:space="preserve">Mcgirt, Ellen. “UPDATE: Is Facebook Enabling Advertisers to Discriminate by Race?” </w:t>
      </w:r>
      <w:r w:rsidRPr="00EC2D18">
        <w:rPr>
          <w:rFonts w:ascii="ff4" w:eastAsia="Times New Roman" w:hAnsi="ff4" w:cs="Times New Roman"/>
          <w:color w:val="333333"/>
          <w:sz w:val="72"/>
          <w:szCs w:val="72"/>
        </w:rPr>
        <w:t>Fortune</w:t>
      </w:r>
      <w:r w:rsidRPr="00EC2D18">
        <w:rPr>
          <w:rFonts w:ascii="ff3" w:eastAsia="Times New Roman" w:hAnsi="ff3" w:cs="Times New Roman"/>
          <w:color w:val="333333"/>
          <w:sz w:val="72"/>
          <w:szCs w:val="72"/>
        </w:rPr>
        <w:t xml:space="preserve">, </w:t>
      </w:r>
    </w:p>
    <w:p w:rsidR="00EC2D18" w:rsidRPr="00EC2D18" w:rsidRDefault="00EC2D18" w:rsidP="00EC2D18">
      <w:pPr>
        <w:shd w:val="clear" w:color="auto" w:fill="FFFFFF"/>
        <w:spacing w:after="0" w:line="0" w:lineRule="auto"/>
        <w:rPr>
          <w:rFonts w:ascii="ff3" w:eastAsia="Times New Roman" w:hAnsi="ff3" w:cs="Times New Roman"/>
          <w:color w:val="333333"/>
          <w:sz w:val="72"/>
          <w:szCs w:val="72"/>
        </w:rPr>
      </w:pPr>
      <w:r w:rsidRPr="00EC2D18">
        <w:rPr>
          <w:rFonts w:ascii="ff3" w:eastAsia="Times New Roman" w:hAnsi="ff3" w:cs="Times New Roman"/>
          <w:color w:val="333333"/>
          <w:sz w:val="72"/>
          <w:szCs w:val="72"/>
        </w:rPr>
        <w:t>28 Oct. 2016, fortune.com/2016/10/28/facebook-ad-propublica-race/</w:t>
      </w:r>
    </w:p>
    <w:p w:rsidR="00EC2D18" w:rsidRPr="0023531A" w:rsidRDefault="00EC2D18" w:rsidP="0023531A">
      <w:pPr>
        <w:shd w:val="clear" w:color="auto" w:fill="FFFFFF"/>
        <w:spacing w:after="0" w:line="480" w:lineRule="auto"/>
        <w:rPr>
          <w:rFonts w:ascii="Times New Roman" w:eastAsia="Times New Roman" w:hAnsi="Times New Roman" w:cs="Times New Roman"/>
          <w:color w:val="000000"/>
          <w:sz w:val="24"/>
          <w:szCs w:val="24"/>
        </w:rPr>
      </w:pPr>
    </w:p>
    <w:p w:rsidR="0023531A" w:rsidRPr="0023531A" w:rsidRDefault="0023531A" w:rsidP="0023531A">
      <w:pPr>
        <w:spacing w:after="0" w:line="480" w:lineRule="auto"/>
        <w:rPr>
          <w:rFonts w:ascii="Times New Roman" w:eastAsia="Times New Roman" w:hAnsi="Times New Roman" w:cs="Times New Roman"/>
          <w:sz w:val="24"/>
          <w:szCs w:val="24"/>
        </w:rPr>
      </w:pPr>
    </w:p>
    <w:p w:rsidR="0023531A" w:rsidRPr="0023531A" w:rsidRDefault="0023531A" w:rsidP="0023531A">
      <w:pPr>
        <w:spacing w:after="0" w:line="480" w:lineRule="auto"/>
        <w:rPr>
          <w:rFonts w:ascii="Times New Roman" w:eastAsia="Times New Roman" w:hAnsi="Times New Roman" w:cs="Times New Roman"/>
          <w:sz w:val="24"/>
          <w:szCs w:val="24"/>
        </w:rPr>
      </w:pPr>
    </w:p>
    <w:p w:rsidR="00A811EB" w:rsidRPr="0023531A" w:rsidRDefault="00A811EB" w:rsidP="0023531A">
      <w:pPr>
        <w:spacing w:line="480" w:lineRule="auto"/>
        <w:rPr>
          <w:rFonts w:ascii="Times New Roman" w:hAnsi="Times New Roman" w:cs="Times New Roman"/>
          <w:sz w:val="24"/>
          <w:szCs w:val="24"/>
        </w:rPr>
      </w:pPr>
    </w:p>
    <w:sectPr w:rsidR="00A811EB" w:rsidRPr="0023531A">
      <w:head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3227" w:rsidRDefault="00EF3227" w:rsidP="00B02BAE">
      <w:pPr>
        <w:spacing w:after="0" w:line="240" w:lineRule="auto"/>
      </w:pPr>
      <w:r>
        <w:separator/>
      </w:r>
    </w:p>
  </w:endnote>
  <w:endnote w:type="continuationSeparator" w:id="0">
    <w:p w:rsidR="00EF3227" w:rsidRDefault="00EF3227" w:rsidP="00B02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f2">
    <w:altName w:val="Times New Roman"/>
    <w:panose1 w:val="00000000000000000000"/>
    <w:charset w:val="00"/>
    <w:family w:val="roman"/>
    <w:notTrueType/>
    <w:pitch w:val="default"/>
  </w:font>
  <w:font w:name="ff3">
    <w:altName w:val="Times New Roman"/>
    <w:panose1 w:val="00000000000000000000"/>
    <w:charset w:val="00"/>
    <w:family w:val="roman"/>
    <w:notTrueType/>
    <w:pitch w:val="default"/>
  </w:font>
  <w:font w:name="ff4">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3227" w:rsidRDefault="00EF3227" w:rsidP="00B02BAE">
      <w:pPr>
        <w:spacing w:after="0" w:line="240" w:lineRule="auto"/>
      </w:pPr>
      <w:r>
        <w:separator/>
      </w:r>
    </w:p>
  </w:footnote>
  <w:footnote w:type="continuationSeparator" w:id="0">
    <w:p w:rsidR="00EF3227" w:rsidRDefault="00EF3227" w:rsidP="00B02B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54022641"/>
      <w:docPartObj>
        <w:docPartGallery w:val="Page Numbers (Top of Page)"/>
        <w:docPartUnique/>
      </w:docPartObj>
    </w:sdtPr>
    <w:sdtEndPr>
      <w:rPr>
        <w:noProof/>
      </w:rPr>
    </w:sdtEndPr>
    <w:sdtContent>
      <w:p w:rsidR="00B02BAE" w:rsidRDefault="00B02BAE">
        <w:pPr>
          <w:pStyle w:val="Header"/>
          <w:jc w:val="right"/>
        </w:pPr>
        <w:r>
          <w:fldChar w:fldCharType="begin"/>
        </w:r>
        <w:r>
          <w:instrText xml:space="preserve"> PAGE   \* MERGEFORMAT </w:instrText>
        </w:r>
        <w:r>
          <w:fldChar w:fldCharType="separate"/>
        </w:r>
        <w:r w:rsidR="00316CBA">
          <w:rPr>
            <w:noProof/>
          </w:rPr>
          <w:t>11</w:t>
        </w:r>
        <w:r>
          <w:rPr>
            <w:noProof/>
          </w:rPr>
          <w:fldChar w:fldCharType="end"/>
        </w:r>
      </w:p>
    </w:sdtContent>
  </w:sdt>
  <w:p w:rsidR="00B02BAE" w:rsidRDefault="00B02BA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17571"/>
    <w:multiLevelType w:val="hybridMultilevel"/>
    <w:tmpl w:val="90BCD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5270A0"/>
    <w:multiLevelType w:val="hybridMultilevel"/>
    <w:tmpl w:val="EC3A0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A6FB2"/>
    <w:multiLevelType w:val="hybridMultilevel"/>
    <w:tmpl w:val="C200E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82A6E"/>
    <w:multiLevelType w:val="multilevel"/>
    <w:tmpl w:val="D6F87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84426BC"/>
    <w:multiLevelType w:val="hybridMultilevel"/>
    <w:tmpl w:val="8CE80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5159F4"/>
    <w:multiLevelType w:val="multilevel"/>
    <w:tmpl w:val="5A668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B7B34A9"/>
    <w:multiLevelType w:val="multilevel"/>
    <w:tmpl w:val="08364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085210B"/>
    <w:multiLevelType w:val="multilevel"/>
    <w:tmpl w:val="B2BEB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90650FB"/>
    <w:multiLevelType w:val="multilevel"/>
    <w:tmpl w:val="DBE6C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222901"/>
    <w:multiLevelType w:val="multilevel"/>
    <w:tmpl w:val="9078F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B9F6855"/>
    <w:multiLevelType w:val="multilevel"/>
    <w:tmpl w:val="9C20E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9"/>
  </w:num>
  <w:num w:numId="8">
    <w:abstractNumId w:val="10"/>
  </w:num>
  <w:num w:numId="9">
    <w:abstractNumId w:val="3"/>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EC7"/>
    <w:rsid w:val="00002189"/>
    <w:rsid w:val="00016B0E"/>
    <w:rsid w:val="0002057D"/>
    <w:rsid w:val="00026A0A"/>
    <w:rsid w:val="00027722"/>
    <w:rsid w:val="000330D3"/>
    <w:rsid w:val="000658DC"/>
    <w:rsid w:val="00071CB2"/>
    <w:rsid w:val="00092403"/>
    <w:rsid w:val="00093F8A"/>
    <w:rsid w:val="00094E2C"/>
    <w:rsid w:val="000A2091"/>
    <w:rsid w:val="000A72CA"/>
    <w:rsid w:val="000B40C8"/>
    <w:rsid w:val="000C0018"/>
    <w:rsid w:val="000C7FFA"/>
    <w:rsid w:val="000D3F01"/>
    <w:rsid w:val="000D4B3B"/>
    <w:rsid w:val="000D6833"/>
    <w:rsid w:val="000D7A2C"/>
    <w:rsid w:val="000E7466"/>
    <w:rsid w:val="000F047C"/>
    <w:rsid w:val="000F2A09"/>
    <w:rsid w:val="001012B1"/>
    <w:rsid w:val="00112AD1"/>
    <w:rsid w:val="00142715"/>
    <w:rsid w:val="001648A1"/>
    <w:rsid w:val="0017064C"/>
    <w:rsid w:val="00176D5C"/>
    <w:rsid w:val="001827DF"/>
    <w:rsid w:val="001976D6"/>
    <w:rsid w:val="001A009C"/>
    <w:rsid w:val="001B1FF0"/>
    <w:rsid w:val="001C11F8"/>
    <w:rsid w:val="001D574F"/>
    <w:rsid w:val="00205201"/>
    <w:rsid w:val="00232CD3"/>
    <w:rsid w:val="0023531A"/>
    <w:rsid w:val="00261B8A"/>
    <w:rsid w:val="00270ECE"/>
    <w:rsid w:val="002746B0"/>
    <w:rsid w:val="00276AA0"/>
    <w:rsid w:val="00276E96"/>
    <w:rsid w:val="00277822"/>
    <w:rsid w:val="002856B4"/>
    <w:rsid w:val="00286AB4"/>
    <w:rsid w:val="002913B6"/>
    <w:rsid w:val="00295800"/>
    <w:rsid w:val="002A4C6E"/>
    <w:rsid w:val="002B3210"/>
    <w:rsid w:val="002C6AFC"/>
    <w:rsid w:val="002D288B"/>
    <w:rsid w:val="002E0C81"/>
    <w:rsid w:val="002F419D"/>
    <w:rsid w:val="00316CBA"/>
    <w:rsid w:val="00320C8B"/>
    <w:rsid w:val="003226E0"/>
    <w:rsid w:val="00325F82"/>
    <w:rsid w:val="0036722B"/>
    <w:rsid w:val="003768C7"/>
    <w:rsid w:val="003823A2"/>
    <w:rsid w:val="0038655C"/>
    <w:rsid w:val="003C71D3"/>
    <w:rsid w:val="003C729B"/>
    <w:rsid w:val="003D40F5"/>
    <w:rsid w:val="003E45B9"/>
    <w:rsid w:val="003E5B7B"/>
    <w:rsid w:val="004066B2"/>
    <w:rsid w:val="00426A83"/>
    <w:rsid w:val="004302A1"/>
    <w:rsid w:val="00461F48"/>
    <w:rsid w:val="00492B71"/>
    <w:rsid w:val="00496865"/>
    <w:rsid w:val="004B3E9B"/>
    <w:rsid w:val="004E0FC6"/>
    <w:rsid w:val="004E15DA"/>
    <w:rsid w:val="004E6045"/>
    <w:rsid w:val="004F1D39"/>
    <w:rsid w:val="004F5E04"/>
    <w:rsid w:val="00500B3C"/>
    <w:rsid w:val="00501431"/>
    <w:rsid w:val="005058A1"/>
    <w:rsid w:val="005075CC"/>
    <w:rsid w:val="005267A7"/>
    <w:rsid w:val="005274F7"/>
    <w:rsid w:val="00531152"/>
    <w:rsid w:val="005346E3"/>
    <w:rsid w:val="005472C8"/>
    <w:rsid w:val="00550BFF"/>
    <w:rsid w:val="00557F0B"/>
    <w:rsid w:val="00560172"/>
    <w:rsid w:val="0056627B"/>
    <w:rsid w:val="00567F96"/>
    <w:rsid w:val="00572AE0"/>
    <w:rsid w:val="00580F5B"/>
    <w:rsid w:val="00585F17"/>
    <w:rsid w:val="005D172A"/>
    <w:rsid w:val="005D328E"/>
    <w:rsid w:val="005D6061"/>
    <w:rsid w:val="005E4C08"/>
    <w:rsid w:val="005E6981"/>
    <w:rsid w:val="005E7A66"/>
    <w:rsid w:val="005E7EF9"/>
    <w:rsid w:val="006047CB"/>
    <w:rsid w:val="00624119"/>
    <w:rsid w:val="00641432"/>
    <w:rsid w:val="00653C0B"/>
    <w:rsid w:val="00664857"/>
    <w:rsid w:val="00671948"/>
    <w:rsid w:val="006845A2"/>
    <w:rsid w:val="00687939"/>
    <w:rsid w:val="006A257A"/>
    <w:rsid w:val="006A5C96"/>
    <w:rsid w:val="006A61D1"/>
    <w:rsid w:val="006A6433"/>
    <w:rsid w:val="006D5E47"/>
    <w:rsid w:val="006F13CA"/>
    <w:rsid w:val="00700208"/>
    <w:rsid w:val="0070318A"/>
    <w:rsid w:val="007206F0"/>
    <w:rsid w:val="00723553"/>
    <w:rsid w:val="00745273"/>
    <w:rsid w:val="0075044A"/>
    <w:rsid w:val="00765578"/>
    <w:rsid w:val="00783255"/>
    <w:rsid w:val="0078618A"/>
    <w:rsid w:val="00791797"/>
    <w:rsid w:val="00794B9E"/>
    <w:rsid w:val="00796BD3"/>
    <w:rsid w:val="00796EAB"/>
    <w:rsid w:val="007B69ED"/>
    <w:rsid w:val="007B6A6D"/>
    <w:rsid w:val="007B7BF6"/>
    <w:rsid w:val="007B7F38"/>
    <w:rsid w:val="007C0614"/>
    <w:rsid w:val="007C167C"/>
    <w:rsid w:val="007C573B"/>
    <w:rsid w:val="007D3B76"/>
    <w:rsid w:val="007D6F7F"/>
    <w:rsid w:val="007E17A6"/>
    <w:rsid w:val="007F63A5"/>
    <w:rsid w:val="00800730"/>
    <w:rsid w:val="008050C3"/>
    <w:rsid w:val="00812338"/>
    <w:rsid w:val="00816167"/>
    <w:rsid w:val="00817A9D"/>
    <w:rsid w:val="00831026"/>
    <w:rsid w:val="0083351B"/>
    <w:rsid w:val="00854665"/>
    <w:rsid w:val="00857FC1"/>
    <w:rsid w:val="00870D29"/>
    <w:rsid w:val="00885311"/>
    <w:rsid w:val="008B2FBC"/>
    <w:rsid w:val="008B373E"/>
    <w:rsid w:val="008E00A5"/>
    <w:rsid w:val="008E0B90"/>
    <w:rsid w:val="008E5285"/>
    <w:rsid w:val="008F3C8F"/>
    <w:rsid w:val="009119C4"/>
    <w:rsid w:val="0092788F"/>
    <w:rsid w:val="0093330A"/>
    <w:rsid w:val="00937FD6"/>
    <w:rsid w:val="009637B2"/>
    <w:rsid w:val="009639E0"/>
    <w:rsid w:val="0096480D"/>
    <w:rsid w:val="009B2A33"/>
    <w:rsid w:val="009C0B7F"/>
    <w:rsid w:val="009E1069"/>
    <w:rsid w:val="009E3989"/>
    <w:rsid w:val="00A029CC"/>
    <w:rsid w:val="00A07AA5"/>
    <w:rsid w:val="00A12DFD"/>
    <w:rsid w:val="00A1746A"/>
    <w:rsid w:val="00A3044E"/>
    <w:rsid w:val="00A31619"/>
    <w:rsid w:val="00A37973"/>
    <w:rsid w:val="00A4485C"/>
    <w:rsid w:val="00A74B08"/>
    <w:rsid w:val="00A811EB"/>
    <w:rsid w:val="00A82C6E"/>
    <w:rsid w:val="00A912A1"/>
    <w:rsid w:val="00A96AA9"/>
    <w:rsid w:val="00AA6C23"/>
    <w:rsid w:val="00AB4415"/>
    <w:rsid w:val="00AB6E77"/>
    <w:rsid w:val="00AB6FD5"/>
    <w:rsid w:val="00AE3AA3"/>
    <w:rsid w:val="00AE6DF6"/>
    <w:rsid w:val="00B02BAE"/>
    <w:rsid w:val="00B03586"/>
    <w:rsid w:val="00B24FB7"/>
    <w:rsid w:val="00B443C8"/>
    <w:rsid w:val="00B5409A"/>
    <w:rsid w:val="00B669B2"/>
    <w:rsid w:val="00B67265"/>
    <w:rsid w:val="00B7714E"/>
    <w:rsid w:val="00B86334"/>
    <w:rsid w:val="00B92E85"/>
    <w:rsid w:val="00B94946"/>
    <w:rsid w:val="00B94ADD"/>
    <w:rsid w:val="00B96CFA"/>
    <w:rsid w:val="00B97CD3"/>
    <w:rsid w:val="00BA2BF2"/>
    <w:rsid w:val="00BA633B"/>
    <w:rsid w:val="00BB0378"/>
    <w:rsid w:val="00BB2DF8"/>
    <w:rsid w:val="00BB7A7F"/>
    <w:rsid w:val="00BC33C8"/>
    <w:rsid w:val="00BC78CD"/>
    <w:rsid w:val="00BE001D"/>
    <w:rsid w:val="00BE1673"/>
    <w:rsid w:val="00BF66B2"/>
    <w:rsid w:val="00C3792E"/>
    <w:rsid w:val="00C45B40"/>
    <w:rsid w:val="00C51B14"/>
    <w:rsid w:val="00C56848"/>
    <w:rsid w:val="00C642E0"/>
    <w:rsid w:val="00C71553"/>
    <w:rsid w:val="00C8597B"/>
    <w:rsid w:val="00C9420E"/>
    <w:rsid w:val="00CA7705"/>
    <w:rsid w:val="00CC734A"/>
    <w:rsid w:val="00CC76D7"/>
    <w:rsid w:val="00CD7FCA"/>
    <w:rsid w:val="00CE2B79"/>
    <w:rsid w:val="00D127EE"/>
    <w:rsid w:val="00D16D5D"/>
    <w:rsid w:val="00D21812"/>
    <w:rsid w:val="00D25627"/>
    <w:rsid w:val="00D2760D"/>
    <w:rsid w:val="00D36323"/>
    <w:rsid w:val="00D415F3"/>
    <w:rsid w:val="00D42CB4"/>
    <w:rsid w:val="00D602A1"/>
    <w:rsid w:val="00D750A5"/>
    <w:rsid w:val="00D754BF"/>
    <w:rsid w:val="00D846D7"/>
    <w:rsid w:val="00DB5FFE"/>
    <w:rsid w:val="00DB6D2B"/>
    <w:rsid w:val="00DC196C"/>
    <w:rsid w:val="00DD5B5C"/>
    <w:rsid w:val="00DD60D0"/>
    <w:rsid w:val="00DD7EF4"/>
    <w:rsid w:val="00DE1599"/>
    <w:rsid w:val="00DE21F3"/>
    <w:rsid w:val="00E45C69"/>
    <w:rsid w:val="00E46B82"/>
    <w:rsid w:val="00E52EC7"/>
    <w:rsid w:val="00E55345"/>
    <w:rsid w:val="00E618A9"/>
    <w:rsid w:val="00E6213C"/>
    <w:rsid w:val="00E6268E"/>
    <w:rsid w:val="00E70B9E"/>
    <w:rsid w:val="00E73388"/>
    <w:rsid w:val="00E848BF"/>
    <w:rsid w:val="00E979A8"/>
    <w:rsid w:val="00EB07DF"/>
    <w:rsid w:val="00EB24F5"/>
    <w:rsid w:val="00EC2D18"/>
    <w:rsid w:val="00ED483F"/>
    <w:rsid w:val="00EE0417"/>
    <w:rsid w:val="00EE04E9"/>
    <w:rsid w:val="00EE65EF"/>
    <w:rsid w:val="00EF0D2A"/>
    <w:rsid w:val="00EF3227"/>
    <w:rsid w:val="00F01582"/>
    <w:rsid w:val="00F16773"/>
    <w:rsid w:val="00F378EC"/>
    <w:rsid w:val="00F405EC"/>
    <w:rsid w:val="00F65097"/>
    <w:rsid w:val="00FA43FD"/>
    <w:rsid w:val="00FB5C86"/>
    <w:rsid w:val="00FD4E8F"/>
    <w:rsid w:val="00FD719E"/>
    <w:rsid w:val="00FD71B4"/>
    <w:rsid w:val="00FE1879"/>
    <w:rsid w:val="00FE35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27E03E"/>
  <w15:chartTrackingRefBased/>
  <w15:docId w15:val="{D0F46E55-1212-419D-8CD6-F03E8BF7B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86"/>
    <w:pPr>
      <w:ind w:left="720"/>
      <w:contextualSpacing/>
    </w:pPr>
  </w:style>
  <w:style w:type="character" w:styleId="Emphasis">
    <w:name w:val="Emphasis"/>
    <w:basedOn w:val="DefaultParagraphFont"/>
    <w:uiPriority w:val="20"/>
    <w:qFormat/>
    <w:rsid w:val="00531152"/>
    <w:rPr>
      <w:i/>
      <w:iCs/>
    </w:rPr>
  </w:style>
  <w:style w:type="character" w:styleId="Hyperlink">
    <w:name w:val="Hyperlink"/>
    <w:basedOn w:val="DefaultParagraphFont"/>
    <w:uiPriority w:val="99"/>
    <w:semiHidden/>
    <w:unhideWhenUsed/>
    <w:rsid w:val="00D2760D"/>
    <w:rPr>
      <w:color w:val="0000FF"/>
      <w:u w:val="single"/>
    </w:rPr>
  </w:style>
  <w:style w:type="character" w:customStyle="1" w:styleId="apple-converted-space">
    <w:name w:val="apple-converted-space"/>
    <w:basedOn w:val="DefaultParagraphFont"/>
    <w:rsid w:val="00286AB4"/>
  </w:style>
  <w:style w:type="character" w:customStyle="1" w:styleId="ff4">
    <w:name w:val="ff4"/>
    <w:basedOn w:val="DefaultParagraphFont"/>
    <w:rsid w:val="0023531A"/>
  </w:style>
  <w:style w:type="character" w:customStyle="1" w:styleId="ff3">
    <w:name w:val="ff3"/>
    <w:basedOn w:val="DefaultParagraphFont"/>
    <w:rsid w:val="0023531A"/>
  </w:style>
  <w:style w:type="paragraph" w:styleId="Header">
    <w:name w:val="header"/>
    <w:basedOn w:val="Normal"/>
    <w:link w:val="HeaderChar"/>
    <w:uiPriority w:val="99"/>
    <w:unhideWhenUsed/>
    <w:rsid w:val="00B02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BAE"/>
  </w:style>
  <w:style w:type="paragraph" w:styleId="Footer">
    <w:name w:val="footer"/>
    <w:basedOn w:val="Normal"/>
    <w:link w:val="FooterChar"/>
    <w:uiPriority w:val="99"/>
    <w:unhideWhenUsed/>
    <w:rsid w:val="00B02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0184651">
      <w:bodyDiv w:val="1"/>
      <w:marLeft w:val="0"/>
      <w:marRight w:val="0"/>
      <w:marTop w:val="0"/>
      <w:marBottom w:val="0"/>
      <w:divBdr>
        <w:top w:val="none" w:sz="0" w:space="0" w:color="auto"/>
        <w:left w:val="none" w:sz="0" w:space="0" w:color="auto"/>
        <w:bottom w:val="none" w:sz="0" w:space="0" w:color="auto"/>
        <w:right w:val="none" w:sz="0" w:space="0" w:color="auto"/>
      </w:divBdr>
    </w:div>
    <w:div w:id="674262192">
      <w:bodyDiv w:val="1"/>
      <w:marLeft w:val="0"/>
      <w:marRight w:val="0"/>
      <w:marTop w:val="0"/>
      <w:marBottom w:val="0"/>
      <w:divBdr>
        <w:top w:val="none" w:sz="0" w:space="0" w:color="auto"/>
        <w:left w:val="none" w:sz="0" w:space="0" w:color="auto"/>
        <w:bottom w:val="none" w:sz="0" w:space="0" w:color="auto"/>
        <w:right w:val="none" w:sz="0" w:space="0" w:color="auto"/>
      </w:divBdr>
      <w:divsChild>
        <w:div w:id="600603543">
          <w:marLeft w:val="0"/>
          <w:marRight w:val="0"/>
          <w:marTop w:val="0"/>
          <w:marBottom w:val="0"/>
          <w:divBdr>
            <w:top w:val="none" w:sz="0" w:space="0" w:color="auto"/>
            <w:left w:val="none" w:sz="0" w:space="0" w:color="auto"/>
            <w:bottom w:val="none" w:sz="0" w:space="0" w:color="auto"/>
            <w:right w:val="none" w:sz="0" w:space="0" w:color="auto"/>
          </w:divBdr>
        </w:div>
        <w:div w:id="49769220">
          <w:marLeft w:val="0"/>
          <w:marRight w:val="0"/>
          <w:marTop w:val="0"/>
          <w:marBottom w:val="0"/>
          <w:divBdr>
            <w:top w:val="none" w:sz="0" w:space="0" w:color="auto"/>
            <w:left w:val="none" w:sz="0" w:space="0" w:color="auto"/>
            <w:bottom w:val="none" w:sz="0" w:space="0" w:color="auto"/>
            <w:right w:val="none" w:sz="0" w:space="0" w:color="auto"/>
          </w:divBdr>
        </w:div>
        <w:div w:id="657269346">
          <w:marLeft w:val="0"/>
          <w:marRight w:val="0"/>
          <w:marTop w:val="0"/>
          <w:marBottom w:val="0"/>
          <w:divBdr>
            <w:top w:val="none" w:sz="0" w:space="0" w:color="auto"/>
            <w:left w:val="none" w:sz="0" w:space="0" w:color="auto"/>
            <w:bottom w:val="none" w:sz="0" w:space="0" w:color="auto"/>
            <w:right w:val="none" w:sz="0" w:space="0" w:color="auto"/>
          </w:divBdr>
        </w:div>
        <w:div w:id="529101661">
          <w:marLeft w:val="0"/>
          <w:marRight w:val="0"/>
          <w:marTop w:val="0"/>
          <w:marBottom w:val="0"/>
          <w:divBdr>
            <w:top w:val="none" w:sz="0" w:space="0" w:color="auto"/>
            <w:left w:val="none" w:sz="0" w:space="0" w:color="auto"/>
            <w:bottom w:val="none" w:sz="0" w:space="0" w:color="auto"/>
            <w:right w:val="none" w:sz="0" w:space="0" w:color="auto"/>
          </w:divBdr>
        </w:div>
        <w:div w:id="1329476498">
          <w:marLeft w:val="0"/>
          <w:marRight w:val="0"/>
          <w:marTop w:val="0"/>
          <w:marBottom w:val="0"/>
          <w:divBdr>
            <w:top w:val="none" w:sz="0" w:space="0" w:color="auto"/>
            <w:left w:val="none" w:sz="0" w:space="0" w:color="auto"/>
            <w:bottom w:val="none" w:sz="0" w:space="0" w:color="auto"/>
            <w:right w:val="none" w:sz="0" w:space="0" w:color="auto"/>
          </w:divBdr>
        </w:div>
        <w:div w:id="106392107">
          <w:marLeft w:val="0"/>
          <w:marRight w:val="0"/>
          <w:marTop w:val="0"/>
          <w:marBottom w:val="0"/>
          <w:divBdr>
            <w:top w:val="none" w:sz="0" w:space="0" w:color="auto"/>
            <w:left w:val="none" w:sz="0" w:space="0" w:color="auto"/>
            <w:bottom w:val="none" w:sz="0" w:space="0" w:color="auto"/>
            <w:right w:val="none" w:sz="0" w:space="0" w:color="auto"/>
          </w:divBdr>
        </w:div>
        <w:div w:id="665671728">
          <w:marLeft w:val="0"/>
          <w:marRight w:val="0"/>
          <w:marTop w:val="0"/>
          <w:marBottom w:val="0"/>
          <w:divBdr>
            <w:top w:val="none" w:sz="0" w:space="0" w:color="auto"/>
            <w:left w:val="none" w:sz="0" w:space="0" w:color="auto"/>
            <w:bottom w:val="none" w:sz="0" w:space="0" w:color="auto"/>
            <w:right w:val="none" w:sz="0" w:space="0" w:color="auto"/>
          </w:divBdr>
        </w:div>
        <w:div w:id="965083568">
          <w:marLeft w:val="0"/>
          <w:marRight w:val="0"/>
          <w:marTop w:val="0"/>
          <w:marBottom w:val="0"/>
          <w:divBdr>
            <w:top w:val="none" w:sz="0" w:space="0" w:color="auto"/>
            <w:left w:val="none" w:sz="0" w:space="0" w:color="auto"/>
            <w:bottom w:val="none" w:sz="0" w:space="0" w:color="auto"/>
            <w:right w:val="none" w:sz="0" w:space="0" w:color="auto"/>
          </w:divBdr>
        </w:div>
        <w:div w:id="1349984955">
          <w:marLeft w:val="0"/>
          <w:marRight w:val="0"/>
          <w:marTop w:val="0"/>
          <w:marBottom w:val="0"/>
          <w:divBdr>
            <w:top w:val="none" w:sz="0" w:space="0" w:color="auto"/>
            <w:left w:val="none" w:sz="0" w:space="0" w:color="auto"/>
            <w:bottom w:val="none" w:sz="0" w:space="0" w:color="auto"/>
            <w:right w:val="none" w:sz="0" w:space="0" w:color="auto"/>
          </w:divBdr>
        </w:div>
        <w:div w:id="1873417288">
          <w:marLeft w:val="0"/>
          <w:marRight w:val="0"/>
          <w:marTop w:val="0"/>
          <w:marBottom w:val="0"/>
          <w:divBdr>
            <w:top w:val="none" w:sz="0" w:space="0" w:color="auto"/>
            <w:left w:val="none" w:sz="0" w:space="0" w:color="auto"/>
            <w:bottom w:val="none" w:sz="0" w:space="0" w:color="auto"/>
            <w:right w:val="none" w:sz="0" w:space="0" w:color="auto"/>
          </w:divBdr>
        </w:div>
        <w:div w:id="238563837">
          <w:marLeft w:val="0"/>
          <w:marRight w:val="0"/>
          <w:marTop w:val="0"/>
          <w:marBottom w:val="0"/>
          <w:divBdr>
            <w:top w:val="none" w:sz="0" w:space="0" w:color="auto"/>
            <w:left w:val="none" w:sz="0" w:space="0" w:color="auto"/>
            <w:bottom w:val="none" w:sz="0" w:space="0" w:color="auto"/>
            <w:right w:val="none" w:sz="0" w:space="0" w:color="auto"/>
          </w:divBdr>
        </w:div>
        <w:div w:id="1200047217">
          <w:marLeft w:val="0"/>
          <w:marRight w:val="0"/>
          <w:marTop w:val="0"/>
          <w:marBottom w:val="0"/>
          <w:divBdr>
            <w:top w:val="none" w:sz="0" w:space="0" w:color="auto"/>
            <w:left w:val="none" w:sz="0" w:space="0" w:color="auto"/>
            <w:bottom w:val="none" w:sz="0" w:space="0" w:color="auto"/>
            <w:right w:val="none" w:sz="0" w:space="0" w:color="auto"/>
          </w:divBdr>
        </w:div>
        <w:div w:id="1303120564">
          <w:marLeft w:val="0"/>
          <w:marRight w:val="0"/>
          <w:marTop w:val="0"/>
          <w:marBottom w:val="0"/>
          <w:divBdr>
            <w:top w:val="none" w:sz="0" w:space="0" w:color="auto"/>
            <w:left w:val="none" w:sz="0" w:space="0" w:color="auto"/>
            <w:bottom w:val="none" w:sz="0" w:space="0" w:color="auto"/>
            <w:right w:val="none" w:sz="0" w:space="0" w:color="auto"/>
          </w:divBdr>
        </w:div>
      </w:divsChild>
    </w:div>
    <w:div w:id="710962691">
      <w:bodyDiv w:val="1"/>
      <w:marLeft w:val="0"/>
      <w:marRight w:val="0"/>
      <w:marTop w:val="0"/>
      <w:marBottom w:val="0"/>
      <w:divBdr>
        <w:top w:val="none" w:sz="0" w:space="0" w:color="auto"/>
        <w:left w:val="none" w:sz="0" w:space="0" w:color="auto"/>
        <w:bottom w:val="none" w:sz="0" w:space="0" w:color="auto"/>
        <w:right w:val="none" w:sz="0" w:space="0" w:color="auto"/>
      </w:divBdr>
    </w:div>
    <w:div w:id="943684914">
      <w:bodyDiv w:val="1"/>
      <w:marLeft w:val="0"/>
      <w:marRight w:val="0"/>
      <w:marTop w:val="0"/>
      <w:marBottom w:val="0"/>
      <w:divBdr>
        <w:top w:val="none" w:sz="0" w:space="0" w:color="auto"/>
        <w:left w:val="none" w:sz="0" w:space="0" w:color="auto"/>
        <w:bottom w:val="none" w:sz="0" w:space="0" w:color="auto"/>
        <w:right w:val="none" w:sz="0" w:space="0" w:color="auto"/>
      </w:divBdr>
    </w:div>
    <w:div w:id="1004356432">
      <w:bodyDiv w:val="1"/>
      <w:marLeft w:val="0"/>
      <w:marRight w:val="0"/>
      <w:marTop w:val="0"/>
      <w:marBottom w:val="0"/>
      <w:divBdr>
        <w:top w:val="none" w:sz="0" w:space="0" w:color="auto"/>
        <w:left w:val="none" w:sz="0" w:space="0" w:color="auto"/>
        <w:bottom w:val="none" w:sz="0" w:space="0" w:color="auto"/>
        <w:right w:val="none" w:sz="0" w:space="0" w:color="auto"/>
      </w:divBdr>
    </w:div>
    <w:div w:id="1538397695">
      <w:bodyDiv w:val="1"/>
      <w:marLeft w:val="0"/>
      <w:marRight w:val="0"/>
      <w:marTop w:val="0"/>
      <w:marBottom w:val="0"/>
      <w:divBdr>
        <w:top w:val="none" w:sz="0" w:space="0" w:color="auto"/>
        <w:left w:val="none" w:sz="0" w:space="0" w:color="auto"/>
        <w:bottom w:val="none" w:sz="0" w:space="0" w:color="auto"/>
        <w:right w:val="none" w:sz="0" w:space="0" w:color="auto"/>
      </w:divBdr>
    </w:div>
    <w:div w:id="1693266264">
      <w:bodyDiv w:val="1"/>
      <w:marLeft w:val="0"/>
      <w:marRight w:val="0"/>
      <w:marTop w:val="0"/>
      <w:marBottom w:val="0"/>
      <w:divBdr>
        <w:top w:val="none" w:sz="0" w:space="0" w:color="auto"/>
        <w:left w:val="none" w:sz="0" w:space="0" w:color="auto"/>
        <w:bottom w:val="none" w:sz="0" w:space="0" w:color="auto"/>
        <w:right w:val="none" w:sz="0" w:space="0" w:color="auto"/>
      </w:divBdr>
      <w:divsChild>
        <w:div w:id="1329213148">
          <w:marLeft w:val="0"/>
          <w:marRight w:val="0"/>
          <w:marTop w:val="0"/>
          <w:marBottom w:val="0"/>
          <w:divBdr>
            <w:top w:val="none" w:sz="0" w:space="0" w:color="auto"/>
            <w:left w:val="none" w:sz="0" w:space="0" w:color="auto"/>
            <w:bottom w:val="none" w:sz="0" w:space="0" w:color="auto"/>
            <w:right w:val="none" w:sz="0" w:space="0" w:color="auto"/>
          </w:divBdr>
        </w:div>
        <w:div w:id="1057825399">
          <w:marLeft w:val="0"/>
          <w:marRight w:val="0"/>
          <w:marTop w:val="0"/>
          <w:marBottom w:val="0"/>
          <w:divBdr>
            <w:top w:val="none" w:sz="0" w:space="0" w:color="auto"/>
            <w:left w:val="none" w:sz="0" w:space="0" w:color="auto"/>
            <w:bottom w:val="none" w:sz="0" w:space="0" w:color="auto"/>
            <w:right w:val="none" w:sz="0" w:space="0" w:color="auto"/>
          </w:divBdr>
        </w:div>
        <w:div w:id="1346132992">
          <w:marLeft w:val="0"/>
          <w:marRight w:val="0"/>
          <w:marTop w:val="0"/>
          <w:marBottom w:val="0"/>
          <w:divBdr>
            <w:top w:val="none" w:sz="0" w:space="0" w:color="auto"/>
            <w:left w:val="none" w:sz="0" w:space="0" w:color="auto"/>
            <w:bottom w:val="none" w:sz="0" w:space="0" w:color="auto"/>
            <w:right w:val="none" w:sz="0" w:space="0" w:color="auto"/>
          </w:divBdr>
        </w:div>
        <w:div w:id="372199468">
          <w:marLeft w:val="0"/>
          <w:marRight w:val="0"/>
          <w:marTop w:val="0"/>
          <w:marBottom w:val="0"/>
          <w:divBdr>
            <w:top w:val="none" w:sz="0" w:space="0" w:color="auto"/>
            <w:left w:val="none" w:sz="0" w:space="0" w:color="auto"/>
            <w:bottom w:val="none" w:sz="0" w:space="0" w:color="auto"/>
            <w:right w:val="none" w:sz="0" w:space="0" w:color="auto"/>
          </w:divBdr>
        </w:div>
        <w:div w:id="1366104025">
          <w:marLeft w:val="0"/>
          <w:marRight w:val="0"/>
          <w:marTop w:val="0"/>
          <w:marBottom w:val="0"/>
          <w:divBdr>
            <w:top w:val="none" w:sz="0" w:space="0" w:color="auto"/>
            <w:left w:val="none" w:sz="0" w:space="0" w:color="auto"/>
            <w:bottom w:val="none" w:sz="0" w:space="0" w:color="auto"/>
            <w:right w:val="none" w:sz="0" w:space="0" w:color="auto"/>
          </w:divBdr>
        </w:div>
      </w:divsChild>
    </w:div>
    <w:div w:id="1760826668">
      <w:bodyDiv w:val="1"/>
      <w:marLeft w:val="0"/>
      <w:marRight w:val="0"/>
      <w:marTop w:val="0"/>
      <w:marBottom w:val="0"/>
      <w:divBdr>
        <w:top w:val="none" w:sz="0" w:space="0" w:color="auto"/>
        <w:left w:val="none" w:sz="0" w:space="0" w:color="auto"/>
        <w:bottom w:val="none" w:sz="0" w:space="0" w:color="auto"/>
        <w:right w:val="none" w:sz="0" w:space="0" w:color="auto"/>
      </w:divBdr>
      <w:divsChild>
        <w:div w:id="1642534393">
          <w:marLeft w:val="0"/>
          <w:marRight w:val="0"/>
          <w:marTop w:val="0"/>
          <w:marBottom w:val="0"/>
          <w:divBdr>
            <w:top w:val="none" w:sz="0" w:space="0" w:color="auto"/>
            <w:left w:val="none" w:sz="0" w:space="0" w:color="auto"/>
            <w:bottom w:val="none" w:sz="0" w:space="0" w:color="auto"/>
            <w:right w:val="none" w:sz="0" w:space="0" w:color="auto"/>
          </w:divBdr>
        </w:div>
        <w:div w:id="2022664975">
          <w:marLeft w:val="0"/>
          <w:marRight w:val="0"/>
          <w:marTop w:val="0"/>
          <w:marBottom w:val="0"/>
          <w:divBdr>
            <w:top w:val="none" w:sz="0" w:space="0" w:color="auto"/>
            <w:left w:val="none" w:sz="0" w:space="0" w:color="auto"/>
            <w:bottom w:val="none" w:sz="0" w:space="0" w:color="auto"/>
            <w:right w:val="none" w:sz="0" w:space="0" w:color="auto"/>
          </w:divBdr>
        </w:div>
        <w:div w:id="1005859327">
          <w:marLeft w:val="0"/>
          <w:marRight w:val="0"/>
          <w:marTop w:val="0"/>
          <w:marBottom w:val="0"/>
          <w:divBdr>
            <w:top w:val="none" w:sz="0" w:space="0" w:color="auto"/>
            <w:left w:val="none" w:sz="0" w:space="0" w:color="auto"/>
            <w:bottom w:val="none" w:sz="0" w:space="0" w:color="auto"/>
            <w:right w:val="none" w:sz="0" w:space="0" w:color="auto"/>
          </w:divBdr>
        </w:div>
        <w:div w:id="765540137">
          <w:marLeft w:val="0"/>
          <w:marRight w:val="0"/>
          <w:marTop w:val="0"/>
          <w:marBottom w:val="0"/>
          <w:divBdr>
            <w:top w:val="none" w:sz="0" w:space="0" w:color="auto"/>
            <w:left w:val="none" w:sz="0" w:space="0" w:color="auto"/>
            <w:bottom w:val="none" w:sz="0" w:space="0" w:color="auto"/>
            <w:right w:val="none" w:sz="0" w:space="0" w:color="auto"/>
          </w:divBdr>
        </w:div>
        <w:div w:id="987710211">
          <w:marLeft w:val="0"/>
          <w:marRight w:val="0"/>
          <w:marTop w:val="0"/>
          <w:marBottom w:val="0"/>
          <w:divBdr>
            <w:top w:val="none" w:sz="0" w:space="0" w:color="auto"/>
            <w:left w:val="none" w:sz="0" w:space="0" w:color="auto"/>
            <w:bottom w:val="none" w:sz="0" w:space="0" w:color="auto"/>
            <w:right w:val="none" w:sz="0" w:space="0" w:color="auto"/>
          </w:divBdr>
        </w:div>
      </w:divsChild>
    </w:div>
    <w:div w:id="1809473785">
      <w:bodyDiv w:val="1"/>
      <w:marLeft w:val="0"/>
      <w:marRight w:val="0"/>
      <w:marTop w:val="0"/>
      <w:marBottom w:val="0"/>
      <w:divBdr>
        <w:top w:val="none" w:sz="0" w:space="0" w:color="auto"/>
        <w:left w:val="none" w:sz="0" w:space="0" w:color="auto"/>
        <w:bottom w:val="none" w:sz="0" w:space="0" w:color="auto"/>
        <w:right w:val="none" w:sz="0" w:space="0" w:color="auto"/>
      </w:divBdr>
    </w:div>
    <w:div w:id="1863399604">
      <w:bodyDiv w:val="1"/>
      <w:marLeft w:val="0"/>
      <w:marRight w:val="0"/>
      <w:marTop w:val="0"/>
      <w:marBottom w:val="0"/>
      <w:divBdr>
        <w:top w:val="none" w:sz="0" w:space="0" w:color="auto"/>
        <w:left w:val="none" w:sz="0" w:space="0" w:color="auto"/>
        <w:bottom w:val="none" w:sz="0" w:space="0" w:color="auto"/>
        <w:right w:val="none" w:sz="0" w:space="0" w:color="auto"/>
      </w:divBdr>
    </w:div>
    <w:div w:id="1994068435">
      <w:bodyDiv w:val="1"/>
      <w:marLeft w:val="0"/>
      <w:marRight w:val="0"/>
      <w:marTop w:val="0"/>
      <w:marBottom w:val="0"/>
      <w:divBdr>
        <w:top w:val="none" w:sz="0" w:space="0" w:color="auto"/>
        <w:left w:val="none" w:sz="0" w:space="0" w:color="auto"/>
        <w:bottom w:val="none" w:sz="0" w:space="0" w:color="auto"/>
        <w:right w:val="none" w:sz="0" w:space="0" w:color="auto"/>
      </w:divBdr>
      <w:divsChild>
        <w:div w:id="1275986378">
          <w:marLeft w:val="0"/>
          <w:marRight w:val="0"/>
          <w:marTop w:val="0"/>
          <w:marBottom w:val="0"/>
          <w:divBdr>
            <w:top w:val="none" w:sz="0" w:space="0" w:color="auto"/>
            <w:left w:val="none" w:sz="0" w:space="0" w:color="auto"/>
            <w:bottom w:val="none" w:sz="0" w:space="0" w:color="auto"/>
            <w:right w:val="none" w:sz="0" w:space="0" w:color="auto"/>
          </w:divBdr>
        </w:div>
        <w:div w:id="523252936">
          <w:marLeft w:val="0"/>
          <w:marRight w:val="0"/>
          <w:marTop w:val="0"/>
          <w:marBottom w:val="0"/>
          <w:divBdr>
            <w:top w:val="none" w:sz="0" w:space="0" w:color="auto"/>
            <w:left w:val="none" w:sz="0" w:space="0" w:color="auto"/>
            <w:bottom w:val="none" w:sz="0" w:space="0" w:color="auto"/>
            <w:right w:val="none" w:sz="0" w:space="0" w:color="auto"/>
          </w:divBdr>
        </w:div>
        <w:div w:id="1729495533">
          <w:marLeft w:val="0"/>
          <w:marRight w:val="0"/>
          <w:marTop w:val="0"/>
          <w:marBottom w:val="0"/>
          <w:divBdr>
            <w:top w:val="none" w:sz="0" w:space="0" w:color="auto"/>
            <w:left w:val="none" w:sz="0" w:space="0" w:color="auto"/>
            <w:bottom w:val="none" w:sz="0" w:space="0" w:color="auto"/>
            <w:right w:val="none" w:sz="0" w:space="0" w:color="auto"/>
          </w:divBdr>
        </w:div>
        <w:div w:id="1563909048">
          <w:marLeft w:val="0"/>
          <w:marRight w:val="0"/>
          <w:marTop w:val="0"/>
          <w:marBottom w:val="0"/>
          <w:divBdr>
            <w:top w:val="none" w:sz="0" w:space="0" w:color="auto"/>
            <w:left w:val="none" w:sz="0" w:space="0" w:color="auto"/>
            <w:bottom w:val="none" w:sz="0" w:space="0" w:color="auto"/>
            <w:right w:val="none" w:sz="0" w:space="0" w:color="auto"/>
          </w:divBdr>
        </w:div>
        <w:div w:id="13751523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https://newsroom.fb.com/news/2018/04/restricting-data-access/" TargetMode="Externa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www.sec.gov/Archives/edgar/data/1326801/000132680119000009/fb-12312018x10k.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https://www.selectusa.gov/software-and-information-technology-services-industry-united-state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1A787DA-58CA-47CE-96C6-C04FF2398263}" type="doc">
      <dgm:prSet loTypeId="urn:microsoft.com/office/officeart/2005/8/layout/radial1" loCatId="relationship" qsTypeId="urn:microsoft.com/office/officeart/2005/8/quickstyle/simple1" qsCatId="simple" csTypeId="urn:microsoft.com/office/officeart/2005/8/colors/accent1_2" csCatId="accent1" phldr="1"/>
      <dgm:spPr/>
      <dgm:t>
        <a:bodyPr/>
        <a:lstStyle/>
        <a:p>
          <a:endParaRPr lang="en-US"/>
        </a:p>
      </dgm:t>
    </dgm:pt>
    <dgm:pt modelId="{B5E6B2D1-FD65-46CD-AC6B-17D5C4F9502A}">
      <dgm:prSet phldrT="[Text]"/>
      <dgm:spPr/>
      <dgm:t>
        <a:bodyPr/>
        <a:lstStyle/>
        <a:p>
          <a:r>
            <a:rPr lang="en-US"/>
            <a:t>FACEBOOK</a:t>
          </a:r>
        </a:p>
      </dgm:t>
    </dgm:pt>
    <dgm:pt modelId="{E28B1EEF-1A55-446D-B449-FF8E5733A42A}" type="parTrans" cxnId="{969BA603-37E5-4B62-BC88-0513B6C94650}">
      <dgm:prSet/>
      <dgm:spPr/>
      <dgm:t>
        <a:bodyPr/>
        <a:lstStyle/>
        <a:p>
          <a:endParaRPr lang="en-US"/>
        </a:p>
      </dgm:t>
    </dgm:pt>
    <dgm:pt modelId="{7706AC09-A885-4989-B26B-0F5F5C78FB8F}" type="sibTrans" cxnId="{969BA603-37E5-4B62-BC88-0513B6C94650}">
      <dgm:prSet/>
      <dgm:spPr/>
      <dgm:t>
        <a:bodyPr/>
        <a:lstStyle/>
        <a:p>
          <a:endParaRPr lang="en-US"/>
        </a:p>
      </dgm:t>
    </dgm:pt>
    <dgm:pt modelId="{DCC81651-E800-4A64-8F55-E71C9897235E}">
      <dgm:prSet phldrT="[Text]"/>
      <dgm:spPr/>
      <dgm:t>
        <a:bodyPr/>
        <a:lstStyle/>
        <a:p>
          <a:r>
            <a:rPr lang="en-US"/>
            <a:t>USERS</a:t>
          </a:r>
        </a:p>
      </dgm:t>
    </dgm:pt>
    <dgm:pt modelId="{CEC35051-2150-4FB9-9E0E-69C4DB21096D}" type="parTrans" cxnId="{416DAF59-97AD-4086-A879-299C859BC534}">
      <dgm:prSet/>
      <dgm:spPr/>
      <dgm:t>
        <a:bodyPr/>
        <a:lstStyle/>
        <a:p>
          <a:endParaRPr lang="en-US"/>
        </a:p>
      </dgm:t>
    </dgm:pt>
    <dgm:pt modelId="{8227398D-14E6-414D-9D30-314970378B04}" type="sibTrans" cxnId="{416DAF59-97AD-4086-A879-299C859BC534}">
      <dgm:prSet/>
      <dgm:spPr/>
      <dgm:t>
        <a:bodyPr/>
        <a:lstStyle/>
        <a:p>
          <a:endParaRPr lang="en-US"/>
        </a:p>
      </dgm:t>
    </dgm:pt>
    <dgm:pt modelId="{6B3DE7E3-670A-411F-BB69-D34D5509F749}">
      <dgm:prSet phldrT="[Text]"/>
      <dgm:spPr/>
      <dgm:t>
        <a:bodyPr/>
        <a:lstStyle/>
        <a:p>
          <a:r>
            <a:rPr lang="en-US"/>
            <a:t>EMPLOYEES</a:t>
          </a:r>
        </a:p>
      </dgm:t>
    </dgm:pt>
    <dgm:pt modelId="{9811740C-3D6D-40C7-AA64-AF5B0718BDEE}" type="parTrans" cxnId="{83CD6C19-A912-4161-83E6-BC95BF983D56}">
      <dgm:prSet/>
      <dgm:spPr/>
      <dgm:t>
        <a:bodyPr/>
        <a:lstStyle/>
        <a:p>
          <a:endParaRPr lang="en-US"/>
        </a:p>
      </dgm:t>
    </dgm:pt>
    <dgm:pt modelId="{BF8840BD-5937-4536-84A4-EC5EF52B3AA5}" type="sibTrans" cxnId="{83CD6C19-A912-4161-83E6-BC95BF983D56}">
      <dgm:prSet/>
      <dgm:spPr/>
      <dgm:t>
        <a:bodyPr/>
        <a:lstStyle/>
        <a:p>
          <a:endParaRPr lang="en-US"/>
        </a:p>
      </dgm:t>
    </dgm:pt>
    <dgm:pt modelId="{8FBC5552-8440-4DD0-A5D4-ECA57A9A45EA}">
      <dgm:prSet phldrT="[Text]"/>
      <dgm:spPr/>
      <dgm:t>
        <a:bodyPr/>
        <a:lstStyle/>
        <a:p>
          <a:r>
            <a:rPr lang="en-US"/>
            <a:t>ADVERTISERS</a:t>
          </a:r>
        </a:p>
      </dgm:t>
    </dgm:pt>
    <dgm:pt modelId="{7096C7CB-8F90-4ABE-90C8-CA3F6CE06B88}" type="parTrans" cxnId="{C71543EC-A74B-486B-A9D9-6CF1C944F2E8}">
      <dgm:prSet/>
      <dgm:spPr/>
      <dgm:t>
        <a:bodyPr/>
        <a:lstStyle/>
        <a:p>
          <a:endParaRPr lang="en-US"/>
        </a:p>
      </dgm:t>
    </dgm:pt>
    <dgm:pt modelId="{6B13D591-CC96-4C96-A1E1-03023BC752F5}" type="sibTrans" cxnId="{C71543EC-A74B-486B-A9D9-6CF1C944F2E8}">
      <dgm:prSet/>
      <dgm:spPr/>
      <dgm:t>
        <a:bodyPr/>
        <a:lstStyle/>
        <a:p>
          <a:endParaRPr lang="en-US"/>
        </a:p>
      </dgm:t>
    </dgm:pt>
    <dgm:pt modelId="{22443980-C799-48F4-B248-D7F5DE5964AA}">
      <dgm:prSet phldrT="[Text]"/>
      <dgm:spPr/>
      <dgm:t>
        <a:bodyPr/>
        <a:lstStyle/>
        <a:p>
          <a:r>
            <a:rPr lang="en-US"/>
            <a:t>GOVERNMENT</a:t>
          </a:r>
        </a:p>
      </dgm:t>
    </dgm:pt>
    <dgm:pt modelId="{AFEC495D-1E3D-42F1-967E-D3267E908A14}" type="parTrans" cxnId="{70B3C5CF-AC08-4184-943E-D741EF1FF3E1}">
      <dgm:prSet/>
      <dgm:spPr/>
      <dgm:t>
        <a:bodyPr/>
        <a:lstStyle/>
        <a:p>
          <a:endParaRPr lang="en-US"/>
        </a:p>
      </dgm:t>
    </dgm:pt>
    <dgm:pt modelId="{CD6282F8-F9CC-4187-8E7E-DC6980D87D8F}" type="sibTrans" cxnId="{70B3C5CF-AC08-4184-943E-D741EF1FF3E1}">
      <dgm:prSet/>
      <dgm:spPr/>
      <dgm:t>
        <a:bodyPr/>
        <a:lstStyle/>
        <a:p>
          <a:endParaRPr lang="en-US"/>
        </a:p>
      </dgm:t>
    </dgm:pt>
    <dgm:pt modelId="{F65C283A-B230-4CFA-9DBC-F986C9730C31}">
      <dgm:prSet/>
      <dgm:spPr/>
      <dgm:t>
        <a:bodyPr/>
        <a:lstStyle/>
        <a:p>
          <a:endParaRPr lang="en-US"/>
        </a:p>
      </dgm:t>
    </dgm:pt>
    <dgm:pt modelId="{575A53A4-B666-4735-A712-03531DEB715C}" type="parTrans" cxnId="{C6C3A76A-1E2F-4000-B18C-2554DB4A5943}">
      <dgm:prSet/>
      <dgm:spPr/>
      <dgm:t>
        <a:bodyPr/>
        <a:lstStyle/>
        <a:p>
          <a:endParaRPr lang="en-US"/>
        </a:p>
      </dgm:t>
    </dgm:pt>
    <dgm:pt modelId="{D3741664-3874-437F-BF2D-4089CF4EA234}" type="sibTrans" cxnId="{C6C3A76A-1E2F-4000-B18C-2554DB4A5943}">
      <dgm:prSet/>
      <dgm:spPr/>
      <dgm:t>
        <a:bodyPr/>
        <a:lstStyle/>
        <a:p>
          <a:endParaRPr lang="en-US"/>
        </a:p>
      </dgm:t>
    </dgm:pt>
    <dgm:pt modelId="{EC2F28D5-D056-4C27-AADD-A8DA83249565}">
      <dgm:prSet/>
      <dgm:spPr/>
      <dgm:t>
        <a:bodyPr/>
        <a:lstStyle/>
        <a:p>
          <a:endParaRPr lang="en-US"/>
        </a:p>
      </dgm:t>
    </dgm:pt>
    <dgm:pt modelId="{B58434D8-6FA4-4B27-BA38-CE3DA507C76F}" type="parTrans" cxnId="{26A12097-DFE1-4BD2-B397-FD1FDDA74AB4}">
      <dgm:prSet/>
      <dgm:spPr/>
      <dgm:t>
        <a:bodyPr/>
        <a:lstStyle/>
        <a:p>
          <a:endParaRPr lang="en-US"/>
        </a:p>
      </dgm:t>
    </dgm:pt>
    <dgm:pt modelId="{C43BD3D0-3C00-4114-A3B8-DB293ABC996B}" type="sibTrans" cxnId="{26A12097-DFE1-4BD2-B397-FD1FDDA74AB4}">
      <dgm:prSet/>
      <dgm:spPr/>
      <dgm:t>
        <a:bodyPr/>
        <a:lstStyle/>
        <a:p>
          <a:endParaRPr lang="en-US"/>
        </a:p>
      </dgm:t>
    </dgm:pt>
    <dgm:pt modelId="{7D60B1E2-464D-4A41-8C60-36D4CE8D91C0}">
      <dgm:prSet phldrT="[Text]"/>
      <dgm:spPr/>
      <dgm:t>
        <a:bodyPr/>
        <a:lstStyle/>
        <a:p>
          <a:r>
            <a:rPr lang="en-US"/>
            <a:t>COMMUNITY</a:t>
          </a:r>
        </a:p>
      </dgm:t>
    </dgm:pt>
    <dgm:pt modelId="{E664C962-4EE7-4042-8EBF-C3A0447EABF6}" type="parTrans" cxnId="{3C2846C3-2498-476A-B7B6-BBA998C92400}">
      <dgm:prSet/>
      <dgm:spPr/>
      <dgm:t>
        <a:bodyPr/>
        <a:lstStyle/>
        <a:p>
          <a:endParaRPr lang="en-US"/>
        </a:p>
      </dgm:t>
    </dgm:pt>
    <dgm:pt modelId="{817DAE7B-093A-4A42-BF6A-D3980E29B76F}" type="sibTrans" cxnId="{3C2846C3-2498-476A-B7B6-BBA998C92400}">
      <dgm:prSet/>
      <dgm:spPr/>
    </dgm:pt>
    <dgm:pt modelId="{01CE30EE-0D73-49CB-A897-6618D0B7253D}">
      <dgm:prSet phldrT="[Text]"/>
      <dgm:spPr/>
      <dgm:t>
        <a:bodyPr/>
        <a:lstStyle/>
        <a:p>
          <a:r>
            <a:rPr lang="en-US"/>
            <a:t>SHAREHOLDERS</a:t>
          </a:r>
        </a:p>
      </dgm:t>
    </dgm:pt>
    <dgm:pt modelId="{4521ABA4-AD9D-48B9-89C8-3F81809770AF}" type="parTrans" cxnId="{5387C6BC-B6E4-4C6D-BF9B-DD0167A929FA}">
      <dgm:prSet/>
      <dgm:spPr/>
      <dgm:t>
        <a:bodyPr/>
        <a:lstStyle/>
        <a:p>
          <a:endParaRPr lang="en-US"/>
        </a:p>
      </dgm:t>
    </dgm:pt>
    <dgm:pt modelId="{7EFB993B-4738-45F6-A80B-7DF263881DF8}" type="sibTrans" cxnId="{5387C6BC-B6E4-4C6D-BF9B-DD0167A929FA}">
      <dgm:prSet/>
      <dgm:spPr/>
    </dgm:pt>
    <dgm:pt modelId="{836CA4C7-43BD-4048-BE6C-06A78E97A7AE}">
      <dgm:prSet phldrT="[Text]"/>
      <dgm:spPr/>
      <dgm:t>
        <a:bodyPr/>
        <a:lstStyle/>
        <a:p>
          <a:endParaRPr lang="en-US"/>
        </a:p>
      </dgm:t>
    </dgm:pt>
    <dgm:pt modelId="{2B07EF51-1577-4CCF-ABAD-5314EBE403AB}" type="parTrans" cxnId="{BAD6C810-B3C9-472F-B8E1-7F735D4E5116}">
      <dgm:prSet/>
      <dgm:spPr/>
      <dgm:t>
        <a:bodyPr/>
        <a:lstStyle/>
        <a:p>
          <a:endParaRPr lang="en-US"/>
        </a:p>
      </dgm:t>
    </dgm:pt>
    <dgm:pt modelId="{41F300A6-531C-41D2-BAFE-BE054AD2E86C}" type="sibTrans" cxnId="{BAD6C810-B3C9-472F-B8E1-7F735D4E5116}">
      <dgm:prSet/>
      <dgm:spPr/>
    </dgm:pt>
    <dgm:pt modelId="{9879522D-5583-40F3-9070-30FC741E88B1}" type="pres">
      <dgm:prSet presAssocID="{01A787DA-58CA-47CE-96C6-C04FF2398263}" presName="cycle" presStyleCnt="0">
        <dgm:presLayoutVars>
          <dgm:chMax val="1"/>
          <dgm:dir/>
          <dgm:animLvl val="ctr"/>
          <dgm:resizeHandles val="exact"/>
        </dgm:presLayoutVars>
      </dgm:prSet>
      <dgm:spPr/>
      <dgm:t>
        <a:bodyPr/>
        <a:lstStyle/>
        <a:p>
          <a:endParaRPr lang="en-US"/>
        </a:p>
      </dgm:t>
    </dgm:pt>
    <dgm:pt modelId="{EF2861F9-8459-448E-AD85-0E2570175483}" type="pres">
      <dgm:prSet presAssocID="{B5E6B2D1-FD65-46CD-AC6B-17D5C4F9502A}" presName="centerShape" presStyleLbl="node0" presStyleIdx="0" presStyleCnt="1"/>
      <dgm:spPr/>
      <dgm:t>
        <a:bodyPr/>
        <a:lstStyle/>
        <a:p>
          <a:endParaRPr lang="en-US"/>
        </a:p>
      </dgm:t>
    </dgm:pt>
    <dgm:pt modelId="{CF2817CB-2692-4056-9C69-57B0EF579D78}" type="pres">
      <dgm:prSet presAssocID="{CEC35051-2150-4FB9-9E0E-69C4DB21096D}" presName="Name9" presStyleLbl="parChTrans1D2" presStyleIdx="0" presStyleCnt="6"/>
      <dgm:spPr/>
      <dgm:t>
        <a:bodyPr/>
        <a:lstStyle/>
        <a:p>
          <a:endParaRPr lang="en-US"/>
        </a:p>
      </dgm:t>
    </dgm:pt>
    <dgm:pt modelId="{9C4ECF34-1F86-49B5-82ED-926D48FDCE10}" type="pres">
      <dgm:prSet presAssocID="{CEC35051-2150-4FB9-9E0E-69C4DB21096D}" presName="connTx" presStyleLbl="parChTrans1D2" presStyleIdx="0" presStyleCnt="6"/>
      <dgm:spPr/>
      <dgm:t>
        <a:bodyPr/>
        <a:lstStyle/>
        <a:p>
          <a:endParaRPr lang="en-US"/>
        </a:p>
      </dgm:t>
    </dgm:pt>
    <dgm:pt modelId="{B8187C73-BBBB-4099-9786-4388B370A5D0}" type="pres">
      <dgm:prSet presAssocID="{DCC81651-E800-4A64-8F55-E71C9897235E}" presName="node" presStyleLbl="node1" presStyleIdx="0" presStyleCnt="6">
        <dgm:presLayoutVars>
          <dgm:bulletEnabled val="1"/>
        </dgm:presLayoutVars>
      </dgm:prSet>
      <dgm:spPr/>
      <dgm:t>
        <a:bodyPr/>
        <a:lstStyle/>
        <a:p>
          <a:endParaRPr lang="en-US"/>
        </a:p>
      </dgm:t>
    </dgm:pt>
    <dgm:pt modelId="{AF03DFDE-2917-4E65-A7AA-9D38CECC7A8A}" type="pres">
      <dgm:prSet presAssocID="{9811740C-3D6D-40C7-AA64-AF5B0718BDEE}" presName="Name9" presStyleLbl="parChTrans1D2" presStyleIdx="1" presStyleCnt="6"/>
      <dgm:spPr/>
      <dgm:t>
        <a:bodyPr/>
        <a:lstStyle/>
        <a:p>
          <a:endParaRPr lang="en-US"/>
        </a:p>
      </dgm:t>
    </dgm:pt>
    <dgm:pt modelId="{666B51BA-6CC2-4D80-ACA0-432A90242CCB}" type="pres">
      <dgm:prSet presAssocID="{9811740C-3D6D-40C7-AA64-AF5B0718BDEE}" presName="connTx" presStyleLbl="parChTrans1D2" presStyleIdx="1" presStyleCnt="6"/>
      <dgm:spPr/>
      <dgm:t>
        <a:bodyPr/>
        <a:lstStyle/>
        <a:p>
          <a:endParaRPr lang="en-US"/>
        </a:p>
      </dgm:t>
    </dgm:pt>
    <dgm:pt modelId="{C039CB79-6F6F-4F6B-9148-347CA45D830C}" type="pres">
      <dgm:prSet presAssocID="{6B3DE7E3-670A-411F-BB69-D34D5509F749}" presName="node" presStyleLbl="node1" presStyleIdx="1" presStyleCnt="6">
        <dgm:presLayoutVars>
          <dgm:bulletEnabled val="1"/>
        </dgm:presLayoutVars>
      </dgm:prSet>
      <dgm:spPr/>
      <dgm:t>
        <a:bodyPr/>
        <a:lstStyle/>
        <a:p>
          <a:endParaRPr lang="en-US"/>
        </a:p>
      </dgm:t>
    </dgm:pt>
    <dgm:pt modelId="{49164DFA-D747-4EEB-A824-E696A8DC4A6D}" type="pres">
      <dgm:prSet presAssocID="{7096C7CB-8F90-4ABE-90C8-CA3F6CE06B88}" presName="Name9" presStyleLbl="parChTrans1D2" presStyleIdx="2" presStyleCnt="6"/>
      <dgm:spPr/>
      <dgm:t>
        <a:bodyPr/>
        <a:lstStyle/>
        <a:p>
          <a:endParaRPr lang="en-US"/>
        </a:p>
      </dgm:t>
    </dgm:pt>
    <dgm:pt modelId="{BAD78F89-D9C0-4649-AC17-598193767609}" type="pres">
      <dgm:prSet presAssocID="{7096C7CB-8F90-4ABE-90C8-CA3F6CE06B88}" presName="connTx" presStyleLbl="parChTrans1D2" presStyleIdx="2" presStyleCnt="6"/>
      <dgm:spPr/>
      <dgm:t>
        <a:bodyPr/>
        <a:lstStyle/>
        <a:p>
          <a:endParaRPr lang="en-US"/>
        </a:p>
      </dgm:t>
    </dgm:pt>
    <dgm:pt modelId="{9943B1BD-3BFE-4751-9714-D41344CDA045}" type="pres">
      <dgm:prSet presAssocID="{8FBC5552-8440-4DD0-A5D4-ECA57A9A45EA}" presName="node" presStyleLbl="node1" presStyleIdx="2" presStyleCnt="6">
        <dgm:presLayoutVars>
          <dgm:bulletEnabled val="1"/>
        </dgm:presLayoutVars>
      </dgm:prSet>
      <dgm:spPr/>
      <dgm:t>
        <a:bodyPr/>
        <a:lstStyle/>
        <a:p>
          <a:endParaRPr lang="en-US"/>
        </a:p>
      </dgm:t>
    </dgm:pt>
    <dgm:pt modelId="{5828A975-A691-4E04-A8B1-50E6C381B78D}" type="pres">
      <dgm:prSet presAssocID="{AFEC495D-1E3D-42F1-967E-D3267E908A14}" presName="Name9" presStyleLbl="parChTrans1D2" presStyleIdx="3" presStyleCnt="6"/>
      <dgm:spPr/>
      <dgm:t>
        <a:bodyPr/>
        <a:lstStyle/>
        <a:p>
          <a:endParaRPr lang="en-US"/>
        </a:p>
      </dgm:t>
    </dgm:pt>
    <dgm:pt modelId="{45928771-495A-4375-9AD0-853F14AD25E7}" type="pres">
      <dgm:prSet presAssocID="{AFEC495D-1E3D-42F1-967E-D3267E908A14}" presName="connTx" presStyleLbl="parChTrans1D2" presStyleIdx="3" presStyleCnt="6"/>
      <dgm:spPr/>
      <dgm:t>
        <a:bodyPr/>
        <a:lstStyle/>
        <a:p>
          <a:endParaRPr lang="en-US"/>
        </a:p>
      </dgm:t>
    </dgm:pt>
    <dgm:pt modelId="{32D30788-985B-466A-9215-C255CC624B33}" type="pres">
      <dgm:prSet presAssocID="{22443980-C799-48F4-B248-D7F5DE5964AA}" presName="node" presStyleLbl="node1" presStyleIdx="3" presStyleCnt="6">
        <dgm:presLayoutVars>
          <dgm:bulletEnabled val="1"/>
        </dgm:presLayoutVars>
      </dgm:prSet>
      <dgm:spPr/>
      <dgm:t>
        <a:bodyPr/>
        <a:lstStyle/>
        <a:p>
          <a:endParaRPr lang="en-US"/>
        </a:p>
      </dgm:t>
    </dgm:pt>
    <dgm:pt modelId="{C15657E3-839B-4E81-B593-E3AC8A339BA4}" type="pres">
      <dgm:prSet presAssocID="{E664C962-4EE7-4042-8EBF-C3A0447EABF6}" presName="Name9" presStyleLbl="parChTrans1D2" presStyleIdx="4" presStyleCnt="6"/>
      <dgm:spPr/>
      <dgm:t>
        <a:bodyPr/>
        <a:lstStyle/>
        <a:p>
          <a:endParaRPr lang="en-US"/>
        </a:p>
      </dgm:t>
    </dgm:pt>
    <dgm:pt modelId="{5552B1FD-FF3D-4809-9E86-EAA000611FDC}" type="pres">
      <dgm:prSet presAssocID="{E664C962-4EE7-4042-8EBF-C3A0447EABF6}" presName="connTx" presStyleLbl="parChTrans1D2" presStyleIdx="4" presStyleCnt="6"/>
      <dgm:spPr/>
      <dgm:t>
        <a:bodyPr/>
        <a:lstStyle/>
        <a:p>
          <a:endParaRPr lang="en-US"/>
        </a:p>
      </dgm:t>
    </dgm:pt>
    <dgm:pt modelId="{953CCDDC-F867-4AD4-AB34-30B0CA905C0B}" type="pres">
      <dgm:prSet presAssocID="{7D60B1E2-464D-4A41-8C60-36D4CE8D91C0}" presName="node" presStyleLbl="node1" presStyleIdx="4" presStyleCnt="6">
        <dgm:presLayoutVars>
          <dgm:bulletEnabled val="1"/>
        </dgm:presLayoutVars>
      </dgm:prSet>
      <dgm:spPr/>
      <dgm:t>
        <a:bodyPr/>
        <a:lstStyle/>
        <a:p>
          <a:endParaRPr lang="en-US"/>
        </a:p>
      </dgm:t>
    </dgm:pt>
    <dgm:pt modelId="{5C298D3C-59E8-4767-8401-42F6EFC98C2D}" type="pres">
      <dgm:prSet presAssocID="{4521ABA4-AD9D-48B9-89C8-3F81809770AF}" presName="Name9" presStyleLbl="parChTrans1D2" presStyleIdx="5" presStyleCnt="6"/>
      <dgm:spPr/>
      <dgm:t>
        <a:bodyPr/>
        <a:lstStyle/>
        <a:p>
          <a:endParaRPr lang="en-US"/>
        </a:p>
      </dgm:t>
    </dgm:pt>
    <dgm:pt modelId="{FBF06E4E-DB1C-496D-993E-C750C1229793}" type="pres">
      <dgm:prSet presAssocID="{4521ABA4-AD9D-48B9-89C8-3F81809770AF}" presName="connTx" presStyleLbl="parChTrans1D2" presStyleIdx="5" presStyleCnt="6"/>
      <dgm:spPr/>
      <dgm:t>
        <a:bodyPr/>
        <a:lstStyle/>
        <a:p>
          <a:endParaRPr lang="en-US"/>
        </a:p>
      </dgm:t>
    </dgm:pt>
    <dgm:pt modelId="{295F3212-A715-4E88-8A24-2CB62CD24685}" type="pres">
      <dgm:prSet presAssocID="{01CE30EE-0D73-49CB-A897-6618D0B7253D}" presName="node" presStyleLbl="node1" presStyleIdx="5" presStyleCnt="6">
        <dgm:presLayoutVars>
          <dgm:bulletEnabled val="1"/>
        </dgm:presLayoutVars>
      </dgm:prSet>
      <dgm:spPr/>
      <dgm:t>
        <a:bodyPr/>
        <a:lstStyle/>
        <a:p>
          <a:endParaRPr lang="en-US"/>
        </a:p>
      </dgm:t>
    </dgm:pt>
  </dgm:ptLst>
  <dgm:cxnLst>
    <dgm:cxn modelId="{48BCA68B-0CC8-4143-B2BA-2C5D7AC65DF4}" type="presOf" srcId="{B5E6B2D1-FD65-46CD-AC6B-17D5C4F9502A}" destId="{EF2861F9-8459-448E-AD85-0E2570175483}" srcOrd="0" destOrd="0" presId="urn:microsoft.com/office/officeart/2005/8/layout/radial1"/>
    <dgm:cxn modelId="{1A7454BB-C0C0-46E5-BF1A-50A55DC94B08}" type="presOf" srcId="{9811740C-3D6D-40C7-AA64-AF5B0718BDEE}" destId="{AF03DFDE-2917-4E65-A7AA-9D38CECC7A8A}" srcOrd="0" destOrd="0" presId="urn:microsoft.com/office/officeart/2005/8/layout/radial1"/>
    <dgm:cxn modelId="{CF991E20-AA7D-434F-85F6-EC889D7E2DF8}" type="presOf" srcId="{7096C7CB-8F90-4ABE-90C8-CA3F6CE06B88}" destId="{BAD78F89-D9C0-4649-AC17-598193767609}" srcOrd="1" destOrd="0" presId="urn:microsoft.com/office/officeart/2005/8/layout/radial1"/>
    <dgm:cxn modelId="{70B3C5CF-AC08-4184-943E-D741EF1FF3E1}" srcId="{B5E6B2D1-FD65-46CD-AC6B-17D5C4F9502A}" destId="{22443980-C799-48F4-B248-D7F5DE5964AA}" srcOrd="3" destOrd="0" parTransId="{AFEC495D-1E3D-42F1-967E-D3267E908A14}" sibTransId="{CD6282F8-F9CC-4187-8E7E-DC6980D87D8F}"/>
    <dgm:cxn modelId="{7FAD6318-C872-4DA2-B2A6-4F872A840D7A}" type="presOf" srcId="{CEC35051-2150-4FB9-9E0E-69C4DB21096D}" destId="{CF2817CB-2692-4056-9C69-57B0EF579D78}" srcOrd="0" destOrd="0" presId="urn:microsoft.com/office/officeart/2005/8/layout/radial1"/>
    <dgm:cxn modelId="{485FA5A8-BE04-4551-9F5D-9A054007F293}" type="presOf" srcId="{E664C962-4EE7-4042-8EBF-C3A0447EABF6}" destId="{5552B1FD-FF3D-4809-9E86-EAA000611FDC}" srcOrd="1" destOrd="0" presId="urn:microsoft.com/office/officeart/2005/8/layout/radial1"/>
    <dgm:cxn modelId="{304AA4F4-6024-4C75-89BC-F8B703612EEA}" type="presOf" srcId="{7D60B1E2-464D-4A41-8C60-36D4CE8D91C0}" destId="{953CCDDC-F867-4AD4-AB34-30B0CA905C0B}" srcOrd="0" destOrd="0" presId="urn:microsoft.com/office/officeart/2005/8/layout/radial1"/>
    <dgm:cxn modelId="{75AC86D6-4530-4F3D-A0F4-2BD748F60AF3}" type="presOf" srcId="{4521ABA4-AD9D-48B9-89C8-3F81809770AF}" destId="{FBF06E4E-DB1C-496D-993E-C750C1229793}" srcOrd="1" destOrd="0" presId="urn:microsoft.com/office/officeart/2005/8/layout/radial1"/>
    <dgm:cxn modelId="{5387C6BC-B6E4-4C6D-BF9B-DD0167A929FA}" srcId="{B5E6B2D1-FD65-46CD-AC6B-17D5C4F9502A}" destId="{01CE30EE-0D73-49CB-A897-6618D0B7253D}" srcOrd="5" destOrd="0" parTransId="{4521ABA4-AD9D-48B9-89C8-3F81809770AF}" sibTransId="{7EFB993B-4738-45F6-A80B-7DF263881DF8}"/>
    <dgm:cxn modelId="{D6917031-0794-44F2-A3FA-9C8CD67E3FB2}" type="presOf" srcId="{9811740C-3D6D-40C7-AA64-AF5B0718BDEE}" destId="{666B51BA-6CC2-4D80-ACA0-432A90242CCB}" srcOrd="1" destOrd="0" presId="urn:microsoft.com/office/officeart/2005/8/layout/radial1"/>
    <dgm:cxn modelId="{BAD6C810-B3C9-472F-B8E1-7F735D4E5116}" srcId="{01A787DA-58CA-47CE-96C6-C04FF2398263}" destId="{836CA4C7-43BD-4048-BE6C-06A78E97A7AE}" srcOrd="1" destOrd="0" parTransId="{2B07EF51-1577-4CCF-ABAD-5314EBE403AB}" sibTransId="{41F300A6-531C-41D2-BAFE-BE054AD2E86C}"/>
    <dgm:cxn modelId="{D31FDC55-9EBA-4C0E-A22A-FE05B6275C0B}" type="presOf" srcId="{22443980-C799-48F4-B248-D7F5DE5964AA}" destId="{32D30788-985B-466A-9215-C255CC624B33}" srcOrd="0" destOrd="0" presId="urn:microsoft.com/office/officeart/2005/8/layout/radial1"/>
    <dgm:cxn modelId="{1F7086DD-80D9-4ACA-A9D1-F2349C2AA423}" type="presOf" srcId="{7096C7CB-8F90-4ABE-90C8-CA3F6CE06B88}" destId="{49164DFA-D747-4EEB-A824-E696A8DC4A6D}" srcOrd="0" destOrd="0" presId="urn:microsoft.com/office/officeart/2005/8/layout/radial1"/>
    <dgm:cxn modelId="{3C2846C3-2498-476A-B7B6-BBA998C92400}" srcId="{B5E6B2D1-FD65-46CD-AC6B-17D5C4F9502A}" destId="{7D60B1E2-464D-4A41-8C60-36D4CE8D91C0}" srcOrd="4" destOrd="0" parTransId="{E664C962-4EE7-4042-8EBF-C3A0447EABF6}" sibTransId="{817DAE7B-093A-4A42-BF6A-D3980E29B76F}"/>
    <dgm:cxn modelId="{7FBDFF9C-1FEB-4ACC-B6F6-F0A88A7C17F6}" type="presOf" srcId="{01CE30EE-0D73-49CB-A897-6618D0B7253D}" destId="{295F3212-A715-4E88-8A24-2CB62CD24685}" srcOrd="0" destOrd="0" presId="urn:microsoft.com/office/officeart/2005/8/layout/radial1"/>
    <dgm:cxn modelId="{A9D9EB66-2D98-44FD-8F5F-3720B189B214}" type="presOf" srcId="{8FBC5552-8440-4DD0-A5D4-ECA57A9A45EA}" destId="{9943B1BD-3BFE-4751-9714-D41344CDA045}" srcOrd="0" destOrd="0" presId="urn:microsoft.com/office/officeart/2005/8/layout/radial1"/>
    <dgm:cxn modelId="{D9190700-64DD-4B99-88A7-B825E887ED82}" type="presOf" srcId="{6B3DE7E3-670A-411F-BB69-D34D5509F749}" destId="{C039CB79-6F6F-4F6B-9148-347CA45D830C}" srcOrd="0" destOrd="0" presId="urn:microsoft.com/office/officeart/2005/8/layout/radial1"/>
    <dgm:cxn modelId="{C6C3A76A-1E2F-4000-B18C-2554DB4A5943}" srcId="{01A787DA-58CA-47CE-96C6-C04FF2398263}" destId="{F65C283A-B230-4CFA-9DBC-F986C9730C31}" srcOrd="2" destOrd="0" parTransId="{575A53A4-B666-4735-A712-03531DEB715C}" sibTransId="{D3741664-3874-437F-BF2D-4089CF4EA234}"/>
    <dgm:cxn modelId="{F8E9D88D-5381-4340-BEFC-5F58B086589F}" type="presOf" srcId="{E664C962-4EE7-4042-8EBF-C3A0447EABF6}" destId="{C15657E3-839B-4E81-B593-E3AC8A339BA4}" srcOrd="0" destOrd="0" presId="urn:microsoft.com/office/officeart/2005/8/layout/radial1"/>
    <dgm:cxn modelId="{26A12097-DFE1-4BD2-B397-FD1FDDA74AB4}" srcId="{01A787DA-58CA-47CE-96C6-C04FF2398263}" destId="{EC2F28D5-D056-4C27-AADD-A8DA83249565}" srcOrd="3" destOrd="0" parTransId="{B58434D8-6FA4-4B27-BA38-CE3DA507C76F}" sibTransId="{C43BD3D0-3C00-4114-A3B8-DB293ABC996B}"/>
    <dgm:cxn modelId="{DC339313-B864-4457-BDD1-1F988E438FD2}" type="presOf" srcId="{AFEC495D-1E3D-42F1-967E-D3267E908A14}" destId="{5828A975-A691-4E04-A8B1-50E6C381B78D}" srcOrd="0" destOrd="0" presId="urn:microsoft.com/office/officeart/2005/8/layout/radial1"/>
    <dgm:cxn modelId="{969BA603-37E5-4B62-BC88-0513B6C94650}" srcId="{01A787DA-58CA-47CE-96C6-C04FF2398263}" destId="{B5E6B2D1-FD65-46CD-AC6B-17D5C4F9502A}" srcOrd="0" destOrd="0" parTransId="{E28B1EEF-1A55-446D-B449-FF8E5733A42A}" sibTransId="{7706AC09-A885-4989-B26B-0F5F5C78FB8F}"/>
    <dgm:cxn modelId="{F4A6BB20-1C75-4957-A059-358F0B066466}" type="presOf" srcId="{4521ABA4-AD9D-48B9-89C8-3F81809770AF}" destId="{5C298D3C-59E8-4767-8401-42F6EFC98C2D}" srcOrd="0" destOrd="0" presId="urn:microsoft.com/office/officeart/2005/8/layout/radial1"/>
    <dgm:cxn modelId="{19CFEE9F-AE95-4EC8-855F-357E742ACF72}" type="presOf" srcId="{CEC35051-2150-4FB9-9E0E-69C4DB21096D}" destId="{9C4ECF34-1F86-49B5-82ED-926D48FDCE10}" srcOrd="1" destOrd="0" presId="urn:microsoft.com/office/officeart/2005/8/layout/radial1"/>
    <dgm:cxn modelId="{58D70045-B613-4CC7-9D42-3B89EB9AB8BB}" type="presOf" srcId="{DCC81651-E800-4A64-8F55-E71C9897235E}" destId="{B8187C73-BBBB-4099-9786-4388B370A5D0}" srcOrd="0" destOrd="0" presId="urn:microsoft.com/office/officeart/2005/8/layout/radial1"/>
    <dgm:cxn modelId="{416DAF59-97AD-4086-A879-299C859BC534}" srcId="{B5E6B2D1-FD65-46CD-AC6B-17D5C4F9502A}" destId="{DCC81651-E800-4A64-8F55-E71C9897235E}" srcOrd="0" destOrd="0" parTransId="{CEC35051-2150-4FB9-9E0E-69C4DB21096D}" sibTransId="{8227398D-14E6-414D-9D30-314970378B04}"/>
    <dgm:cxn modelId="{C71543EC-A74B-486B-A9D9-6CF1C944F2E8}" srcId="{B5E6B2D1-FD65-46CD-AC6B-17D5C4F9502A}" destId="{8FBC5552-8440-4DD0-A5D4-ECA57A9A45EA}" srcOrd="2" destOrd="0" parTransId="{7096C7CB-8F90-4ABE-90C8-CA3F6CE06B88}" sibTransId="{6B13D591-CC96-4C96-A1E1-03023BC752F5}"/>
    <dgm:cxn modelId="{83CD6C19-A912-4161-83E6-BC95BF983D56}" srcId="{B5E6B2D1-FD65-46CD-AC6B-17D5C4F9502A}" destId="{6B3DE7E3-670A-411F-BB69-D34D5509F749}" srcOrd="1" destOrd="0" parTransId="{9811740C-3D6D-40C7-AA64-AF5B0718BDEE}" sibTransId="{BF8840BD-5937-4536-84A4-EC5EF52B3AA5}"/>
    <dgm:cxn modelId="{52234C0F-7DBE-43A5-8588-200423600A2D}" type="presOf" srcId="{01A787DA-58CA-47CE-96C6-C04FF2398263}" destId="{9879522D-5583-40F3-9070-30FC741E88B1}" srcOrd="0" destOrd="0" presId="urn:microsoft.com/office/officeart/2005/8/layout/radial1"/>
    <dgm:cxn modelId="{3416A8B3-4209-415D-9CDA-05F0DD5CFDE7}" type="presOf" srcId="{AFEC495D-1E3D-42F1-967E-D3267E908A14}" destId="{45928771-495A-4375-9AD0-853F14AD25E7}" srcOrd="1" destOrd="0" presId="urn:microsoft.com/office/officeart/2005/8/layout/radial1"/>
    <dgm:cxn modelId="{A24009EB-35C1-44FB-A3C4-2A8690FD6B9F}" type="presParOf" srcId="{9879522D-5583-40F3-9070-30FC741E88B1}" destId="{EF2861F9-8459-448E-AD85-0E2570175483}" srcOrd="0" destOrd="0" presId="urn:microsoft.com/office/officeart/2005/8/layout/radial1"/>
    <dgm:cxn modelId="{AD6F6B9D-C9FC-4B3C-B76C-DC5DD9C33B05}" type="presParOf" srcId="{9879522D-5583-40F3-9070-30FC741E88B1}" destId="{CF2817CB-2692-4056-9C69-57B0EF579D78}" srcOrd="1" destOrd="0" presId="urn:microsoft.com/office/officeart/2005/8/layout/radial1"/>
    <dgm:cxn modelId="{37B289B6-D9CE-45F3-A4E7-A2D55ADF180D}" type="presParOf" srcId="{CF2817CB-2692-4056-9C69-57B0EF579D78}" destId="{9C4ECF34-1F86-49B5-82ED-926D48FDCE10}" srcOrd="0" destOrd="0" presId="urn:microsoft.com/office/officeart/2005/8/layout/radial1"/>
    <dgm:cxn modelId="{1F96E1E1-0271-42F4-8513-60DE9BE1FEDB}" type="presParOf" srcId="{9879522D-5583-40F3-9070-30FC741E88B1}" destId="{B8187C73-BBBB-4099-9786-4388B370A5D0}" srcOrd="2" destOrd="0" presId="urn:microsoft.com/office/officeart/2005/8/layout/radial1"/>
    <dgm:cxn modelId="{B8084B09-8984-43F9-A497-B5FF4E3A5B6D}" type="presParOf" srcId="{9879522D-5583-40F3-9070-30FC741E88B1}" destId="{AF03DFDE-2917-4E65-A7AA-9D38CECC7A8A}" srcOrd="3" destOrd="0" presId="urn:microsoft.com/office/officeart/2005/8/layout/radial1"/>
    <dgm:cxn modelId="{86B6848B-A00D-44CC-93DC-500B5B0A345E}" type="presParOf" srcId="{AF03DFDE-2917-4E65-A7AA-9D38CECC7A8A}" destId="{666B51BA-6CC2-4D80-ACA0-432A90242CCB}" srcOrd="0" destOrd="0" presId="urn:microsoft.com/office/officeart/2005/8/layout/radial1"/>
    <dgm:cxn modelId="{308FD1B5-777F-4AF4-A558-7DFEBC69BE1C}" type="presParOf" srcId="{9879522D-5583-40F3-9070-30FC741E88B1}" destId="{C039CB79-6F6F-4F6B-9148-347CA45D830C}" srcOrd="4" destOrd="0" presId="urn:microsoft.com/office/officeart/2005/8/layout/radial1"/>
    <dgm:cxn modelId="{6BBC7DB1-1C97-45EB-89CB-D2E0B7AD206D}" type="presParOf" srcId="{9879522D-5583-40F3-9070-30FC741E88B1}" destId="{49164DFA-D747-4EEB-A824-E696A8DC4A6D}" srcOrd="5" destOrd="0" presId="urn:microsoft.com/office/officeart/2005/8/layout/radial1"/>
    <dgm:cxn modelId="{A2FD921A-1D57-438A-9777-8DE3861DB7C5}" type="presParOf" srcId="{49164DFA-D747-4EEB-A824-E696A8DC4A6D}" destId="{BAD78F89-D9C0-4649-AC17-598193767609}" srcOrd="0" destOrd="0" presId="urn:microsoft.com/office/officeart/2005/8/layout/radial1"/>
    <dgm:cxn modelId="{EA47A3BC-8C08-4294-9CE3-99B2E7397279}" type="presParOf" srcId="{9879522D-5583-40F3-9070-30FC741E88B1}" destId="{9943B1BD-3BFE-4751-9714-D41344CDA045}" srcOrd="6" destOrd="0" presId="urn:microsoft.com/office/officeart/2005/8/layout/radial1"/>
    <dgm:cxn modelId="{CE36501A-071F-49BC-8131-650925B67E31}" type="presParOf" srcId="{9879522D-5583-40F3-9070-30FC741E88B1}" destId="{5828A975-A691-4E04-A8B1-50E6C381B78D}" srcOrd="7" destOrd="0" presId="urn:microsoft.com/office/officeart/2005/8/layout/radial1"/>
    <dgm:cxn modelId="{1D4197E9-D6C5-49B2-8A6C-33128711EE6B}" type="presParOf" srcId="{5828A975-A691-4E04-A8B1-50E6C381B78D}" destId="{45928771-495A-4375-9AD0-853F14AD25E7}" srcOrd="0" destOrd="0" presId="urn:microsoft.com/office/officeart/2005/8/layout/radial1"/>
    <dgm:cxn modelId="{A3FDF764-A93C-413D-AE77-BDDF07DDF834}" type="presParOf" srcId="{9879522D-5583-40F3-9070-30FC741E88B1}" destId="{32D30788-985B-466A-9215-C255CC624B33}" srcOrd="8" destOrd="0" presId="urn:microsoft.com/office/officeart/2005/8/layout/radial1"/>
    <dgm:cxn modelId="{FA9ED1BC-DF2F-4B63-BDDF-4173017E7EE7}" type="presParOf" srcId="{9879522D-5583-40F3-9070-30FC741E88B1}" destId="{C15657E3-839B-4E81-B593-E3AC8A339BA4}" srcOrd="9" destOrd="0" presId="urn:microsoft.com/office/officeart/2005/8/layout/radial1"/>
    <dgm:cxn modelId="{E76870EE-3B61-474B-88FD-C4C140FEBD99}" type="presParOf" srcId="{C15657E3-839B-4E81-B593-E3AC8A339BA4}" destId="{5552B1FD-FF3D-4809-9E86-EAA000611FDC}" srcOrd="0" destOrd="0" presId="urn:microsoft.com/office/officeart/2005/8/layout/radial1"/>
    <dgm:cxn modelId="{2ED2C033-E888-473A-BF65-A1A918B55EED}" type="presParOf" srcId="{9879522D-5583-40F3-9070-30FC741E88B1}" destId="{953CCDDC-F867-4AD4-AB34-30B0CA905C0B}" srcOrd="10" destOrd="0" presId="urn:microsoft.com/office/officeart/2005/8/layout/radial1"/>
    <dgm:cxn modelId="{41630441-9B18-4555-AC84-0166FD366658}" type="presParOf" srcId="{9879522D-5583-40F3-9070-30FC741E88B1}" destId="{5C298D3C-59E8-4767-8401-42F6EFC98C2D}" srcOrd="11" destOrd="0" presId="urn:microsoft.com/office/officeart/2005/8/layout/radial1"/>
    <dgm:cxn modelId="{1F888D26-9633-4B35-A863-B46240FB581F}" type="presParOf" srcId="{5C298D3C-59E8-4767-8401-42F6EFC98C2D}" destId="{FBF06E4E-DB1C-496D-993E-C750C1229793}" srcOrd="0" destOrd="0" presId="urn:microsoft.com/office/officeart/2005/8/layout/radial1"/>
    <dgm:cxn modelId="{4D1785A4-B650-417A-AC64-B2ECA7F8D66D}" type="presParOf" srcId="{9879522D-5583-40F3-9070-30FC741E88B1}" destId="{295F3212-A715-4E88-8A24-2CB62CD24685}" srcOrd="12" destOrd="0" presId="urn:microsoft.com/office/officeart/2005/8/layout/radial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F2861F9-8459-448E-AD85-0E2570175483}">
      <dsp:nvSpPr>
        <dsp:cNvPr id="0" name=""/>
        <dsp:cNvSpPr/>
      </dsp:nvSpPr>
      <dsp:spPr>
        <a:xfrm>
          <a:off x="2299171" y="1156171"/>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US" sz="1000" kern="1200"/>
            <a:t>FACEBOOK</a:t>
          </a:r>
        </a:p>
      </dsp:txBody>
      <dsp:txXfrm>
        <a:off x="2429224" y="1286224"/>
        <a:ext cx="627951" cy="627951"/>
      </dsp:txXfrm>
    </dsp:sp>
    <dsp:sp modelId="{CF2817CB-2692-4056-9C69-57B0EF579D78}">
      <dsp:nvSpPr>
        <dsp:cNvPr id="0" name=""/>
        <dsp:cNvSpPr/>
      </dsp:nvSpPr>
      <dsp:spPr>
        <a:xfrm rot="16200000">
          <a:off x="2609940" y="1008343"/>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537" y="1016248"/>
        <a:ext cx="13325" cy="13325"/>
      </dsp:txXfrm>
    </dsp:sp>
    <dsp:sp modelId="{B8187C73-BBBB-4099-9786-4388B370A5D0}">
      <dsp:nvSpPr>
        <dsp:cNvPr id="0" name=""/>
        <dsp:cNvSpPr/>
      </dsp:nvSpPr>
      <dsp:spPr>
        <a:xfrm>
          <a:off x="2299171" y="1594"/>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USERS</a:t>
          </a:r>
        </a:p>
      </dsp:txBody>
      <dsp:txXfrm>
        <a:off x="2429224" y="131647"/>
        <a:ext cx="627951" cy="627951"/>
      </dsp:txXfrm>
    </dsp:sp>
    <dsp:sp modelId="{AF03DFDE-2917-4E65-A7AA-9D38CECC7A8A}">
      <dsp:nvSpPr>
        <dsp:cNvPr id="0" name=""/>
        <dsp:cNvSpPr/>
      </dsp:nvSpPr>
      <dsp:spPr>
        <a:xfrm rot="19800000">
          <a:off x="3109886" y="1296987"/>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6483" y="1304892"/>
        <a:ext cx="13325" cy="13325"/>
      </dsp:txXfrm>
    </dsp:sp>
    <dsp:sp modelId="{C039CB79-6F6F-4F6B-9148-347CA45D830C}">
      <dsp:nvSpPr>
        <dsp:cNvPr id="0" name=""/>
        <dsp:cNvSpPr/>
      </dsp:nvSpPr>
      <dsp:spPr>
        <a:xfrm>
          <a:off x="3299064" y="578882"/>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EMPLOYEES</a:t>
          </a:r>
        </a:p>
      </dsp:txBody>
      <dsp:txXfrm>
        <a:off x="3429117" y="708935"/>
        <a:ext cx="627951" cy="627951"/>
      </dsp:txXfrm>
    </dsp:sp>
    <dsp:sp modelId="{49164DFA-D747-4EEB-A824-E696A8DC4A6D}">
      <dsp:nvSpPr>
        <dsp:cNvPr id="0" name=""/>
        <dsp:cNvSpPr/>
      </dsp:nvSpPr>
      <dsp:spPr>
        <a:xfrm rot="1800000">
          <a:off x="3109886" y="1874276"/>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36483" y="1882181"/>
        <a:ext cx="13325" cy="13325"/>
      </dsp:txXfrm>
    </dsp:sp>
    <dsp:sp modelId="{9943B1BD-3BFE-4751-9714-D41344CDA045}">
      <dsp:nvSpPr>
        <dsp:cNvPr id="0" name=""/>
        <dsp:cNvSpPr/>
      </dsp:nvSpPr>
      <dsp:spPr>
        <a:xfrm>
          <a:off x="3299064" y="1733459"/>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ADVERTISERS</a:t>
          </a:r>
        </a:p>
      </dsp:txBody>
      <dsp:txXfrm>
        <a:off x="3429117" y="1863512"/>
        <a:ext cx="627951" cy="627951"/>
      </dsp:txXfrm>
    </dsp:sp>
    <dsp:sp modelId="{5828A975-A691-4E04-A8B1-50E6C381B78D}">
      <dsp:nvSpPr>
        <dsp:cNvPr id="0" name=""/>
        <dsp:cNvSpPr/>
      </dsp:nvSpPr>
      <dsp:spPr>
        <a:xfrm rot="5400000">
          <a:off x="2609940" y="2162920"/>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2736537" y="2170825"/>
        <a:ext cx="13325" cy="13325"/>
      </dsp:txXfrm>
    </dsp:sp>
    <dsp:sp modelId="{32D30788-985B-466A-9215-C255CC624B33}">
      <dsp:nvSpPr>
        <dsp:cNvPr id="0" name=""/>
        <dsp:cNvSpPr/>
      </dsp:nvSpPr>
      <dsp:spPr>
        <a:xfrm>
          <a:off x="2299171" y="2310748"/>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GOVERNMENT</a:t>
          </a:r>
        </a:p>
      </dsp:txBody>
      <dsp:txXfrm>
        <a:off x="2429224" y="2440801"/>
        <a:ext cx="627951" cy="627951"/>
      </dsp:txXfrm>
    </dsp:sp>
    <dsp:sp modelId="{C15657E3-839B-4E81-B593-E3AC8A339BA4}">
      <dsp:nvSpPr>
        <dsp:cNvPr id="0" name=""/>
        <dsp:cNvSpPr/>
      </dsp:nvSpPr>
      <dsp:spPr>
        <a:xfrm rot="9000000">
          <a:off x="2109993" y="1874276"/>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36590" y="1882181"/>
        <a:ext cx="13325" cy="13325"/>
      </dsp:txXfrm>
    </dsp:sp>
    <dsp:sp modelId="{953CCDDC-F867-4AD4-AB34-30B0CA905C0B}">
      <dsp:nvSpPr>
        <dsp:cNvPr id="0" name=""/>
        <dsp:cNvSpPr/>
      </dsp:nvSpPr>
      <dsp:spPr>
        <a:xfrm>
          <a:off x="1299278" y="1733459"/>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COMMUNITY</a:t>
          </a:r>
        </a:p>
      </dsp:txBody>
      <dsp:txXfrm>
        <a:off x="1429331" y="1863512"/>
        <a:ext cx="627951" cy="627951"/>
      </dsp:txXfrm>
    </dsp:sp>
    <dsp:sp modelId="{5C298D3C-59E8-4767-8401-42F6EFC98C2D}">
      <dsp:nvSpPr>
        <dsp:cNvPr id="0" name=""/>
        <dsp:cNvSpPr/>
      </dsp:nvSpPr>
      <dsp:spPr>
        <a:xfrm rot="12600000">
          <a:off x="2109993" y="1296987"/>
          <a:ext cx="266519" cy="29135"/>
        </a:xfrm>
        <a:custGeom>
          <a:avLst/>
          <a:gdLst/>
          <a:ahLst/>
          <a:cxnLst/>
          <a:rect l="0" t="0" r="0" b="0"/>
          <a:pathLst>
            <a:path>
              <a:moveTo>
                <a:pt x="0" y="14567"/>
              </a:moveTo>
              <a:lnTo>
                <a:pt x="266519" y="14567"/>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236590" y="1304892"/>
        <a:ext cx="13325" cy="13325"/>
      </dsp:txXfrm>
    </dsp:sp>
    <dsp:sp modelId="{295F3212-A715-4E88-8A24-2CB62CD24685}">
      <dsp:nvSpPr>
        <dsp:cNvPr id="0" name=""/>
        <dsp:cNvSpPr/>
      </dsp:nvSpPr>
      <dsp:spPr>
        <a:xfrm>
          <a:off x="1299278" y="578882"/>
          <a:ext cx="888057" cy="888057"/>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n-US" sz="700" kern="1200"/>
            <a:t>SHAREHOLDERS</a:t>
          </a:r>
        </a:p>
      </dsp:txBody>
      <dsp:txXfrm>
        <a:off x="1429331" y="708935"/>
        <a:ext cx="627951" cy="627951"/>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2033</Words>
  <Characters>11593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2019-08-12T20:57:00Z</dcterms:created>
  <dcterms:modified xsi:type="dcterms:W3CDTF">2019-08-12T20:57:00Z</dcterms:modified>
</cp:coreProperties>
</file>