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9EDF306" w:rsidR="00C63999" w:rsidRDefault="00CA07AD" w:rsidP="004B099C">
      <w:pPr>
        <w:pStyle w:val="Title"/>
      </w:pPr>
      <w:bookmarkStart w:id="0" w:name="_GoBack"/>
      <w:bookmarkEnd w:id="0"/>
      <w:r>
        <w:t>Courtroom Standard Analysis</w:t>
      </w:r>
    </w:p>
    <w:p w14:paraId="40545637" w14:textId="7418D670" w:rsidR="00C63999" w:rsidRDefault="00CA07AD" w:rsidP="004B099C">
      <w:pPr>
        <w:pStyle w:val="Title2"/>
      </w:pPr>
      <w:r>
        <w:t>Name</w:t>
      </w:r>
    </w:p>
    <w:p w14:paraId="22FE8A33" w14:textId="7E7C5F1B" w:rsidR="00E81978" w:rsidRDefault="00CA07AD" w:rsidP="004B099C">
      <w:pPr>
        <w:pStyle w:val="Title2"/>
      </w:pPr>
      <w:r>
        <w:t>[Institutional Affiliation(s)]</w:t>
      </w:r>
    </w:p>
    <w:p w14:paraId="1A087968" w14:textId="77777777" w:rsidR="00E81978" w:rsidRDefault="00CA07AD" w:rsidP="004B099C">
      <w:pPr>
        <w:pStyle w:val="Title"/>
      </w:pPr>
      <w:r>
        <w:t>Author Note</w:t>
      </w:r>
    </w:p>
    <w:p w14:paraId="221AC589" w14:textId="402AB214" w:rsidR="00E81978" w:rsidRDefault="00E81978" w:rsidP="004B099C">
      <w:pPr>
        <w:rPr>
          <w:color w:val="FF0000"/>
        </w:rPr>
      </w:pPr>
    </w:p>
    <w:p w14:paraId="40FE8BB9" w14:textId="0043059D" w:rsidR="00623D45" w:rsidRDefault="00623D45" w:rsidP="004B099C">
      <w:pPr>
        <w:rPr>
          <w:color w:val="FF0000"/>
        </w:rPr>
      </w:pPr>
    </w:p>
    <w:p w14:paraId="263AFD80" w14:textId="401BEA73" w:rsidR="00623D45" w:rsidRDefault="00623D45" w:rsidP="004B099C">
      <w:pPr>
        <w:rPr>
          <w:color w:val="FF0000"/>
        </w:rPr>
      </w:pPr>
    </w:p>
    <w:p w14:paraId="09FE0291" w14:textId="5079C214" w:rsidR="00623D45" w:rsidRDefault="00623D45" w:rsidP="004B099C">
      <w:pPr>
        <w:rPr>
          <w:color w:val="FF0000"/>
        </w:rPr>
      </w:pPr>
    </w:p>
    <w:p w14:paraId="6A174970" w14:textId="1A69352B" w:rsidR="00623D45" w:rsidRDefault="00623D45" w:rsidP="004B099C">
      <w:pPr>
        <w:rPr>
          <w:color w:val="FF0000"/>
        </w:rPr>
      </w:pPr>
    </w:p>
    <w:p w14:paraId="5129602D" w14:textId="3B5B88F9" w:rsidR="00623D45" w:rsidRDefault="00623D45" w:rsidP="004B099C">
      <w:pPr>
        <w:rPr>
          <w:color w:val="FF0000"/>
        </w:rPr>
      </w:pPr>
    </w:p>
    <w:p w14:paraId="41A27E24" w14:textId="11CE0213" w:rsidR="00623D45" w:rsidRDefault="00623D45" w:rsidP="004B099C">
      <w:pPr>
        <w:rPr>
          <w:color w:val="FF0000"/>
        </w:rPr>
      </w:pPr>
    </w:p>
    <w:p w14:paraId="273241F6" w14:textId="4E19308A" w:rsidR="00623D45" w:rsidRDefault="00623D45" w:rsidP="004B099C">
      <w:pPr>
        <w:rPr>
          <w:color w:val="FF0000"/>
        </w:rPr>
      </w:pPr>
    </w:p>
    <w:p w14:paraId="3768047C" w14:textId="7AF00930" w:rsidR="00623D45" w:rsidRDefault="00623D45" w:rsidP="004B099C">
      <w:pPr>
        <w:rPr>
          <w:color w:val="FF0000"/>
        </w:rPr>
      </w:pPr>
    </w:p>
    <w:p w14:paraId="659D7597" w14:textId="64B50522" w:rsidR="00623D45" w:rsidRDefault="00623D45" w:rsidP="004B099C">
      <w:pPr>
        <w:rPr>
          <w:color w:val="FF0000"/>
        </w:rPr>
      </w:pPr>
    </w:p>
    <w:p w14:paraId="0F92DD0B" w14:textId="1036B3DC" w:rsidR="00623D45" w:rsidRDefault="00623D45" w:rsidP="004B099C">
      <w:pPr>
        <w:rPr>
          <w:color w:val="FF0000"/>
        </w:rPr>
      </w:pPr>
    </w:p>
    <w:p w14:paraId="1D9EAFA1" w14:textId="6BC46982" w:rsidR="00623D45" w:rsidRDefault="00623D45" w:rsidP="004B099C">
      <w:pPr>
        <w:rPr>
          <w:color w:val="FF0000"/>
        </w:rPr>
      </w:pPr>
    </w:p>
    <w:p w14:paraId="69109F01" w14:textId="3DB0D017" w:rsidR="00623D45" w:rsidRDefault="00623D45" w:rsidP="004B099C">
      <w:pPr>
        <w:rPr>
          <w:color w:val="FF0000"/>
        </w:rPr>
      </w:pPr>
    </w:p>
    <w:p w14:paraId="432BDD52" w14:textId="04D659E6" w:rsidR="00623D45" w:rsidRDefault="00623D45" w:rsidP="004B099C">
      <w:pPr>
        <w:rPr>
          <w:color w:val="FF0000"/>
        </w:rPr>
      </w:pPr>
    </w:p>
    <w:p w14:paraId="2E438E7E" w14:textId="70BE4B9E" w:rsidR="00623D45" w:rsidRDefault="00623D45" w:rsidP="004B099C">
      <w:pPr>
        <w:rPr>
          <w:color w:val="FF0000"/>
        </w:rPr>
      </w:pPr>
    </w:p>
    <w:p w14:paraId="4F67D00D" w14:textId="5CA5730A" w:rsidR="00623D45" w:rsidRDefault="00623D45" w:rsidP="004B099C">
      <w:pPr>
        <w:rPr>
          <w:color w:val="FF0000"/>
        </w:rPr>
      </w:pPr>
    </w:p>
    <w:p w14:paraId="523B2B30" w14:textId="42F4A123" w:rsidR="00623D45" w:rsidRDefault="00623D45" w:rsidP="004B099C">
      <w:pPr>
        <w:rPr>
          <w:color w:val="FF0000"/>
        </w:rPr>
      </w:pPr>
    </w:p>
    <w:p w14:paraId="3DD6873E" w14:textId="6A0F32F5" w:rsidR="00623D45" w:rsidRDefault="00623D45" w:rsidP="004B099C">
      <w:pPr>
        <w:rPr>
          <w:color w:val="FF0000"/>
        </w:rPr>
      </w:pPr>
    </w:p>
    <w:p w14:paraId="6422CE3F" w14:textId="264F40A6" w:rsidR="00623D45" w:rsidRDefault="00623D45" w:rsidP="004B099C">
      <w:pPr>
        <w:rPr>
          <w:color w:val="FF0000"/>
        </w:rPr>
      </w:pPr>
    </w:p>
    <w:p w14:paraId="496FDA26" w14:textId="6310C655" w:rsidR="00623D45" w:rsidRDefault="00623D45" w:rsidP="004B099C">
      <w:pPr>
        <w:rPr>
          <w:color w:val="FF0000"/>
        </w:rPr>
      </w:pPr>
    </w:p>
    <w:p w14:paraId="683F281E" w14:textId="77777777" w:rsidR="00623D45" w:rsidRDefault="00623D45" w:rsidP="004B099C">
      <w:pPr>
        <w:rPr>
          <w:color w:val="FF0000"/>
        </w:rPr>
      </w:pPr>
    </w:p>
    <w:p w14:paraId="6F5C82A6" w14:textId="77777777" w:rsidR="00623D45" w:rsidRPr="0027447E" w:rsidRDefault="00623D45" w:rsidP="004B099C">
      <w:pPr>
        <w:rPr>
          <w:color w:val="FF0000"/>
        </w:rPr>
      </w:pPr>
    </w:p>
    <w:p w14:paraId="1D463608" w14:textId="3D4E1C35" w:rsidR="00623D45" w:rsidRDefault="00CA07AD" w:rsidP="006C4BEA">
      <w:pPr>
        <w:pStyle w:val="Heading2"/>
        <w:jc w:val="center"/>
        <w:rPr>
          <w:b w:val="0"/>
          <w:bCs w:val="0"/>
        </w:rPr>
      </w:pPr>
      <w:r w:rsidRPr="00623D45">
        <w:rPr>
          <w:b w:val="0"/>
          <w:bCs w:val="0"/>
        </w:rPr>
        <w:t>Courtroom Standard Analysis</w:t>
      </w:r>
    </w:p>
    <w:p w14:paraId="789D03E7" w14:textId="6840DAC8" w:rsidR="00623D45" w:rsidRDefault="00CA07AD" w:rsidP="00A32223">
      <w:pPr>
        <w:spacing w:line="480" w:lineRule="auto"/>
        <w:ind w:firstLine="720"/>
        <w:rPr>
          <w:lang w:eastAsia="ja-JP"/>
        </w:rPr>
      </w:pPr>
      <w:r>
        <w:rPr>
          <w:lang w:eastAsia="ja-JP"/>
        </w:rPr>
        <w:t xml:space="preserve">In the very first court proceedings for the day, </w:t>
      </w:r>
      <w:r w:rsidR="00A32223">
        <w:rPr>
          <w:lang w:eastAsia="ja-JP"/>
        </w:rPr>
        <w:t>a</w:t>
      </w:r>
      <w:r>
        <w:rPr>
          <w:lang w:eastAsia="ja-JP"/>
        </w:rPr>
        <w:t xml:space="preserve"> minor</w:t>
      </w:r>
      <w:r w:rsidR="006C4BEA">
        <w:rPr>
          <w:lang w:eastAsia="ja-JP"/>
        </w:rPr>
        <w:t xml:space="preserve"> who w</w:t>
      </w:r>
      <w:r w:rsidR="00A32223">
        <w:rPr>
          <w:lang w:eastAsia="ja-JP"/>
        </w:rPr>
        <w:t>as</w:t>
      </w:r>
      <w:r w:rsidR="006C4BEA">
        <w:rPr>
          <w:lang w:eastAsia="ja-JP"/>
        </w:rPr>
        <w:t xml:space="preserve"> a defendant in possession of drugs was summoned. </w:t>
      </w:r>
      <w:r w:rsidR="00CF4BF2">
        <w:rPr>
          <w:lang w:eastAsia="ja-JP"/>
        </w:rPr>
        <w:t xml:space="preserve">These minors faced the court along with their parents and Judge asks him if he pleas guilty, the child responded with a plea of guilty. He was then fined with a total sum of $770.00 besides community service and he also had to attend a </w:t>
      </w:r>
      <w:r w:rsidR="00403828">
        <w:rPr>
          <w:lang w:eastAsia="ja-JP"/>
        </w:rPr>
        <w:t>counseling session</w:t>
      </w:r>
      <w:r w:rsidR="00CF4BF2">
        <w:rPr>
          <w:lang w:eastAsia="ja-JP"/>
        </w:rPr>
        <w:t xml:space="preserve"> about drugs. </w:t>
      </w:r>
      <w:r w:rsidR="005F7D9A">
        <w:rPr>
          <w:lang w:eastAsia="ja-JP"/>
        </w:rPr>
        <w:t xml:space="preserve">The judge also proclaimed that if the defendant failed to complete any three of these things, he will have to face major consequences. </w:t>
      </w:r>
      <w:r w:rsidR="00A32223">
        <w:rPr>
          <w:lang w:eastAsia="ja-JP"/>
        </w:rPr>
        <w:t xml:space="preserve">The case was dismissed for a while after the first hearing. </w:t>
      </w:r>
    </w:p>
    <w:p w14:paraId="1B161BE0" w14:textId="2008168E" w:rsidR="00A32223" w:rsidRDefault="00CA07AD" w:rsidP="00A32223">
      <w:pPr>
        <w:spacing w:line="480" w:lineRule="auto"/>
        <w:ind w:firstLine="720"/>
        <w:rPr>
          <w:lang w:eastAsia="ja-JP"/>
        </w:rPr>
      </w:pPr>
      <w:r>
        <w:rPr>
          <w:lang w:eastAsia="ja-JP"/>
        </w:rPr>
        <w:t>The second defendant, a boy aged 20 was brought in the court on the charges of vandalism, and the judge asked him if he pleas are guilty to which he did not plead guilty. The prosecutor told the court about the police reports and observations against the</w:t>
      </w:r>
      <w:r>
        <w:rPr>
          <w:lang w:eastAsia="ja-JP"/>
        </w:rPr>
        <w:t xml:space="preserve"> defendant. The defense counsel stated that their client was </w:t>
      </w:r>
      <w:r w:rsidR="002F1E36">
        <w:rPr>
          <w:lang w:eastAsia="ja-JP"/>
        </w:rPr>
        <w:t xml:space="preserve">joined in this </w:t>
      </w:r>
      <w:r>
        <w:rPr>
          <w:lang w:eastAsia="ja-JP"/>
        </w:rPr>
        <w:t>act by his</w:t>
      </w:r>
      <w:r w:rsidR="002F1E36">
        <w:rPr>
          <w:lang w:eastAsia="ja-JP"/>
        </w:rPr>
        <w:t xml:space="preserve"> few</w:t>
      </w:r>
      <w:r>
        <w:rPr>
          <w:lang w:eastAsia="ja-JP"/>
        </w:rPr>
        <w:t xml:space="preserve"> class fellows</w:t>
      </w:r>
      <w:r w:rsidR="002F1E36">
        <w:rPr>
          <w:lang w:eastAsia="ja-JP"/>
        </w:rPr>
        <w:t xml:space="preserve">. </w:t>
      </w:r>
      <w:r>
        <w:rPr>
          <w:lang w:eastAsia="ja-JP"/>
        </w:rPr>
        <w:t xml:space="preserve"> </w:t>
      </w:r>
      <w:r w:rsidR="002F1E36">
        <w:rPr>
          <w:lang w:eastAsia="ja-JP"/>
        </w:rPr>
        <w:t>Together they all</w:t>
      </w:r>
      <w:r>
        <w:rPr>
          <w:lang w:eastAsia="ja-JP"/>
        </w:rPr>
        <w:t xml:space="preserve"> treaded in the garage of his college teacher and smashed the windows. </w:t>
      </w:r>
      <w:r w:rsidR="002F1E36">
        <w:rPr>
          <w:lang w:eastAsia="ja-JP"/>
        </w:rPr>
        <w:t xml:space="preserve">However, the other boys ran while their client got caught, they demanded equal punishment for other accused ones too. </w:t>
      </w:r>
      <w:r w:rsidR="00BC0720">
        <w:rPr>
          <w:lang w:eastAsia="ja-JP"/>
        </w:rPr>
        <w:t>The court announced recess for twenty minutes to look over the facts and after recess, the judge ordered that other suspects should also be presented before the court. The court held the hearing of this trial till next Monday</w:t>
      </w:r>
      <w:r w:rsidR="0066342B">
        <w:rPr>
          <w:lang w:eastAsia="ja-JP"/>
        </w:rPr>
        <w:t xml:space="preserve"> to provide the concerned authorities some time. </w:t>
      </w:r>
    </w:p>
    <w:p w14:paraId="149DCBDC" w14:textId="0C4A305C" w:rsidR="002E3490" w:rsidRDefault="00CA07AD" w:rsidP="00381DF5">
      <w:pPr>
        <w:spacing w:line="480" w:lineRule="auto"/>
        <w:ind w:firstLine="720"/>
        <w:rPr>
          <w:lang w:eastAsia="ja-JP"/>
        </w:rPr>
      </w:pPr>
      <w:r>
        <w:rPr>
          <w:lang w:eastAsia="ja-JP"/>
        </w:rPr>
        <w:t xml:space="preserve">As a courtroom reporter, both the cases enhanced my knowledge about the role of the court and its hierarchy in providing criminal justice. The Judge is dependent on the </w:t>
      </w:r>
      <w:r w:rsidR="00381DF5">
        <w:rPr>
          <w:lang w:eastAsia="ja-JP"/>
        </w:rPr>
        <w:t xml:space="preserve">prosecutor and the defense counsel for getting the facts clear and the latter depends on the judge for a fair verdict. Clarity and fair trial are essential as it is the court's responsibility to provide justice by substantive and procedural law respectively (Zahra &amp; Sluiter, 2008).  </w:t>
      </w:r>
    </w:p>
    <w:p w14:paraId="5CFFDF84" w14:textId="77777777" w:rsidR="00381DF5" w:rsidRDefault="00381DF5" w:rsidP="0042152F">
      <w:pPr>
        <w:spacing w:line="480" w:lineRule="auto"/>
        <w:rPr>
          <w:lang w:eastAsia="ja-JP"/>
        </w:rPr>
      </w:pPr>
    </w:p>
    <w:p w14:paraId="4221FBB2" w14:textId="77777777" w:rsidR="00B2297D" w:rsidRPr="00B2297D" w:rsidRDefault="00B2297D" w:rsidP="00B2297D"/>
    <w:p w14:paraId="06441497" w14:textId="62A4ACCB" w:rsidR="00E96114" w:rsidRDefault="00CA07AD" w:rsidP="00EC11A9">
      <w:pPr>
        <w:pStyle w:val="Heading1"/>
      </w:pPr>
      <w:r>
        <w:t>References</w:t>
      </w:r>
    </w:p>
    <w:p w14:paraId="6285DE48" w14:textId="65F6C473" w:rsidR="00381DF5" w:rsidRDefault="00CA07AD" w:rsidP="00381DF5">
      <w:pPr>
        <w:rPr>
          <w:color w:val="222222"/>
          <w:shd w:val="clear" w:color="auto" w:fill="FFFFFF"/>
        </w:rPr>
      </w:pPr>
      <w:r w:rsidRPr="00381DF5">
        <w:rPr>
          <w:color w:val="222222"/>
          <w:shd w:val="clear" w:color="auto" w:fill="FFFFFF"/>
        </w:rPr>
        <w:t xml:space="preserve">Feldman, M. S., &amp; Orlikowski, W. J. (2011). Theorizing practice and practicing </w:t>
      </w:r>
      <w:r>
        <w:rPr>
          <w:color w:val="222222"/>
          <w:shd w:val="clear" w:color="auto" w:fill="FFFFFF"/>
        </w:rPr>
        <w:tab/>
      </w:r>
      <w:r w:rsidRPr="00381DF5">
        <w:rPr>
          <w:color w:val="222222"/>
          <w:shd w:val="clear" w:color="auto" w:fill="FFFFFF"/>
        </w:rPr>
        <w:t>theory. </w:t>
      </w:r>
      <w:r w:rsidRPr="00381DF5">
        <w:rPr>
          <w:i/>
          <w:iCs/>
          <w:color w:val="222222"/>
          <w:shd w:val="clear" w:color="auto" w:fill="FFFFFF"/>
        </w:rPr>
        <w:t>Organization science</w:t>
      </w:r>
      <w:r w:rsidRPr="00381DF5">
        <w:rPr>
          <w:color w:val="222222"/>
          <w:shd w:val="clear" w:color="auto" w:fill="FFFFFF"/>
        </w:rPr>
        <w:t>, </w:t>
      </w:r>
      <w:r w:rsidRPr="00381DF5">
        <w:rPr>
          <w:i/>
          <w:iCs/>
          <w:color w:val="222222"/>
          <w:shd w:val="clear" w:color="auto" w:fill="FFFFFF"/>
        </w:rPr>
        <w:t>22</w:t>
      </w:r>
      <w:r w:rsidRPr="00381DF5">
        <w:rPr>
          <w:color w:val="222222"/>
          <w:shd w:val="clear" w:color="auto" w:fill="FFFFFF"/>
        </w:rPr>
        <w:t>(5), 1240-1253.</w:t>
      </w:r>
    </w:p>
    <w:p w14:paraId="46DB51A2" w14:textId="77777777" w:rsidR="00381DF5" w:rsidRPr="00381DF5" w:rsidRDefault="00381DF5" w:rsidP="00381DF5">
      <w:pPr>
        <w:rPr>
          <w:lang w:eastAsia="ja-JP"/>
        </w:rPr>
      </w:pPr>
    </w:p>
    <w:p w14:paraId="0A5610CB" w14:textId="59CC1976" w:rsidR="00623D45" w:rsidRDefault="00CA07AD" w:rsidP="00623D45">
      <w:pPr>
        <w:ind w:hanging="480"/>
      </w:pPr>
      <w:r>
        <w:t xml:space="preserve">       </w:t>
      </w:r>
      <w:r w:rsidRPr="00623D45">
        <w:t xml:space="preserve">“Life in the D. C. Model Courtroom on JSTOR.” Accessed November 16, 2019. </w:t>
      </w:r>
      <w:r w:rsidR="00381DF5">
        <w:tab/>
      </w:r>
      <w:r w:rsidR="00381DF5" w:rsidRPr="00623D45">
        <w:rPr>
          <w:u w:val="single"/>
        </w:rPr>
        <w:t>https://www.jstor.org/stable/25727864</w:t>
      </w:r>
      <w:r w:rsidR="00381DF5" w:rsidRPr="00381DF5">
        <w:rPr>
          <w:u w:val="single"/>
        </w:rPr>
        <w:t>.</w:t>
      </w:r>
    </w:p>
    <w:p w14:paraId="69880F39" w14:textId="77777777" w:rsidR="00381DF5" w:rsidRDefault="00381DF5" w:rsidP="00623D45">
      <w:pPr>
        <w:ind w:hanging="480"/>
      </w:pPr>
    </w:p>
    <w:p w14:paraId="0E948C3E" w14:textId="25D4B20F" w:rsidR="00623D45" w:rsidRDefault="00CA07AD" w:rsidP="00623D45">
      <w:pPr>
        <w:ind w:hanging="480"/>
        <w:rPr>
          <w:u w:val="single"/>
        </w:rPr>
      </w:pPr>
      <w:r>
        <w:t xml:space="preserve">       </w:t>
      </w:r>
      <w:r w:rsidRPr="00623D45">
        <w:t>“Shifting Practices: Reflections on Technology, Practice, and Innovation on JSTOR.” Accessed</w:t>
      </w:r>
      <w:r w:rsidR="00381DF5">
        <w:tab/>
      </w:r>
      <w:r w:rsidRPr="00623D45">
        <w:t xml:space="preserve">November 16, 2019. </w:t>
      </w:r>
      <w:r w:rsidR="00381DF5" w:rsidRPr="00381DF5">
        <w:rPr>
          <w:u w:val="single"/>
        </w:rPr>
        <w:t>https://www.jstor.org/stable</w:t>
      </w:r>
      <w:r w:rsidR="00381DF5">
        <w:rPr>
          <w:u w:val="single"/>
        </w:rPr>
        <w:t xml:space="preserve">. </w:t>
      </w:r>
    </w:p>
    <w:p w14:paraId="3F40A7DE" w14:textId="77777777" w:rsidR="00381DF5" w:rsidRPr="00623D45" w:rsidRDefault="00381DF5" w:rsidP="00623D45">
      <w:pPr>
        <w:ind w:hanging="480"/>
      </w:pPr>
    </w:p>
    <w:p w14:paraId="4E15AAD3" w14:textId="0FE8AD01" w:rsidR="00E96114" w:rsidRPr="00381DF5" w:rsidRDefault="00CA07AD" w:rsidP="00381DF5">
      <w:pPr>
        <w:pStyle w:val="Heading1"/>
        <w:jc w:val="left"/>
        <w:rPr>
          <w:b w:val="0"/>
          <w:bCs w:val="0"/>
        </w:rPr>
      </w:pPr>
      <w:r w:rsidRPr="00381DF5">
        <w:rPr>
          <w:b w:val="0"/>
          <w:bCs w:val="0"/>
          <w:color w:val="222222"/>
          <w:shd w:val="clear" w:color="auto" w:fill="FFFFFF"/>
        </w:rPr>
        <w:t>Zahar, A., &amp; Sluiter, G. (2008). </w:t>
      </w:r>
      <w:r w:rsidRPr="00381DF5">
        <w:rPr>
          <w:b w:val="0"/>
          <w:bCs w:val="0"/>
          <w:i/>
          <w:iCs/>
          <w:color w:val="222222"/>
          <w:shd w:val="clear" w:color="auto" w:fill="FFFFFF"/>
        </w:rPr>
        <w:t>International criminal law: a critical introduction</w:t>
      </w:r>
      <w:r w:rsidRPr="00381DF5">
        <w:rPr>
          <w:b w:val="0"/>
          <w:bCs w:val="0"/>
          <w:color w:val="222222"/>
          <w:shd w:val="clear" w:color="auto" w:fill="FFFFFF"/>
        </w:rPr>
        <w:t xml:space="preserve">. Oxford </w:t>
      </w:r>
      <w:r>
        <w:rPr>
          <w:b w:val="0"/>
          <w:bCs w:val="0"/>
          <w:color w:val="222222"/>
          <w:shd w:val="clear" w:color="auto" w:fill="FFFFFF"/>
        </w:rPr>
        <w:tab/>
      </w:r>
      <w:r w:rsidRPr="00381DF5">
        <w:rPr>
          <w:b w:val="0"/>
          <w:bCs w:val="0"/>
          <w:color w:val="222222"/>
          <w:shd w:val="clear" w:color="auto" w:fill="FFFFFF"/>
        </w:rPr>
        <w:t>University Press.</w:t>
      </w:r>
    </w:p>
    <w:p w14:paraId="37738742" w14:textId="77777777" w:rsidR="00E96114" w:rsidRDefault="00E96114">
      <w:pPr>
        <w:pStyle w:val="Heading1"/>
      </w:pPr>
    </w:p>
    <w:p w14:paraId="5CF16D39" w14:textId="77777777" w:rsidR="00E96114" w:rsidRDefault="00E96114">
      <w:pPr>
        <w:pStyle w:val="Heading1"/>
      </w:pPr>
    </w:p>
    <w:p w14:paraId="284DFAF7" w14:textId="77777777" w:rsidR="00E96114" w:rsidRDefault="00E96114">
      <w:pPr>
        <w:pStyle w:val="Heading1"/>
      </w:pPr>
    </w:p>
    <w:p w14:paraId="1CF966D2" w14:textId="77777777" w:rsidR="00E96114" w:rsidRDefault="00E96114">
      <w:pPr>
        <w:pStyle w:val="Heading1"/>
      </w:pPr>
    </w:p>
    <w:p w14:paraId="0585858C" w14:textId="77777777" w:rsidR="00E96114" w:rsidRDefault="00E96114">
      <w:pPr>
        <w:pStyle w:val="Heading1"/>
      </w:pPr>
    </w:p>
    <w:p w14:paraId="1AF3CF1F" w14:textId="77777777" w:rsidR="00E96114" w:rsidRDefault="00E96114">
      <w:pPr>
        <w:pStyle w:val="Heading1"/>
      </w:pPr>
    </w:p>
    <w:p w14:paraId="1926B933" w14:textId="77777777" w:rsidR="00B2297D" w:rsidRDefault="00B2297D" w:rsidP="00B2297D">
      <w:pPr>
        <w:pStyle w:val="Heading1"/>
        <w:jc w:val="left"/>
      </w:pPr>
    </w:p>
    <w:p w14:paraId="55CD5665" w14:textId="77777777" w:rsidR="00B2297D" w:rsidRDefault="00B2297D" w:rsidP="00B2297D">
      <w:pPr>
        <w:pStyle w:val="Heading1"/>
        <w:jc w:val="left"/>
      </w:pPr>
    </w:p>
    <w:p w14:paraId="3B9B4E64" w14:textId="77777777" w:rsidR="00B2297D" w:rsidRDefault="00B2297D" w:rsidP="00B2297D">
      <w:pPr>
        <w:pStyle w:val="Heading1"/>
        <w:jc w:val="left"/>
      </w:pPr>
    </w:p>
    <w:p w14:paraId="015650C6" w14:textId="77777777" w:rsidR="00B2297D" w:rsidRDefault="00B2297D" w:rsidP="00B2297D">
      <w:pPr>
        <w:pStyle w:val="Heading1"/>
        <w:jc w:val="left"/>
      </w:pPr>
    </w:p>
    <w:p w14:paraId="551025BB" w14:textId="77777777" w:rsidR="00E96114" w:rsidRDefault="00E96114">
      <w:pPr>
        <w:pStyle w:val="Heading1"/>
      </w:pPr>
    </w:p>
    <w:p w14:paraId="5D7CC6AC" w14:textId="77777777" w:rsidR="00E96114" w:rsidRDefault="00E96114">
      <w:pPr>
        <w:pStyle w:val="Heading1"/>
      </w:pPr>
    </w:p>
    <w:p w14:paraId="1620C075" w14:textId="77777777" w:rsidR="00E96114" w:rsidRDefault="00E96114">
      <w:pPr>
        <w:pStyle w:val="Heading1"/>
      </w:pPr>
    </w:p>
    <w:p w14:paraId="0308C54A" w14:textId="30E7D5E7" w:rsidR="009D1AE9" w:rsidRDefault="009D1AE9" w:rsidP="009D1AE9"/>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CA07AD" w:rsidP="004B099C">
      <w:pPr>
        <w:rPr>
          <w:color w:val="FF0000"/>
        </w:rPr>
      </w:pPr>
      <w:r w:rsidRPr="0027447E">
        <w:rPr>
          <w:color w:val="FF0000"/>
        </w:rPr>
        <w:tab/>
      </w:r>
    </w:p>
    <w:p w14:paraId="74666CB5" w14:textId="186542A2" w:rsidR="00BB5D44" w:rsidRPr="0027447E" w:rsidRDefault="00CA07AD" w:rsidP="004B099C">
      <w:pPr>
        <w:rPr>
          <w:color w:val="FF0000"/>
        </w:rPr>
      </w:pPr>
      <w:r w:rsidRPr="0027447E">
        <w:rPr>
          <w:color w:val="FF0000"/>
        </w:rPr>
        <w:lastRenderedPageBreak/>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1482" w14:textId="77777777" w:rsidR="00CA07AD" w:rsidRDefault="00CA07AD">
      <w:r>
        <w:separator/>
      </w:r>
    </w:p>
  </w:endnote>
  <w:endnote w:type="continuationSeparator" w:id="0">
    <w:p w14:paraId="3A606BF4" w14:textId="77777777" w:rsidR="00CA07AD" w:rsidRDefault="00CA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DE6E" w14:textId="77777777" w:rsidR="00CA07AD" w:rsidRDefault="00CA07AD">
      <w:r>
        <w:separator/>
      </w:r>
    </w:p>
  </w:footnote>
  <w:footnote w:type="continuationSeparator" w:id="0">
    <w:p w14:paraId="3FB45EF0" w14:textId="77777777" w:rsidR="00CA07AD" w:rsidRDefault="00CA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3778EDD" w:rsidR="00E81978" w:rsidRDefault="00CA07AD" w:rsidP="005F5489">
    <w:pPr>
      <w:pStyle w:val="Header"/>
    </w:pPr>
    <w:r>
      <w:t>Analysis</w:t>
    </w:r>
    <w:r w:rsidR="004B099C">
      <w:tab/>
    </w:r>
    <w:r w:rsidR="004B099C">
      <w:tab/>
    </w:r>
    <w:r w:rsidR="004B099C">
      <w:tab/>
    </w:r>
    <w:r w:rsidR="004B099C">
      <w:tab/>
    </w:r>
    <w:r>
      <w:t xml:space="preserve">                                   </w:t>
    </w:r>
    <w:r w:rsidR="004B099C">
      <w:tab/>
    </w:r>
    <w:r w:rsidR="004B099C">
      <w:tab/>
    </w:r>
    <w:r w:rsidR="004B099C">
      <w:tab/>
    </w:r>
    <w:r w:rsidR="004B099C">
      <w:tab/>
    </w:r>
    <w:r w:rsidR="004B0AE4">
      <w:t xml:space="preserve">          </w:t>
    </w:r>
    <w:r>
      <w:t xml:space="preserve">      </w:t>
    </w:r>
    <w:r w:rsidR="004B0AE4">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36E42">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5C8627F" w:rsidR="00E81978" w:rsidRDefault="00CA07AD" w:rsidP="004B099C">
    <w:pPr>
      <w:pStyle w:val="Header"/>
      <w:rPr>
        <w:rStyle w:val="Strong"/>
      </w:rPr>
    </w:pPr>
    <w:r>
      <w:rPr>
        <w:rStyle w:val="Strong"/>
      </w:rPr>
      <w:t>analysis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4B0AE4">
      <w:rPr>
        <w:rStyle w:val="Strong"/>
      </w:rPr>
      <w:t xml:space="preserve">                   </w:t>
    </w:r>
    <w:r w:rsidR="003F2A56">
      <w:rPr>
        <w:rStyle w:val="Strong"/>
      </w:rPr>
      <w:t xml:space="preserve">           </w:t>
    </w:r>
    <w:r w:rsidR="004B0AE4">
      <w:rPr>
        <w:rStyle w:val="Strong"/>
      </w:rPr>
      <w:t xml:space="preserve">      </w:t>
    </w:r>
    <w:r w:rsidR="00582673">
      <w:rPr>
        <w:rStyle w:val="Strong"/>
      </w:rPr>
      <w:t xml:space="preserve">    </w:t>
    </w:r>
    <w:r w:rsidR="004B0AE4">
      <w:rPr>
        <w:rStyle w:val="Strong"/>
      </w:rPr>
      <w:t xml:space="preserve">      </w:t>
    </w:r>
    <w:r w:rsidR="00B849BE">
      <w:rPr>
        <w:rStyle w:val="Strong"/>
      </w:rPr>
      <w:fldChar w:fldCharType="begin"/>
    </w:r>
    <w:r w:rsidR="00B849BE">
      <w:rPr>
        <w:rStyle w:val="Strong"/>
      </w:rPr>
      <w:instrText xml:space="preserve"> PAGE   \* MERGEFORMAT </w:instrText>
    </w:r>
    <w:r w:rsidR="00B849BE">
      <w:rPr>
        <w:rStyle w:val="Strong"/>
      </w:rPr>
      <w:fldChar w:fldCharType="separate"/>
    </w:r>
    <w:r w:rsidR="000262CC">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DczNTYztTAzMzFW0lEKTi0uzszPAykwrwUAxHqKnCwAAAA="/>
  </w:docVars>
  <w:rsids>
    <w:rsidRoot w:val="00314011"/>
    <w:rsid w:val="00005C56"/>
    <w:rsid w:val="00011654"/>
    <w:rsid w:val="00023ACB"/>
    <w:rsid w:val="00025E3D"/>
    <w:rsid w:val="000262CC"/>
    <w:rsid w:val="00032E23"/>
    <w:rsid w:val="000405C1"/>
    <w:rsid w:val="00046ABA"/>
    <w:rsid w:val="00047DBE"/>
    <w:rsid w:val="000639F2"/>
    <w:rsid w:val="00076E9D"/>
    <w:rsid w:val="00084020"/>
    <w:rsid w:val="000A142A"/>
    <w:rsid w:val="000A33C3"/>
    <w:rsid w:val="000B4641"/>
    <w:rsid w:val="000C3D59"/>
    <w:rsid w:val="000C526B"/>
    <w:rsid w:val="000D04CF"/>
    <w:rsid w:val="000D2BB9"/>
    <w:rsid w:val="000D3C58"/>
    <w:rsid w:val="000D3F41"/>
    <w:rsid w:val="000E5669"/>
    <w:rsid w:val="000E6D4E"/>
    <w:rsid w:val="000F57CD"/>
    <w:rsid w:val="001038E1"/>
    <w:rsid w:val="00110920"/>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15C91"/>
    <w:rsid w:val="00223E75"/>
    <w:rsid w:val="00242153"/>
    <w:rsid w:val="0025057F"/>
    <w:rsid w:val="00251FB7"/>
    <w:rsid w:val="00256052"/>
    <w:rsid w:val="002634F7"/>
    <w:rsid w:val="0027447E"/>
    <w:rsid w:val="00274C9B"/>
    <w:rsid w:val="00274D42"/>
    <w:rsid w:val="00274D97"/>
    <w:rsid w:val="00274F1C"/>
    <w:rsid w:val="00282336"/>
    <w:rsid w:val="002849B6"/>
    <w:rsid w:val="00295BF4"/>
    <w:rsid w:val="00297740"/>
    <w:rsid w:val="002B681C"/>
    <w:rsid w:val="002D1592"/>
    <w:rsid w:val="002E0237"/>
    <w:rsid w:val="002E3490"/>
    <w:rsid w:val="002F1E36"/>
    <w:rsid w:val="00311D04"/>
    <w:rsid w:val="00314011"/>
    <w:rsid w:val="00337662"/>
    <w:rsid w:val="003402B9"/>
    <w:rsid w:val="00354116"/>
    <w:rsid w:val="00355DCA"/>
    <w:rsid w:val="00360BE8"/>
    <w:rsid w:val="00365249"/>
    <w:rsid w:val="00381DF5"/>
    <w:rsid w:val="00390A18"/>
    <w:rsid w:val="003B6079"/>
    <w:rsid w:val="003D4C2F"/>
    <w:rsid w:val="003D64D0"/>
    <w:rsid w:val="003E54BA"/>
    <w:rsid w:val="003E65E0"/>
    <w:rsid w:val="003F2A56"/>
    <w:rsid w:val="004006CA"/>
    <w:rsid w:val="00403485"/>
    <w:rsid w:val="00403828"/>
    <w:rsid w:val="0041182D"/>
    <w:rsid w:val="0042152F"/>
    <w:rsid w:val="0043040B"/>
    <w:rsid w:val="00440D3E"/>
    <w:rsid w:val="00456519"/>
    <w:rsid w:val="004629EC"/>
    <w:rsid w:val="004672B9"/>
    <w:rsid w:val="00473E58"/>
    <w:rsid w:val="004A7A85"/>
    <w:rsid w:val="004B099C"/>
    <w:rsid w:val="004B0AE4"/>
    <w:rsid w:val="004B5AB0"/>
    <w:rsid w:val="004E5087"/>
    <w:rsid w:val="004F3FE9"/>
    <w:rsid w:val="004F42A7"/>
    <w:rsid w:val="00505D81"/>
    <w:rsid w:val="00521D5D"/>
    <w:rsid w:val="00523DF0"/>
    <w:rsid w:val="00546409"/>
    <w:rsid w:val="00550869"/>
    <w:rsid w:val="00551A02"/>
    <w:rsid w:val="0055231E"/>
    <w:rsid w:val="005534FA"/>
    <w:rsid w:val="00564BA1"/>
    <w:rsid w:val="00582673"/>
    <w:rsid w:val="005872A5"/>
    <w:rsid w:val="005C392D"/>
    <w:rsid w:val="005D3A03"/>
    <w:rsid w:val="005E1D5B"/>
    <w:rsid w:val="005E2CEC"/>
    <w:rsid w:val="005F153F"/>
    <w:rsid w:val="005F2467"/>
    <w:rsid w:val="005F2868"/>
    <w:rsid w:val="005F5489"/>
    <w:rsid w:val="005F7D9A"/>
    <w:rsid w:val="00605BB4"/>
    <w:rsid w:val="0061011B"/>
    <w:rsid w:val="00612B3E"/>
    <w:rsid w:val="00616AE9"/>
    <w:rsid w:val="00622483"/>
    <w:rsid w:val="00623D45"/>
    <w:rsid w:val="00646F13"/>
    <w:rsid w:val="00656B64"/>
    <w:rsid w:val="006633C0"/>
    <w:rsid w:val="0066342B"/>
    <w:rsid w:val="00667FD9"/>
    <w:rsid w:val="00674474"/>
    <w:rsid w:val="0067578A"/>
    <w:rsid w:val="0067769B"/>
    <w:rsid w:val="00682822"/>
    <w:rsid w:val="00686900"/>
    <w:rsid w:val="00697038"/>
    <w:rsid w:val="006A3CC6"/>
    <w:rsid w:val="006C2123"/>
    <w:rsid w:val="006C4BEA"/>
    <w:rsid w:val="006D4104"/>
    <w:rsid w:val="00706AAE"/>
    <w:rsid w:val="00722C03"/>
    <w:rsid w:val="0072328C"/>
    <w:rsid w:val="00723C4E"/>
    <w:rsid w:val="00733313"/>
    <w:rsid w:val="007403BB"/>
    <w:rsid w:val="0076467C"/>
    <w:rsid w:val="00767246"/>
    <w:rsid w:val="00770232"/>
    <w:rsid w:val="007859BA"/>
    <w:rsid w:val="00787C0A"/>
    <w:rsid w:val="0079215B"/>
    <w:rsid w:val="0079589A"/>
    <w:rsid w:val="007A0131"/>
    <w:rsid w:val="007A2C78"/>
    <w:rsid w:val="007A5A76"/>
    <w:rsid w:val="007C0F06"/>
    <w:rsid w:val="007D2872"/>
    <w:rsid w:val="007D3798"/>
    <w:rsid w:val="007F2866"/>
    <w:rsid w:val="007F3F65"/>
    <w:rsid w:val="008002C0"/>
    <w:rsid w:val="00803FF0"/>
    <w:rsid w:val="00807261"/>
    <w:rsid w:val="00842C83"/>
    <w:rsid w:val="008563FF"/>
    <w:rsid w:val="008579D8"/>
    <w:rsid w:val="00881C88"/>
    <w:rsid w:val="00897A90"/>
    <w:rsid w:val="008A55F2"/>
    <w:rsid w:val="008C5323"/>
    <w:rsid w:val="008D0F4B"/>
    <w:rsid w:val="008D7559"/>
    <w:rsid w:val="008F7B76"/>
    <w:rsid w:val="009020B7"/>
    <w:rsid w:val="00904A66"/>
    <w:rsid w:val="00912334"/>
    <w:rsid w:val="00915F57"/>
    <w:rsid w:val="00920222"/>
    <w:rsid w:val="0092298D"/>
    <w:rsid w:val="0093326A"/>
    <w:rsid w:val="0093331A"/>
    <w:rsid w:val="00936E42"/>
    <w:rsid w:val="00936F33"/>
    <w:rsid w:val="0095398F"/>
    <w:rsid w:val="009561E7"/>
    <w:rsid w:val="00956426"/>
    <w:rsid w:val="00975A25"/>
    <w:rsid w:val="00977963"/>
    <w:rsid w:val="0098006A"/>
    <w:rsid w:val="009803A6"/>
    <w:rsid w:val="009936A5"/>
    <w:rsid w:val="009A3BE4"/>
    <w:rsid w:val="009A49F7"/>
    <w:rsid w:val="009A5B1C"/>
    <w:rsid w:val="009A6A3B"/>
    <w:rsid w:val="009C2631"/>
    <w:rsid w:val="009C45A3"/>
    <w:rsid w:val="009C5EFF"/>
    <w:rsid w:val="009D1AE9"/>
    <w:rsid w:val="009D2C97"/>
    <w:rsid w:val="009E3EEA"/>
    <w:rsid w:val="009E487B"/>
    <w:rsid w:val="00A009F4"/>
    <w:rsid w:val="00A04AF1"/>
    <w:rsid w:val="00A16D63"/>
    <w:rsid w:val="00A17F41"/>
    <w:rsid w:val="00A21756"/>
    <w:rsid w:val="00A24597"/>
    <w:rsid w:val="00A252A7"/>
    <w:rsid w:val="00A266FD"/>
    <w:rsid w:val="00A32223"/>
    <w:rsid w:val="00A32FB9"/>
    <w:rsid w:val="00A3494E"/>
    <w:rsid w:val="00A403E3"/>
    <w:rsid w:val="00A4220A"/>
    <w:rsid w:val="00A46920"/>
    <w:rsid w:val="00A55223"/>
    <w:rsid w:val="00A63A5A"/>
    <w:rsid w:val="00A74AEE"/>
    <w:rsid w:val="00A82E34"/>
    <w:rsid w:val="00A87238"/>
    <w:rsid w:val="00A93C98"/>
    <w:rsid w:val="00A94E90"/>
    <w:rsid w:val="00AB1E6E"/>
    <w:rsid w:val="00AD33F6"/>
    <w:rsid w:val="00AD7636"/>
    <w:rsid w:val="00AE1DE1"/>
    <w:rsid w:val="00AE5FA9"/>
    <w:rsid w:val="00AF0185"/>
    <w:rsid w:val="00B0058A"/>
    <w:rsid w:val="00B212FF"/>
    <w:rsid w:val="00B2297D"/>
    <w:rsid w:val="00B30122"/>
    <w:rsid w:val="00B3153B"/>
    <w:rsid w:val="00B42679"/>
    <w:rsid w:val="00B42DC0"/>
    <w:rsid w:val="00B52D61"/>
    <w:rsid w:val="00B71BC8"/>
    <w:rsid w:val="00B77491"/>
    <w:rsid w:val="00B823AA"/>
    <w:rsid w:val="00B849BE"/>
    <w:rsid w:val="00BA45DB"/>
    <w:rsid w:val="00BA6D18"/>
    <w:rsid w:val="00BB5D44"/>
    <w:rsid w:val="00BC0720"/>
    <w:rsid w:val="00BC1074"/>
    <w:rsid w:val="00BE6FD1"/>
    <w:rsid w:val="00BF248D"/>
    <w:rsid w:val="00BF33CD"/>
    <w:rsid w:val="00BF4184"/>
    <w:rsid w:val="00BF72EF"/>
    <w:rsid w:val="00C0601E"/>
    <w:rsid w:val="00C168FC"/>
    <w:rsid w:val="00C31D30"/>
    <w:rsid w:val="00C37756"/>
    <w:rsid w:val="00C4138C"/>
    <w:rsid w:val="00C44D7B"/>
    <w:rsid w:val="00C4655F"/>
    <w:rsid w:val="00C53A56"/>
    <w:rsid w:val="00C6033D"/>
    <w:rsid w:val="00C63999"/>
    <w:rsid w:val="00C701B4"/>
    <w:rsid w:val="00C83600"/>
    <w:rsid w:val="00C84B11"/>
    <w:rsid w:val="00C85927"/>
    <w:rsid w:val="00C93290"/>
    <w:rsid w:val="00CA07AD"/>
    <w:rsid w:val="00CA6FC3"/>
    <w:rsid w:val="00CB0BAF"/>
    <w:rsid w:val="00CD6E39"/>
    <w:rsid w:val="00CE07A6"/>
    <w:rsid w:val="00CE102D"/>
    <w:rsid w:val="00CE471D"/>
    <w:rsid w:val="00CF4BF2"/>
    <w:rsid w:val="00CF6E91"/>
    <w:rsid w:val="00D10746"/>
    <w:rsid w:val="00D10BD9"/>
    <w:rsid w:val="00D24625"/>
    <w:rsid w:val="00D55E14"/>
    <w:rsid w:val="00D67183"/>
    <w:rsid w:val="00D71FDB"/>
    <w:rsid w:val="00D72CF5"/>
    <w:rsid w:val="00D759F7"/>
    <w:rsid w:val="00D85B16"/>
    <w:rsid w:val="00D85B68"/>
    <w:rsid w:val="00D92DBB"/>
    <w:rsid w:val="00DA24BA"/>
    <w:rsid w:val="00DA4602"/>
    <w:rsid w:val="00DA71E8"/>
    <w:rsid w:val="00DB45B3"/>
    <w:rsid w:val="00DB7320"/>
    <w:rsid w:val="00DC31B9"/>
    <w:rsid w:val="00DC5F47"/>
    <w:rsid w:val="00DF0356"/>
    <w:rsid w:val="00DF5C46"/>
    <w:rsid w:val="00E02FAD"/>
    <w:rsid w:val="00E144F6"/>
    <w:rsid w:val="00E30F30"/>
    <w:rsid w:val="00E454AA"/>
    <w:rsid w:val="00E4747E"/>
    <w:rsid w:val="00E6004D"/>
    <w:rsid w:val="00E609BB"/>
    <w:rsid w:val="00E61CD9"/>
    <w:rsid w:val="00E652DC"/>
    <w:rsid w:val="00E6605C"/>
    <w:rsid w:val="00E75009"/>
    <w:rsid w:val="00E81978"/>
    <w:rsid w:val="00E8634F"/>
    <w:rsid w:val="00E90D3C"/>
    <w:rsid w:val="00E93A7D"/>
    <w:rsid w:val="00E96114"/>
    <w:rsid w:val="00E9757D"/>
    <w:rsid w:val="00E97628"/>
    <w:rsid w:val="00EA59F8"/>
    <w:rsid w:val="00EC11A9"/>
    <w:rsid w:val="00EC159A"/>
    <w:rsid w:val="00EC2E12"/>
    <w:rsid w:val="00EC590F"/>
    <w:rsid w:val="00ED654F"/>
    <w:rsid w:val="00ED73D8"/>
    <w:rsid w:val="00EF7277"/>
    <w:rsid w:val="00F1243E"/>
    <w:rsid w:val="00F13D49"/>
    <w:rsid w:val="00F303AB"/>
    <w:rsid w:val="00F336CD"/>
    <w:rsid w:val="00F379B7"/>
    <w:rsid w:val="00F40540"/>
    <w:rsid w:val="00F44C98"/>
    <w:rsid w:val="00F46AFD"/>
    <w:rsid w:val="00F525FA"/>
    <w:rsid w:val="00F57BFD"/>
    <w:rsid w:val="00F678F8"/>
    <w:rsid w:val="00F81BAA"/>
    <w:rsid w:val="00F91A29"/>
    <w:rsid w:val="00F91CC0"/>
    <w:rsid w:val="00FC3355"/>
    <w:rsid w:val="00FC537D"/>
    <w:rsid w:val="00FE1A50"/>
    <w:rsid w:val="00FE28B7"/>
    <w:rsid w:val="00FF2002"/>
    <w:rsid w:val="00FF5A17"/>
    <w:rsid w:val="00FF6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45"/>
    <w:rPr>
      <w:rFonts w:eastAsia="Times New Roman"/>
      <w:lang w:eastAsia="en-US"/>
    </w:rPr>
  </w:style>
  <w:style w:type="paragraph" w:styleId="Heading1">
    <w:name w:val="heading 1"/>
    <w:basedOn w:val="Normal"/>
    <w:next w:val="Normal"/>
    <w:link w:val="Heading1Char"/>
    <w:uiPriority w:val="9"/>
    <w:qFormat/>
    <w:rsid w:val="009A6A3B"/>
    <w:pPr>
      <w:keepNext/>
      <w:keepLines/>
      <w:spacing w:line="480" w:lineRule="auto"/>
      <w:jc w:val="center"/>
      <w:outlineLvl w:val="0"/>
    </w:pPr>
    <w:rPr>
      <w:rFonts w:eastAsia="SimSun"/>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rFonts w:eastAsia="SimSun"/>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rFonts w:eastAsia="SimSun"/>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rFonts w:eastAsia="SimSun"/>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rFonts w:eastAsia="SimSun"/>
      <w:i/>
      <w:iCs/>
      <w:kern w:val="24"/>
      <w:lang w:eastAsia="ja-JP"/>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rFonts w:eastAsia="SimSun"/>
      <w:kern w:val="24"/>
      <w:lang w:eastAsia="ja-JP"/>
    </w:rPr>
  </w:style>
  <w:style w:type="paragraph" w:styleId="Header">
    <w:name w:val="header"/>
    <w:basedOn w:val="Normal"/>
    <w:link w:val="HeaderChar"/>
    <w:uiPriority w:val="99"/>
    <w:unhideWhenUsed/>
    <w:qFormat/>
    <w:pPr>
      <w:spacing w:line="480" w:lineRule="auto"/>
    </w:pPr>
    <w:rPr>
      <w:rFonts w:eastAsia="SimSun"/>
      <w:kern w:val="24"/>
      <w:lang w:eastAsia="ja-JP"/>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line="480" w:lineRule="auto"/>
      <w:contextualSpacing/>
      <w:jc w:val="center"/>
    </w:pPr>
    <w:rPr>
      <w:rFonts w:eastAsia="SimSun"/>
      <w:kern w:val="24"/>
      <w:lang w:eastAsia="ja-JP"/>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rFonts w:eastAsia="SimSun"/>
      <w:kern w:val="24"/>
      <w:lang w:eastAsia="ja-JP"/>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line="480" w:lineRule="auto"/>
    </w:pPr>
    <w:rPr>
      <w:rFonts w:eastAsia="SimSun"/>
      <w:kern w:val="24"/>
      <w:lang w:eastAsia="ja-JP"/>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480" w:lineRule="auto"/>
      <w:ind w:left="2880"/>
    </w:pPr>
    <w:rPr>
      <w:rFonts w:eastAsia="SimSun"/>
      <w:kern w:val="24"/>
      <w:lang w:eastAsia="ja-JP"/>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pPr>
      <w:spacing w:line="480" w:lineRule="auto"/>
    </w:pPr>
    <w:rPr>
      <w:rFonts w:eastAsia="SimSun"/>
      <w:kern w:val="24"/>
      <w:lang w:eastAsia="ja-JP"/>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480" w:lineRule="auto"/>
      <w:ind w:left="240"/>
    </w:pPr>
    <w:rPr>
      <w:rFonts w:eastAsia="SimSun"/>
      <w:kern w:val="24"/>
      <w:lang w:eastAsia="ja-JP"/>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spacing w:line="480" w:lineRule="auto"/>
      <w:ind w:left="360"/>
      <w:contextualSpacing/>
    </w:pPr>
    <w:rPr>
      <w:rFonts w:eastAsia="SimSun"/>
      <w:kern w:val="24"/>
      <w:lang w:eastAsia="ja-JP"/>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spacing w:line="480" w:lineRule="auto"/>
      <w:contextualSpacing/>
    </w:pPr>
    <w:rPr>
      <w:rFonts w:eastAsia="SimSun"/>
      <w:kern w:val="24"/>
      <w:lang w:eastAsia="ja-JP"/>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spacing w:line="480" w:lineRule="auto"/>
      <w:contextualSpacing/>
    </w:pPr>
    <w:rPr>
      <w:rFonts w:eastAsia="SimSun"/>
      <w:kern w:val="24"/>
      <w:lang w:eastAsia="ja-JP"/>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spacing w:line="480" w:lineRule="auto"/>
      <w:ind w:left="720"/>
    </w:pPr>
    <w:rPr>
      <w:rFonts w:eastAsia="SimSun"/>
      <w:kern w:val="24"/>
      <w:lang w:eastAsia="ja-JP"/>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line="480" w:lineRule="auto"/>
      <w:ind w:left="720"/>
    </w:pPr>
    <w:rPr>
      <w:rFonts w:eastAsia="SimSun"/>
      <w:kern w:val="24"/>
      <w:lang w:eastAsia="ja-JP"/>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rFonts w:eastAsia="SimSun"/>
      <w:kern w:val="24"/>
      <w:lang w:eastAsia="ja-JP"/>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spacing w:line="480" w:lineRule="auto"/>
      <w:jc w:val="center"/>
    </w:pPr>
    <w:rPr>
      <w:rFonts w:eastAsia="SimSun"/>
      <w:kern w:val="24"/>
      <w:lang w:eastAsia="ja-JP"/>
    </w:rPr>
  </w:style>
  <w:style w:type="character" w:styleId="Hyperlink">
    <w:name w:val="Hyperlink"/>
    <w:basedOn w:val="DefaultParagraphFont"/>
    <w:uiPriority w:val="99"/>
    <w:unhideWhenUsed/>
    <w:rsid w:val="004629EC"/>
    <w:rPr>
      <w:color w:val="0563C1" w:themeColor="hyperlink"/>
      <w:u w:val="single"/>
    </w:rPr>
  </w:style>
  <w:style w:type="character" w:customStyle="1" w:styleId="long-line">
    <w:name w:val="long-line"/>
    <w:basedOn w:val="DefaultParagraphFont"/>
    <w:rsid w:val="00B42679"/>
  </w:style>
  <w:style w:type="character" w:customStyle="1" w:styleId="UnresolvedMention1">
    <w:name w:val="Unresolved Mention1"/>
    <w:basedOn w:val="DefaultParagraphFont"/>
    <w:uiPriority w:val="99"/>
    <w:semiHidden/>
    <w:unhideWhenUsed/>
    <w:rsid w:val="0038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52AD54F-9A60-4FD0-BFF1-00D3BE47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2019-11-17T07:21:00Z</dcterms:created>
  <dcterms:modified xsi:type="dcterms:W3CDTF">2019-11-17T07:21:00Z</dcterms:modified>
</cp:coreProperties>
</file>