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19BA" w14:textId="77777777" w:rsidR="00F66854" w:rsidRPr="00A97922" w:rsidRDefault="00F66854" w:rsidP="00A97922">
      <w:pPr>
        <w:spacing w:line="480" w:lineRule="auto"/>
        <w:ind w:firstLine="720"/>
        <w:rPr>
          <w:rFonts w:ascii="Times New Roman" w:hAnsi="Times New Roman" w:cs="Times New Roman"/>
          <w:sz w:val="24"/>
          <w:szCs w:val="24"/>
        </w:rPr>
      </w:pPr>
    </w:p>
    <w:p w14:paraId="48733F7E" w14:textId="77777777" w:rsidR="00F66854" w:rsidRPr="00A97922" w:rsidRDefault="00F66854" w:rsidP="00A97922">
      <w:pPr>
        <w:spacing w:line="480" w:lineRule="auto"/>
        <w:ind w:firstLine="720"/>
        <w:rPr>
          <w:rFonts w:ascii="Times New Roman" w:hAnsi="Times New Roman" w:cs="Times New Roman"/>
          <w:sz w:val="24"/>
          <w:szCs w:val="24"/>
        </w:rPr>
      </w:pPr>
    </w:p>
    <w:p w14:paraId="244A4043" w14:textId="77777777" w:rsidR="00F66854" w:rsidRPr="00A97922" w:rsidRDefault="00F66854" w:rsidP="00A97922">
      <w:pPr>
        <w:spacing w:line="480" w:lineRule="auto"/>
        <w:ind w:firstLine="720"/>
        <w:rPr>
          <w:rFonts w:ascii="Times New Roman" w:hAnsi="Times New Roman" w:cs="Times New Roman"/>
          <w:sz w:val="24"/>
          <w:szCs w:val="24"/>
        </w:rPr>
      </w:pPr>
    </w:p>
    <w:p w14:paraId="63A13A3B" w14:textId="77777777" w:rsidR="00F66854" w:rsidRPr="00A97922" w:rsidRDefault="00F66854" w:rsidP="00A97922">
      <w:pPr>
        <w:spacing w:line="480" w:lineRule="auto"/>
        <w:ind w:firstLine="720"/>
        <w:rPr>
          <w:rFonts w:ascii="Times New Roman" w:hAnsi="Times New Roman" w:cs="Times New Roman"/>
          <w:sz w:val="24"/>
          <w:szCs w:val="24"/>
        </w:rPr>
      </w:pPr>
    </w:p>
    <w:p w14:paraId="35DFF57A" w14:textId="77777777" w:rsidR="00F66854" w:rsidRPr="00A97922" w:rsidRDefault="00F66854" w:rsidP="00A97922">
      <w:pPr>
        <w:spacing w:line="480" w:lineRule="auto"/>
        <w:ind w:firstLine="720"/>
        <w:rPr>
          <w:rFonts w:ascii="Times New Roman" w:hAnsi="Times New Roman" w:cs="Times New Roman"/>
          <w:sz w:val="24"/>
          <w:szCs w:val="24"/>
        </w:rPr>
      </w:pPr>
    </w:p>
    <w:p w14:paraId="01D68836" w14:textId="77777777" w:rsidR="00F66854" w:rsidRPr="00A97922" w:rsidRDefault="00F66854" w:rsidP="00A97922">
      <w:pPr>
        <w:spacing w:line="480" w:lineRule="auto"/>
        <w:ind w:firstLine="720"/>
        <w:rPr>
          <w:rFonts w:ascii="Times New Roman" w:hAnsi="Times New Roman" w:cs="Times New Roman"/>
          <w:sz w:val="24"/>
          <w:szCs w:val="24"/>
        </w:rPr>
      </w:pPr>
    </w:p>
    <w:p w14:paraId="544569A2" w14:textId="77777777" w:rsidR="00F66854" w:rsidRPr="00A97922" w:rsidRDefault="00F66854" w:rsidP="00A97922">
      <w:pPr>
        <w:spacing w:line="480" w:lineRule="auto"/>
        <w:ind w:firstLine="720"/>
        <w:rPr>
          <w:rFonts w:ascii="Times New Roman" w:hAnsi="Times New Roman" w:cs="Times New Roman"/>
          <w:sz w:val="24"/>
          <w:szCs w:val="24"/>
        </w:rPr>
      </w:pPr>
    </w:p>
    <w:p w14:paraId="3B3A3F88" w14:textId="77777777" w:rsidR="00F66854" w:rsidRPr="00A97922" w:rsidRDefault="00F66854" w:rsidP="00A97922">
      <w:pPr>
        <w:spacing w:line="480" w:lineRule="auto"/>
        <w:ind w:firstLine="720"/>
        <w:rPr>
          <w:rFonts w:ascii="Times New Roman" w:hAnsi="Times New Roman" w:cs="Times New Roman"/>
          <w:sz w:val="24"/>
          <w:szCs w:val="24"/>
        </w:rPr>
      </w:pPr>
    </w:p>
    <w:p w14:paraId="6800BEDB" w14:textId="77777777" w:rsidR="00F66854" w:rsidRPr="00A97922" w:rsidRDefault="00F66854" w:rsidP="00A97922">
      <w:pPr>
        <w:spacing w:line="480" w:lineRule="auto"/>
        <w:ind w:firstLine="720"/>
        <w:rPr>
          <w:rFonts w:ascii="Times New Roman" w:hAnsi="Times New Roman" w:cs="Times New Roman"/>
          <w:sz w:val="24"/>
          <w:szCs w:val="24"/>
        </w:rPr>
      </w:pPr>
    </w:p>
    <w:p w14:paraId="778F4C67" w14:textId="2EF49F8C" w:rsidR="00F66854" w:rsidRPr="00A97922" w:rsidRDefault="00062033" w:rsidP="00A97922">
      <w:pPr>
        <w:spacing w:line="480" w:lineRule="auto"/>
        <w:ind w:firstLine="720"/>
        <w:jc w:val="center"/>
        <w:rPr>
          <w:rFonts w:ascii="Times New Roman" w:hAnsi="Times New Roman" w:cs="Times New Roman"/>
          <w:sz w:val="24"/>
          <w:szCs w:val="24"/>
        </w:rPr>
      </w:pPr>
      <w:r w:rsidRPr="00A97922">
        <w:rPr>
          <w:rFonts w:ascii="Times New Roman" w:hAnsi="Times New Roman" w:cs="Times New Roman"/>
          <w:sz w:val="24"/>
          <w:szCs w:val="24"/>
        </w:rPr>
        <w:t>Pricing Strategies</w:t>
      </w:r>
    </w:p>
    <w:p w14:paraId="79999081" w14:textId="1E03F2B8" w:rsidR="00062033" w:rsidRPr="00A97922" w:rsidRDefault="00062033" w:rsidP="00A97922">
      <w:pPr>
        <w:spacing w:line="480" w:lineRule="auto"/>
        <w:ind w:firstLine="720"/>
        <w:jc w:val="center"/>
        <w:rPr>
          <w:rFonts w:ascii="Times New Roman" w:hAnsi="Times New Roman" w:cs="Times New Roman"/>
          <w:sz w:val="24"/>
          <w:szCs w:val="24"/>
        </w:rPr>
      </w:pPr>
      <w:r w:rsidRPr="00A97922">
        <w:rPr>
          <w:rFonts w:ascii="Times New Roman" w:hAnsi="Times New Roman" w:cs="Times New Roman"/>
          <w:sz w:val="24"/>
          <w:szCs w:val="24"/>
        </w:rPr>
        <w:t>[Enter your name here]</w:t>
      </w:r>
    </w:p>
    <w:p w14:paraId="18832CCD" w14:textId="11C5116E" w:rsidR="00062033" w:rsidRPr="00A97922" w:rsidRDefault="00062033" w:rsidP="00A97922">
      <w:pPr>
        <w:spacing w:line="480" w:lineRule="auto"/>
        <w:ind w:firstLine="720"/>
        <w:jc w:val="center"/>
        <w:rPr>
          <w:rFonts w:ascii="Times New Roman" w:hAnsi="Times New Roman" w:cs="Times New Roman"/>
          <w:sz w:val="24"/>
          <w:szCs w:val="24"/>
        </w:rPr>
      </w:pPr>
      <w:r w:rsidRPr="00A97922">
        <w:rPr>
          <w:rFonts w:ascii="Times New Roman" w:hAnsi="Times New Roman" w:cs="Times New Roman"/>
          <w:sz w:val="24"/>
          <w:szCs w:val="24"/>
        </w:rPr>
        <w:t>[Enter name of institution here]</w:t>
      </w:r>
    </w:p>
    <w:p w14:paraId="0A21B511" w14:textId="77777777" w:rsidR="00F66854" w:rsidRPr="00A97922" w:rsidRDefault="00F66854" w:rsidP="00A97922">
      <w:pPr>
        <w:spacing w:line="480" w:lineRule="auto"/>
        <w:ind w:firstLine="720"/>
        <w:rPr>
          <w:rFonts w:ascii="Times New Roman" w:hAnsi="Times New Roman" w:cs="Times New Roman"/>
          <w:sz w:val="24"/>
          <w:szCs w:val="24"/>
        </w:rPr>
      </w:pPr>
    </w:p>
    <w:p w14:paraId="14ABFDA5" w14:textId="77777777" w:rsidR="00F66854" w:rsidRPr="00A97922" w:rsidRDefault="00F66854" w:rsidP="00A97922">
      <w:pPr>
        <w:spacing w:line="480" w:lineRule="auto"/>
        <w:ind w:firstLine="720"/>
        <w:rPr>
          <w:rFonts w:ascii="Times New Roman" w:hAnsi="Times New Roman" w:cs="Times New Roman"/>
          <w:sz w:val="24"/>
          <w:szCs w:val="24"/>
        </w:rPr>
      </w:pPr>
    </w:p>
    <w:p w14:paraId="7FF7DE8B" w14:textId="77777777" w:rsidR="00F66854" w:rsidRPr="00A97922" w:rsidRDefault="00F66854" w:rsidP="00A97922">
      <w:pPr>
        <w:spacing w:line="480" w:lineRule="auto"/>
        <w:ind w:firstLine="720"/>
        <w:rPr>
          <w:rFonts w:ascii="Times New Roman" w:hAnsi="Times New Roman" w:cs="Times New Roman"/>
          <w:sz w:val="24"/>
          <w:szCs w:val="24"/>
        </w:rPr>
      </w:pPr>
    </w:p>
    <w:p w14:paraId="63C91CD3" w14:textId="77777777" w:rsidR="00887706" w:rsidRDefault="00887706" w:rsidP="00A97922">
      <w:pPr>
        <w:spacing w:line="480" w:lineRule="auto"/>
        <w:ind w:firstLine="720"/>
        <w:rPr>
          <w:rFonts w:ascii="Times New Roman" w:hAnsi="Times New Roman" w:cs="Times New Roman"/>
          <w:sz w:val="24"/>
          <w:szCs w:val="24"/>
        </w:rPr>
      </w:pPr>
    </w:p>
    <w:p w14:paraId="4D595F8A" w14:textId="77777777" w:rsidR="00887706" w:rsidRDefault="00887706" w:rsidP="00A97922">
      <w:pPr>
        <w:spacing w:line="480" w:lineRule="auto"/>
        <w:ind w:firstLine="720"/>
        <w:rPr>
          <w:rFonts w:ascii="Times New Roman" w:hAnsi="Times New Roman" w:cs="Times New Roman"/>
          <w:sz w:val="24"/>
          <w:szCs w:val="24"/>
        </w:rPr>
      </w:pPr>
    </w:p>
    <w:p w14:paraId="082BBEF6" w14:textId="77777777" w:rsidR="00887706" w:rsidRDefault="00887706" w:rsidP="00A97922">
      <w:pPr>
        <w:spacing w:line="480" w:lineRule="auto"/>
        <w:ind w:firstLine="720"/>
        <w:rPr>
          <w:rFonts w:ascii="Times New Roman" w:hAnsi="Times New Roman" w:cs="Times New Roman"/>
          <w:sz w:val="24"/>
          <w:szCs w:val="24"/>
        </w:rPr>
      </w:pPr>
    </w:p>
    <w:p w14:paraId="2B858EEF" w14:textId="67E5E36D" w:rsidR="00A96DCF" w:rsidRDefault="00620F03" w:rsidP="00A96DCF">
      <w:pPr>
        <w:spacing w:line="480" w:lineRule="auto"/>
        <w:ind w:firstLine="720"/>
        <w:rPr>
          <w:rFonts w:ascii="Times New Roman" w:hAnsi="Times New Roman" w:cs="Times New Roman"/>
          <w:sz w:val="24"/>
          <w:szCs w:val="24"/>
        </w:rPr>
      </w:pPr>
      <w:r w:rsidRPr="00A97922">
        <w:rPr>
          <w:rFonts w:ascii="Times New Roman" w:hAnsi="Times New Roman" w:cs="Times New Roman"/>
          <w:sz w:val="24"/>
          <w:szCs w:val="24"/>
        </w:rPr>
        <w:lastRenderedPageBreak/>
        <w:t>Price is an important element of marketing mix of a company because it is the only element that results in cash inflow for a company while all other parts of marketing mix result in cash outflows. Pricing strategy is important because purchasing behavior of customers differs from one another and company will earn more revenues if there is a higher demand of a certain product.</w:t>
      </w:r>
      <w:r w:rsidR="0029374C" w:rsidRPr="00A97922">
        <w:rPr>
          <w:rFonts w:ascii="Times New Roman" w:hAnsi="Times New Roman" w:cs="Times New Roman"/>
          <w:sz w:val="24"/>
          <w:szCs w:val="24"/>
        </w:rPr>
        <w:t xml:space="preserve"> A company can set prices at its will if its production process has been well established and there are least risks involved in it.</w:t>
      </w:r>
      <w:r w:rsidR="00B02D93" w:rsidRPr="00A97922">
        <w:rPr>
          <w:rFonts w:ascii="Times New Roman" w:hAnsi="Times New Roman" w:cs="Times New Roman"/>
          <w:sz w:val="24"/>
          <w:szCs w:val="24"/>
        </w:rPr>
        <w:t xml:space="preserve"> </w:t>
      </w:r>
      <w:r w:rsidR="00892D2B" w:rsidRPr="00A97922">
        <w:rPr>
          <w:rFonts w:ascii="Times New Roman" w:hAnsi="Times New Roman" w:cs="Times New Roman"/>
          <w:sz w:val="24"/>
          <w:szCs w:val="24"/>
        </w:rPr>
        <w:t>Various pricing strategies can be considered effective and relevant according to outcomes desired by a company</w:t>
      </w:r>
      <w:sdt>
        <w:sdtPr>
          <w:rPr>
            <w:rFonts w:ascii="Times New Roman" w:hAnsi="Times New Roman" w:cs="Times New Roman"/>
            <w:sz w:val="24"/>
            <w:szCs w:val="24"/>
          </w:rPr>
          <w:id w:val="110106097"/>
          <w:citation/>
        </w:sdtPr>
        <w:sdtEndPr/>
        <w:sdtContent>
          <w:r w:rsidR="00B858FD" w:rsidRPr="00A97922">
            <w:rPr>
              <w:rFonts w:ascii="Times New Roman" w:hAnsi="Times New Roman" w:cs="Times New Roman"/>
              <w:sz w:val="24"/>
              <w:szCs w:val="24"/>
            </w:rPr>
            <w:fldChar w:fldCharType="begin"/>
          </w:r>
          <w:r w:rsidR="00B858FD" w:rsidRPr="00A97922">
            <w:rPr>
              <w:rFonts w:ascii="Times New Roman" w:hAnsi="Times New Roman" w:cs="Times New Roman"/>
              <w:sz w:val="24"/>
              <w:szCs w:val="24"/>
            </w:rPr>
            <w:instrText xml:space="preserve"> CITATION Sho \l 1033 </w:instrText>
          </w:r>
          <w:r w:rsidR="00B858FD" w:rsidRPr="00A97922">
            <w:rPr>
              <w:rFonts w:ascii="Times New Roman" w:hAnsi="Times New Roman" w:cs="Times New Roman"/>
              <w:sz w:val="24"/>
              <w:szCs w:val="24"/>
            </w:rPr>
            <w:fldChar w:fldCharType="separate"/>
          </w:r>
          <w:r w:rsidR="00B858FD" w:rsidRPr="00A97922">
            <w:rPr>
              <w:rFonts w:ascii="Times New Roman" w:hAnsi="Times New Roman" w:cs="Times New Roman"/>
              <w:noProof/>
              <w:sz w:val="24"/>
              <w:szCs w:val="24"/>
            </w:rPr>
            <w:t xml:space="preserve"> (Shodhganga)</w:t>
          </w:r>
          <w:r w:rsidR="00B858FD" w:rsidRPr="00A97922">
            <w:rPr>
              <w:rFonts w:ascii="Times New Roman" w:hAnsi="Times New Roman" w:cs="Times New Roman"/>
              <w:sz w:val="24"/>
              <w:szCs w:val="24"/>
            </w:rPr>
            <w:fldChar w:fldCharType="end"/>
          </w:r>
        </w:sdtContent>
      </w:sdt>
      <w:r w:rsidR="00892D2B" w:rsidRPr="00A97922">
        <w:rPr>
          <w:rFonts w:ascii="Times New Roman" w:hAnsi="Times New Roman" w:cs="Times New Roman"/>
          <w:sz w:val="24"/>
          <w:szCs w:val="24"/>
        </w:rPr>
        <w:t>.</w:t>
      </w:r>
    </w:p>
    <w:p w14:paraId="1AEE55F8" w14:textId="75CEB079" w:rsidR="00585C82" w:rsidRPr="00A97922" w:rsidRDefault="00585C82"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t xml:space="preserve">Pricing allows a company to differentiate its product from </w:t>
      </w:r>
      <w:r w:rsidR="003D12F8">
        <w:rPr>
          <w:rFonts w:ascii="Times New Roman" w:hAnsi="Times New Roman" w:cs="Times New Roman"/>
          <w:sz w:val="24"/>
          <w:szCs w:val="24"/>
        </w:rPr>
        <w:t xml:space="preserve">the </w:t>
      </w:r>
      <w:r w:rsidRPr="00A97922">
        <w:rPr>
          <w:rFonts w:ascii="Times New Roman" w:hAnsi="Times New Roman" w:cs="Times New Roman"/>
          <w:sz w:val="24"/>
          <w:szCs w:val="24"/>
        </w:rPr>
        <w:t>products of its competitors. Major factors that describe pricing are company objectives that are sought from pricing.</w:t>
      </w:r>
      <w:r w:rsidR="008A2E86" w:rsidRPr="00A97922">
        <w:rPr>
          <w:rFonts w:ascii="Times New Roman" w:hAnsi="Times New Roman" w:cs="Times New Roman"/>
          <w:sz w:val="24"/>
          <w:szCs w:val="24"/>
        </w:rPr>
        <w:t xml:space="preserve"> Some outcomes of pricing strategy are profit maximization, revenue maximization, quality leadership, quantity maximization and survival. A pricing objective depends upon three basic factors</w:t>
      </w:r>
      <w:r w:rsidR="003D12F8">
        <w:rPr>
          <w:rFonts w:ascii="Times New Roman" w:hAnsi="Times New Roman" w:cs="Times New Roman"/>
          <w:sz w:val="24"/>
          <w:szCs w:val="24"/>
        </w:rPr>
        <w:t>:</w:t>
      </w:r>
      <w:r w:rsidR="008A2E86" w:rsidRPr="00A97922">
        <w:rPr>
          <w:rFonts w:ascii="Times New Roman" w:hAnsi="Times New Roman" w:cs="Times New Roman"/>
          <w:sz w:val="24"/>
          <w:szCs w:val="24"/>
        </w:rPr>
        <w:t xml:space="preserve"> </w:t>
      </w:r>
      <w:r w:rsidR="003D12F8">
        <w:rPr>
          <w:rFonts w:ascii="Times New Roman" w:hAnsi="Times New Roman" w:cs="Times New Roman"/>
          <w:sz w:val="24"/>
          <w:szCs w:val="24"/>
        </w:rPr>
        <w:t xml:space="preserve">1. </w:t>
      </w:r>
      <w:r w:rsidR="008A2E86" w:rsidRPr="00A97922">
        <w:rPr>
          <w:rFonts w:ascii="Times New Roman" w:hAnsi="Times New Roman" w:cs="Times New Roman"/>
          <w:sz w:val="24"/>
          <w:szCs w:val="24"/>
        </w:rPr>
        <w:t>nature of product,</w:t>
      </w:r>
      <w:r w:rsidR="003D12F8">
        <w:rPr>
          <w:rFonts w:ascii="Times New Roman" w:hAnsi="Times New Roman" w:cs="Times New Roman"/>
          <w:sz w:val="24"/>
          <w:szCs w:val="24"/>
        </w:rPr>
        <w:t xml:space="preserve"> 2.</w:t>
      </w:r>
      <w:r w:rsidR="008A2E86" w:rsidRPr="00A97922">
        <w:rPr>
          <w:rFonts w:ascii="Times New Roman" w:hAnsi="Times New Roman" w:cs="Times New Roman"/>
          <w:sz w:val="24"/>
          <w:szCs w:val="24"/>
        </w:rPr>
        <w:t xml:space="preserve"> desired level of attainment and </w:t>
      </w:r>
      <w:r w:rsidR="003D12F8">
        <w:rPr>
          <w:rFonts w:ascii="Times New Roman" w:hAnsi="Times New Roman" w:cs="Times New Roman"/>
          <w:sz w:val="24"/>
          <w:szCs w:val="24"/>
        </w:rPr>
        <w:t xml:space="preserve">3. </w:t>
      </w:r>
      <w:r w:rsidR="008A2E86" w:rsidRPr="00A97922">
        <w:rPr>
          <w:rFonts w:ascii="Times New Roman" w:hAnsi="Times New Roman" w:cs="Times New Roman"/>
          <w:sz w:val="24"/>
          <w:szCs w:val="24"/>
        </w:rPr>
        <w:t>time horizon under consideration. Factors deciding pricing of a company may include internal and external factors. The most important internal factor is the cost that is borne for making a product.</w:t>
      </w:r>
      <w:r w:rsidR="00422137" w:rsidRPr="00A97922">
        <w:rPr>
          <w:rFonts w:ascii="Times New Roman" w:hAnsi="Times New Roman" w:cs="Times New Roman"/>
          <w:sz w:val="24"/>
          <w:szCs w:val="24"/>
        </w:rPr>
        <w:t xml:space="preserve"> Other internal factors include marketing objectives of the company and marketing mix strategies. External factors include the market environment</w:t>
      </w:r>
      <w:r w:rsidR="00210F2C" w:rsidRPr="00A97922">
        <w:rPr>
          <w:rFonts w:ascii="Times New Roman" w:hAnsi="Times New Roman" w:cs="Times New Roman"/>
          <w:sz w:val="24"/>
          <w:szCs w:val="24"/>
        </w:rPr>
        <w:t>, demand and competition.</w:t>
      </w:r>
    </w:p>
    <w:p w14:paraId="7CF6CC45" w14:textId="6FDDEFD0" w:rsidR="00CB29BD" w:rsidRPr="00A97922" w:rsidRDefault="00210F2C" w:rsidP="00A97922">
      <w:pPr>
        <w:pStyle w:val="Heading1"/>
        <w:spacing w:line="480" w:lineRule="auto"/>
        <w:jc w:val="center"/>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t>Pricing strate</w:t>
      </w:r>
      <w:r w:rsidR="00CB29BD" w:rsidRPr="00A97922">
        <w:rPr>
          <w:rFonts w:ascii="Times New Roman" w:hAnsi="Times New Roman" w:cs="Times New Roman"/>
          <w:b/>
          <w:bCs/>
          <w:color w:val="auto"/>
          <w:sz w:val="24"/>
          <w:szCs w:val="24"/>
        </w:rPr>
        <w:t>gies</w:t>
      </w:r>
    </w:p>
    <w:p w14:paraId="3045DEEC" w14:textId="235D23CD" w:rsidR="00CB29BD" w:rsidRPr="00A97922" w:rsidRDefault="00CB29BD" w:rsidP="00A97922">
      <w:pPr>
        <w:pStyle w:val="Heading2"/>
        <w:spacing w:line="480" w:lineRule="auto"/>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t>Economy Pricing</w:t>
      </w:r>
    </w:p>
    <w:p w14:paraId="47333275" w14:textId="5058D9F8" w:rsidR="00CB29BD" w:rsidRPr="00A97922" w:rsidRDefault="00CB29BD"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tab/>
      </w:r>
      <w:r w:rsidR="0011543A" w:rsidRPr="00A97922">
        <w:rPr>
          <w:rFonts w:ascii="Times New Roman" w:hAnsi="Times New Roman" w:cs="Times New Roman"/>
          <w:sz w:val="24"/>
          <w:szCs w:val="24"/>
        </w:rPr>
        <w:t xml:space="preserve">This strategy is used when a company is able to keep its overhead expenses at the lowest level. A small grocery store will have lower prices than a branded store because it will have no outdoor advertising expenses. In times of economic recession, this strategy works very effectively </w:t>
      </w:r>
      <w:r w:rsidR="004B5345" w:rsidRPr="00A97922">
        <w:rPr>
          <w:rFonts w:ascii="Times New Roman" w:hAnsi="Times New Roman" w:cs="Times New Roman"/>
          <w:sz w:val="24"/>
          <w:szCs w:val="24"/>
        </w:rPr>
        <w:t xml:space="preserve">and is suited to companies aiming an increase in sales of its products. </w:t>
      </w:r>
      <w:r w:rsidR="002C050A" w:rsidRPr="00A97922">
        <w:rPr>
          <w:rFonts w:ascii="Times New Roman" w:hAnsi="Times New Roman" w:cs="Times New Roman"/>
          <w:sz w:val="24"/>
          <w:szCs w:val="24"/>
        </w:rPr>
        <w:t xml:space="preserve">This pricing strategy is very similar to competitive pricing strategy. </w:t>
      </w:r>
    </w:p>
    <w:p w14:paraId="7BAED0B0" w14:textId="7928755A" w:rsidR="008A4AAF" w:rsidRPr="00A97922" w:rsidRDefault="008A4AAF" w:rsidP="00A97922">
      <w:pPr>
        <w:pStyle w:val="Heading2"/>
        <w:spacing w:line="480" w:lineRule="auto"/>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lastRenderedPageBreak/>
        <w:t>Price Skimming</w:t>
      </w:r>
    </w:p>
    <w:p w14:paraId="202AEE77" w14:textId="4C33C4E9" w:rsidR="008A4AAF" w:rsidRPr="00A97922" w:rsidRDefault="008A4AAF"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tab/>
        <w:t xml:space="preserve">This strategy calls for a higher price and is generally used by those companies which enter the market ahead of all other rivals. The basic aim of this strategy is to take benefit of increased </w:t>
      </w:r>
      <w:r w:rsidR="000F31CC" w:rsidRPr="00A97922">
        <w:rPr>
          <w:rFonts w:ascii="Times New Roman" w:hAnsi="Times New Roman" w:cs="Times New Roman"/>
          <w:sz w:val="24"/>
          <w:szCs w:val="24"/>
        </w:rPr>
        <w:t>demand at the start and skim the cream from top of any segment.</w:t>
      </w:r>
      <w:r w:rsidR="005D1A99" w:rsidRPr="00A97922">
        <w:rPr>
          <w:rFonts w:ascii="Times New Roman" w:hAnsi="Times New Roman" w:cs="Times New Roman"/>
          <w:sz w:val="24"/>
          <w:szCs w:val="24"/>
        </w:rPr>
        <w:t xml:space="preserve"> When other competitors also enter the market, prices drop but</w:t>
      </w:r>
      <w:r w:rsidR="003D12F8">
        <w:rPr>
          <w:rFonts w:ascii="Times New Roman" w:hAnsi="Times New Roman" w:cs="Times New Roman"/>
          <w:sz w:val="24"/>
          <w:szCs w:val="24"/>
        </w:rPr>
        <w:t xml:space="preserve"> the</w:t>
      </w:r>
      <w:r w:rsidR="005D1A99" w:rsidRPr="00A97922">
        <w:rPr>
          <w:rFonts w:ascii="Times New Roman" w:hAnsi="Times New Roman" w:cs="Times New Roman"/>
          <w:sz w:val="24"/>
          <w:szCs w:val="24"/>
        </w:rPr>
        <w:t xml:space="preserve"> company entering</w:t>
      </w:r>
      <w:r w:rsidR="003D12F8">
        <w:rPr>
          <w:rFonts w:ascii="Times New Roman" w:hAnsi="Times New Roman" w:cs="Times New Roman"/>
          <w:sz w:val="24"/>
          <w:szCs w:val="24"/>
        </w:rPr>
        <w:t xml:space="preserve"> the</w:t>
      </w:r>
      <w:r w:rsidR="005D1A99" w:rsidRPr="00A97922">
        <w:rPr>
          <w:rFonts w:ascii="Times New Roman" w:hAnsi="Times New Roman" w:cs="Times New Roman"/>
          <w:sz w:val="24"/>
          <w:szCs w:val="24"/>
        </w:rPr>
        <w:t xml:space="preserve"> market ahead of all</w:t>
      </w:r>
      <w:r w:rsidR="003D12F8">
        <w:rPr>
          <w:rFonts w:ascii="Times New Roman" w:hAnsi="Times New Roman" w:cs="Times New Roman"/>
          <w:sz w:val="24"/>
          <w:szCs w:val="24"/>
        </w:rPr>
        <w:t xml:space="preserve"> others</w:t>
      </w:r>
      <w:r w:rsidR="005D1A99" w:rsidRPr="00A97922">
        <w:rPr>
          <w:rFonts w:ascii="Times New Roman" w:hAnsi="Times New Roman" w:cs="Times New Roman"/>
          <w:sz w:val="24"/>
          <w:szCs w:val="24"/>
        </w:rPr>
        <w:t xml:space="preserve"> has enjoyed increased revenues due to pric</w:t>
      </w:r>
      <w:r w:rsidR="003D12F8">
        <w:rPr>
          <w:rFonts w:ascii="Times New Roman" w:hAnsi="Times New Roman" w:cs="Times New Roman"/>
          <w:sz w:val="24"/>
          <w:szCs w:val="24"/>
        </w:rPr>
        <w:t>e skimming</w:t>
      </w:r>
      <w:r w:rsidR="005D1A99" w:rsidRPr="00A97922">
        <w:rPr>
          <w:rFonts w:ascii="Times New Roman" w:hAnsi="Times New Roman" w:cs="Times New Roman"/>
          <w:sz w:val="24"/>
          <w:szCs w:val="24"/>
        </w:rPr>
        <w:t>.</w:t>
      </w:r>
      <w:r w:rsidR="00D16D33" w:rsidRPr="00A97922">
        <w:rPr>
          <w:rFonts w:ascii="Times New Roman" w:hAnsi="Times New Roman" w:cs="Times New Roman"/>
          <w:sz w:val="24"/>
          <w:szCs w:val="24"/>
        </w:rPr>
        <w:t xml:space="preserve"> For this strategy to be used, product should be </w:t>
      </w:r>
      <w:r w:rsidR="00A61673" w:rsidRPr="00A97922">
        <w:rPr>
          <w:rFonts w:ascii="Times New Roman" w:hAnsi="Times New Roman" w:cs="Times New Roman"/>
          <w:sz w:val="24"/>
          <w:szCs w:val="24"/>
        </w:rPr>
        <w:t>unique so that choosing this strategy is justified. An example is a newly launched cell phone that will be sold at a considerably lower price after one year of launch</w:t>
      </w:r>
      <w:sdt>
        <w:sdtPr>
          <w:rPr>
            <w:rFonts w:ascii="Times New Roman" w:hAnsi="Times New Roman" w:cs="Times New Roman"/>
            <w:sz w:val="24"/>
            <w:szCs w:val="24"/>
          </w:rPr>
          <w:id w:val="1274903370"/>
          <w:citation/>
        </w:sdtPr>
        <w:sdtEndPr/>
        <w:sdtContent>
          <w:r w:rsidR="00CB0EEC" w:rsidRPr="00A97922">
            <w:rPr>
              <w:rFonts w:ascii="Times New Roman" w:hAnsi="Times New Roman" w:cs="Times New Roman"/>
              <w:sz w:val="24"/>
              <w:szCs w:val="24"/>
            </w:rPr>
            <w:fldChar w:fldCharType="begin"/>
          </w:r>
          <w:r w:rsidR="00CB0EEC" w:rsidRPr="00A97922">
            <w:rPr>
              <w:rFonts w:ascii="Times New Roman" w:hAnsi="Times New Roman" w:cs="Times New Roman"/>
              <w:sz w:val="24"/>
              <w:szCs w:val="24"/>
            </w:rPr>
            <w:instrText xml:space="preserve"> CITATION Rob17 \l 1033 </w:instrText>
          </w:r>
          <w:r w:rsidR="00CB0EEC" w:rsidRPr="00A97922">
            <w:rPr>
              <w:rFonts w:ascii="Times New Roman" w:hAnsi="Times New Roman" w:cs="Times New Roman"/>
              <w:sz w:val="24"/>
              <w:szCs w:val="24"/>
            </w:rPr>
            <w:fldChar w:fldCharType="separate"/>
          </w:r>
          <w:r w:rsidR="00CB0EEC" w:rsidRPr="00A97922">
            <w:rPr>
              <w:rFonts w:ascii="Times New Roman" w:hAnsi="Times New Roman" w:cs="Times New Roman"/>
              <w:noProof/>
              <w:sz w:val="24"/>
              <w:szCs w:val="24"/>
            </w:rPr>
            <w:t xml:space="preserve"> (Prestholdt, 2017)</w:t>
          </w:r>
          <w:r w:rsidR="00CB0EEC" w:rsidRPr="00A97922">
            <w:rPr>
              <w:rFonts w:ascii="Times New Roman" w:hAnsi="Times New Roman" w:cs="Times New Roman"/>
              <w:sz w:val="24"/>
              <w:szCs w:val="24"/>
            </w:rPr>
            <w:fldChar w:fldCharType="end"/>
          </w:r>
        </w:sdtContent>
      </w:sdt>
      <w:r w:rsidR="00A61673" w:rsidRPr="00A97922">
        <w:rPr>
          <w:rFonts w:ascii="Times New Roman" w:hAnsi="Times New Roman" w:cs="Times New Roman"/>
          <w:sz w:val="24"/>
          <w:szCs w:val="24"/>
        </w:rPr>
        <w:t>.</w:t>
      </w:r>
    </w:p>
    <w:p w14:paraId="5C4ECB4B" w14:textId="53024842" w:rsidR="0017753C" w:rsidRPr="00A97922" w:rsidRDefault="0017753C" w:rsidP="00A97922">
      <w:pPr>
        <w:pStyle w:val="Heading2"/>
        <w:spacing w:line="480" w:lineRule="auto"/>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t>Penetration pricing</w:t>
      </w:r>
    </w:p>
    <w:p w14:paraId="199AEE83" w14:textId="3226617D" w:rsidR="0017753C" w:rsidRPr="00A97922" w:rsidRDefault="0017753C"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tab/>
        <w:t xml:space="preserve">This is almost opposite to skimming pricing and a company opts to keep prices lower than all other competitors. A company may have a large number of other products on offer which will compensate for lower price of this product. </w:t>
      </w:r>
      <w:r w:rsidR="00E157EC" w:rsidRPr="00A97922">
        <w:rPr>
          <w:rFonts w:ascii="Times New Roman" w:hAnsi="Times New Roman" w:cs="Times New Roman"/>
          <w:sz w:val="24"/>
          <w:szCs w:val="24"/>
        </w:rPr>
        <w:t xml:space="preserve">Another description of this strategy will be </w:t>
      </w:r>
      <w:r w:rsidR="0002005E" w:rsidRPr="00A97922">
        <w:rPr>
          <w:rFonts w:ascii="Times New Roman" w:hAnsi="Times New Roman" w:cs="Times New Roman"/>
          <w:sz w:val="24"/>
          <w:szCs w:val="24"/>
        </w:rPr>
        <w:t xml:space="preserve">that a company has been able to </w:t>
      </w:r>
      <w:r w:rsidR="00993AE3" w:rsidRPr="00A97922">
        <w:rPr>
          <w:rFonts w:ascii="Times New Roman" w:hAnsi="Times New Roman" w:cs="Times New Roman"/>
          <w:sz w:val="24"/>
          <w:szCs w:val="24"/>
        </w:rPr>
        <w:t xml:space="preserve">lower its costs so that it can charge lower prices. Generally, this pricing strategy is used to </w:t>
      </w:r>
      <w:r w:rsidR="00756D29" w:rsidRPr="00A97922">
        <w:rPr>
          <w:rFonts w:ascii="Times New Roman" w:hAnsi="Times New Roman" w:cs="Times New Roman"/>
          <w:sz w:val="24"/>
          <w:szCs w:val="24"/>
        </w:rPr>
        <w:t>push competitors out of market based on price competition. Once all competitors are driven out of</w:t>
      </w:r>
      <w:r w:rsidR="003D12F8">
        <w:rPr>
          <w:rFonts w:ascii="Times New Roman" w:hAnsi="Times New Roman" w:cs="Times New Roman"/>
          <w:sz w:val="24"/>
          <w:szCs w:val="24"/>
        </w:rPr>
        <w:t xml:space="preserve"> the</w:t>
      </w:r>
      <w:r w:rsidR="00756D29" w:rsidRPr="00A97922">
        <w:rPr>
          <w:rFonts w:ascii="Times New Roman" w:hAnsi="Times New Roman" w:cs="Times New Roman"/>
          <w:sz w:val="24"/>
          <w:szCs w:val="24"/>
        </w:rPr>
        <w:t xml:space="preserve"> market, prices will gradually rise and company will start earning better revenues</w:t>
      </w:r>
      <w:sdt>
        <w:sdtPr>
          <w:rPr>
            <w:rFonts w:ascii="Times New Roman" w:hAnsi="Times New Roman" w:cs="Times New Roman"/>
            <w:sz w:val="24"/>
            <w:szCs w:val="24"/>
          </w:rPr>
          <w:id w:val="78186712"/>
          <w:citation/>
        </w:sdtPr>
        <w:sdtEndPr/>
        <w:sdtContent>
          <w:r w:rsidR="00CB0EEC" w:rsidRPr="00A97922">
            <w:rPr>
              <w:rFonts w:ascii="Times New Roman" w:hAnsi="Times New Roman" w:cs="Times New Roman"/>
              <w:sz w:val="24"/>
              <w:szCs w:val="24"/>
            </w:rPr>
            <w:fldChar w:fldCharType="begin"/>
          </w:r>
          <w:r w:rsidR="00CB0EEC" w:rsidRPr="00A97922">
            <w:rPr>
              <w:rFonts w:ascii="Times New Roman" w:hAnsi="Times New Roman" w:cs="Times New Roman"/>
              <w:sz w:val="24"/>
              <w:szCs w:val="24"/>
            </w:rPr>
            <w:instrText xml:space="preserve"> CITATION Rob121 \l 1033 </w:instrText>
          </w:r>
          <w:r w:rsidR="00CB0EEC" w:rsidRPr="00A97922">
            <w:rPr>
              <w:rFonts w:ascii="Times New Roman" w:hAnsi="Times New Roman" w:cs="Times New Roman"/>
              <w:sz w:val="24"/>
              <w:szCs w:val="24"/>
            </w:rPr>
            <w:fldChar w:fldCharType="separate"/>
          </w:r>
          <w:r w:rsidR="00CB0EEC" w:rsidRPr="00A97922">
            <w:rPr>
              <w:rFonts w:ascii="Times New Roman" w:hAnsi="Times New Roman" w:cs="Times New Roman"/>
              <w:noProof/>
              <w:sz w:val="24"/>
              <w:szCs w:val="24"/>
            </w:rPr>
            <w:t xml:space="preserve"> (Schindler, 2012)</w:t>
          </w:r>
          <w:r w:rsidR="00CB0EEC" w:rsidRPr="00A97922">
            <w:rPr>
              <w:rFonts w:ascii="Times New Roman" w:hAnsi="Times New Roman" w:cs="Times New Roman"/>
              <w:sz w:val="24"/>
              <w:szCs w:val="24"/>
            </w:rPr>
            <w:fldChar w:fldCharType="end"/>
          </w:r>
        </w:sdtContent>
      </w:sdt>
      <w:r w:rsidR="00756D29" w:rsidRPr="00A97922">
        <w:rPr>
          <w:rFonts w:ascii="Times New Roman" w:hAnsi="Times New Roman" w:cs="Times New Roman"/>
          <w:sz w:val="24"/>
          <w:szCs w:val="24"/>
        </w:rPr>
        <w:t>.</w:t>
      </w:r>
    </w:p>
    <w:p w14:paraId="4EBCD52E" w14:textId="254B233A" w:rsidR="00845BEB" w:rsidRPr="00A97922" w:rsidRDefault="00845BEB" w:rsidP="00A97922">
      <w:pPr>
        <w:pStyle w:val="Heading2"/>
        <w:spacing w:line="480" w:lineRule="auto"/>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t>Premium Pricing</w:t>
      </w:r>
    </w:p>
    <w:p w14:paraId="4E9339F7" w14:textId="6918CD14" w:rsidR="00845BEB" w:rsidRPr="00A97922" w:rsidRDefault="00845BEB"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tab/>
      </w:r>
      <w:r w:rsidR="00183CD4" w:rsidRPr="00A97922">
        <w:rPr>
          <w:rFonts w:ascii="Times New Roman" w:hAnsi="Times New Roman" w:cs="Times New Roman"/>
          <w:sz w:val="24"/>
          <w:szCs w:val="24"/>
        </w:rPr>
        <w:t>Premium pricing is used by companies who have a product with clear differentiation as compared to competitors. This is different to skimming pricing in that it is</w:t>
      </w:r>
      <w:r w:rsidR="003D12F8">
        <w:rPr>
          <w:rFonts w:ascii="Times New Roman" w:hAnsi="Times New Roman" w:cs="Times New Roman"/>
          <w:sz w:val="24"/>
          <w:szCs w:val="24"/>
        </w:rPr>
        <w:t xml:space="preserve"> a</w:t>
      </w:r>
      <w:r w:rsidR="00183CD4" w:rsidRPr="00A97922">
        <w:rPr>
          <w:rFonts w:ascii="Times New Roman" w:hAnsi="Times New Roman" w:cs="Times New Roman"/>
          <w:sz w:val="24"/>
          <w:szCs w:val="24"/>
        </w:rPr>
        <w:t xml:space="preserve"> long</w:t>
      </w:r>
      <w:r w:rsidR="003D12F8">
        <w:rPr>
          <w:rFonts w:ascii="Times New Roman" w:hAnsi="Times New Roman" w:cs="Times New Roman"/>
          <w:sz w:val="24"/>
          <w:szCs w:val="24"/>
        </w:rPr>
        <w:t>-</w:t>
      </w:r>
      <w:r w:rsidR="00183CD4" w:rsidRPr="00A97922">
        <w:rPr>
          <w:rFonts w:ascii="Times New Roman" w:hAnsi="Times New Roman" w:cs="Times New Roman"/>
          <w:sz w:val="24"/>
          <w:szCs w:val="24"/>
        </w:rPr>
        <w:t xml:space="preserve">term strategy as opposed to skimming. </w:t>
      </w:r>
      <w:r w:rsidR="00D832C1" w:rsidRPr="00A97922">
        <w:rPr>
          <w:rFonts w:ascii="Times New Roman" w:hAnsi="Times New Roman" w:cs="Times New Roman"/>
          <w:sz w:val="24"/>
          <w:szCs w:val="24"/>
        </w:rPr>
        <w:t>Some examples can be five-star hotels and other similar luxurious products</w:t>
      </w:r>
      <w:sdt>
        <w:sdtPr>
          <w:rPr>
            <w:rFonts w:ascii="Times New Roman" w:hAnsi="Times New Roman" w:cs="Times New Roman"/>
            <w:sz w:val="24"/>
            <w:szCs w:val="24"/>
          </w:rPr>
          <w:id w:val="-516612225"/>
          <w:citation/>
        </w:sdtPr>
        <w:sdtEndPr/>
        <w:sdtContent>
          <w:r w:rsidR="00AE4EC9" w:rsidRPr="00A97922">
            <w:rPr>
              <w:rFonts w:ascii="Times New Roman" w:hAnsi="Times New Roman" w:cs="Times New Roman"/>
              <w:sz w:val="24"/>
              <w:szCs w:val="24"/>
            </w:rPr>
            <w:fldChar w:fldCharType="begin"/>
          </w:r>
          <w:r w:rsidR="00AE4EC9" w:rsidRPr="00A97922">
            <w:rPr>
              <w:rFonts w:ascii="Times New Roman" w:hAnsi="Times New Roman" w:cs="Times New Roman"/>
              <w:sz w:val="24"/>
              <w:szCs w:val="24"/>
            </w:rPr>
            <w:instrText xml:space="preserve"> CITATION Tim12 \l 1033 </w:instrText>
          </w:r>
          <w:r w:rsidR="00AE4EC9" w:rsidRPr="00A97922">
            <w:rPr>
              <w:rFonts w:ascii="Times New Roman" w:hAnsi="Times New Roman" w:cs="Times New Roman"/>
              <w:sz w:val="24"/>
              <w:szCs w:val="24"/>
            </w:rPr>
            <w:fldChar w:fldCharType="separate"/>
          </w:r>
          <w:r w:rsidR="00AE4EC9" w:rsidRPr="00A97922">
            <w:rPr>
              <w:rFonts w:ascii="Times New Roman" w:hAnsi="Times New Roman" w:cs="Times New Roman"/>
              <w:noProof/>
              <w:sz w:val="24"/>
              <w:szCs w:val="24"/>
            </w:rPr>
            <w:t xml:space="preserve"> (J.Smith, 2012)</w:t>
          </w:r>
          <w:r w:rsidR="00AE4EC9" w:rsidRPr="00A97922">
            <w:rPr>
              <w:rFonts w:ascii="Times New Roman" w:hAnsi="Times New Roman" w:cs="Times New Roman"/>
              <w:sz w:val="24"/>
              <w:szCs w:val="24"/>
            </w:rPr>
            <w:fldChar w:fldCharType="end"/>
          </w:r>
        </w:sdtContent>
      </w:sdt>
      <w:r w:rsidR="00D832C1" w:rsidRPr="00A97922">
        <w:rPr>
          <w:rFonts w:ascii="Times New Roman" w:hAnsi="Times New Roman" w:cs="Times New Roman"/>
          <w:sz w:val="24"/>
          <w:szCs w:val="24"/>
        </w:rPr>
        <w:t>.</w:t>
      </w:r>
    </w:p>
    <w:p w14:paraId="540D600F" w14:textId="5E28B544" w:rsidR="00D832C1" w:rsidRPr="00A97922" w:rsidRDefault="00D832C1" w:rsidP="00A97922">
      <w:pPr>
        <w:pStyle w:val="Heading1"/>
        <w:spacing w:line="480" w:lineRule="auto"/>
        <w:jc w:val="center"/>
        <w:rPr>
          <w:rFonts w:ascii="Times New Roman" w:hAnsi="Times New Roman" w:cs="Times New Roman"/>
          <w:b/>
          <w:bCs/>
          <w:color w:val="auto"/>
          <w:sz w:val="24"/>
          <w:szCs w:val="24"/>
        </w:rPr>
      </w:pPr>
      <w:r w:rsidRPr="00A97922">
        <w:rPr>
          <w:rFonts w:ascii="Times New Roman" w:hAnsi="Times New Roman" w:cs="Times New Roman"/>
          <w:b/>
          <w:bCs/>
          <w:color w:val="auto"/>
          <w:sz w:val="24"/>
          <w:szCs w:val="24"/>
        </w:rPr>
        <w:lastRenderedPageBreak/>
        <w:t>The case of Carmex</w:t>
      </w:r>
    </w:p>
    <w:p w14:paraId="5ABED761" w14:textId="05D1B64F" w:rsidR="00D832C1" w:rsidRPr="00A97922" w:rsidRDefault="00D832C1" w:rsidP="00A97922">
      <w:pPr>
        <w:spacing w:line="480" w:lineRule="auto"/>
        <w:ind w:firstLine="720"/>
        <w:rPr>
          <w:rFonts w:ascii="Times New Roman" w:hAnsi="Times New Roman" w:cs="Times New Roman"/>
          <w:sz w:val="24"/>
          <w:szCs w:val="24"/>
        </w:rPr>
      </w:pPr>
      <w:r w:rsidRPr="00A97922">
        <w:rPr>
          <w:rFonts w:ascii="Times New Roman" w:hAnsi="Times New Roman" w:cs="Times New Roman"/>
          <w:sz w:val="24"/>
          <w:szCs w:val="24"/>
        </w:rPr>
        <w:t xml:space="preserve">Carmex has been using economy pricing as a strategy and in order to apply this strategy, it is applying a cost-plus pricing method. </w:t>
      </w:r>
      <w:r w:rsidR="003E180F" w:rsidRPr="00A97922">
        <w:rPr>
          <w:rFonts w:ascii="Times New Roman" w:hAnsi="Times New Roman" w:cs="Times New Roman"/>
          <w:sz w:val="24"/>
          <w:szCs w:val="24"/>
        </w:rPr>
        <w:t xml:space="preserve">Price is set by adding some decided percentage to the total cost of production. </w:t>
      </w:r>
      <w:r w:rsidRPr="00A97922">
        <w:rPr>
          <w:rFonts w:ascii="Times New Roman" w:hAnsi="Times New Roman" w:cs="Times New Roman"/>
          <w:sz w:val="24"/>
          <w:szCs w:val="24"/>
        </w:rPr>
        <w:t xml:space="preserve">It is emphasized in video many a time that company keeps its cost of production in control which means that </w:t>
      </w:r>
      <w:r w:rsidR="009B6A2A" w:rsidRPr="00A97922">
        <w:rPr>
          <w:rFonts w:ascii="Times New Roman" w:hAnsi="Times New Roman" w:cs="Times New Roman"/>
          <w:sz w:val="24"/>
          <w:szCs w:val="24"/>
        </w:rPr>
        <w:t>it has a strong base from where it can launch its pricing strategy. Considering the nature of its product, it can also change to penetration pricing because it has controlled its costs of production. For a short time, it will have to bear some losses but eventually profits will start coming as other products will be driven out of competition.</w:t>
      </w:r>
    </w:p>
    <w:p w14:paraId="2E6F7BAB" w14:textId="6B7F1F72" w:rsidR="009B6A2A" w:rsidRPr="00A97922" w:rsidRDefault="009B6A2A" w:rsidP="00A97922">
      <w:pPr>
        <w:spacing w:line="480" w:lineRule="auto"/>
        <w:ind w:firstLine="720"/>
        <w:rPr>
          <w:rFonts w:ascii="Times New Roman" w:hAnsi="Times New Roman" w:cs="Times New Roman"/>
          <w:sz w:val="24"/>
          <w:szCs w:val="24"/>
        </w:rPr>
      </w:pPr>
      <w:r w:rsidRPr="00A97922">
        <w:rPr>
          <w:rFonts w:ascii="Times New Roman" w:hAnsi="Times New Roman" w:cs="Times New Roman"/>
          <w:sz w:val="24"/>
          <w:szCs w:val="24"/>
        </w:rPr>
        <w:t>Company is also using psychological pricing as a tool which is evident by some products priced at $ 4.99 instead of $5.00. This has a psychological impact on the customers that they have bought a cheaper product.</w:t>
      </w:r>
      <w:r w:rsidR="007F30E0" w:rsidRPr="00A97922">
        <w:rPr>
          <w:rFonts w:ascii="Times New Roman" w:hAnsi="Times New Roman" w:cs="Times New Roman"/>
          <w:sz w:val="24"/>
          <w:szCs w:val="24"/>
        </w:rPr>
        <w:t xml:space="preserve"> </w:t>
      </w:r>
      <w:r w:rsidR="00407929" w:rsidRPr="00A97922">
        <w:rPr>
          <w:rFonts w:ascii="Times New Roman" w:hAnsi="Times New Roman" w:cs="Times New Roman"/>
          <w:sz w:val="24"/>
          <w:szCs w:val="24"/>
        </w:rPr>
        <w:t>This strategy is justified because company is offering a generic product that has no particular differentiating characteristic as compared to its competitors. Pricing can only be used to attract some customers to buy company’s products.</w:t>
      </w:r>
    </w:p>
    <w:p w14:paraId="734D5F4D" w14:textId="5F1A32AC" w:rsidR="007F30E0" w:rsidRPr="00A97922" w:rsidRDefault="007F30E0" w:rsidP="00A97922">
      <w:pPr>
        <w:spacing w:line="480" w:lineRule="auto"/>
        <w:ind w:firstLine="720"/>
        <w:rPr>
          <w:rFonts w:ascii="Times New Roman" w:hAnsi="Times New Roman" w:cs="Times New Roman"/>
          <w:sz w:val="24"/>
          <w:szCs w:val="24"/>
        </w:rPr>
      </w:pPr>
      <w:r w:rsidRPr="00A97922">
        <w:rPr>
          <w:rFonts w:ascii="Times New Roman" w:hAnsi="Times New Roman" w:cs="Times New Roman"/>
          <w:sz w:val="24"/>
          <w:szCs w:val="24"/>
        </w:rPr>
        <w:t>If company finds a market where no similar product is available, it can choose skimming pricing strategy to earn higher revenues before any other competitor can enter market.</w:t>
      </w:r>
      <w:r w:rsidR="005C60ED" w:rsidRPr="00A97922">
        <w:rPr>
          <w:rFonts w:ascii="Times New Roman" w:hAnsi="Times New Roman" w:cs="Times New Roman"/>
          <w:sz w:val="24"/>
          <w:szCs w:val="24"/>
        </w:rPr>
        <w:t xml:space="preserve"> However, in a market where competitors are already working, company can use </w:t>
      </w:r>
      <w:r w:rsidR="00B91397" w:rsidRPr="00A97922">
        <w:rPr>
          <w:rFonts w:ascii="Times New Roman" w:hAnsi="Times New Roman" w:cs="Times New Roman"/>
          <w:sz w:val="24"/>
          <w:szCs w:val="24"/>
        </w:rPr>
        <w:t xml:space="preserve">penetration pricing strategy. This strategy is risky in a sense that it may not result in driving competitors out of market </w:t>
      </w:r>
      <w:r w:rsidR="00D72D0B" w:rsidRPr="00A97922">
        <w:rPr>
          <w:rFonts w:ascii="Times New Roman" w:hAnsi="Times New Roman" w:cs="Times New Roman"/>
          <w:sz w:val="24"/>
          <w:szCs w:val="24"/>
        </w:rPr>
        <w:t>because some competitors will be able to match lower prices, this situation will start a price war in market.</w:t>
      </w:r>
      <w:r w:rsidR="00AE5752" w:rsidRPr="00A97922">
        <w:rPr>
          <w:rFonts w:ascii="Times New Roman" w:hAnsi="Times New Roman" w:cs="Times New Roman"/>
          <w:sz w:val="24"/>
          <w:szCs w:val="24"/>
        </w:rPr>
        <w:t xml:space="preserve"> </w:t>
      </w:r>
    </w:p>
    <w:p w14:paraId="0B16D890" w14:textId="70F4067E" w:rsidR="00AE4EC9" w:rsidRPr="00A97922" w:rsidRDefault="00AE5752" w:rsidP="00A97922">
      <w:pPr>
        <w:spacing w:line="480" w:lineRule="auto"/>
        <w:ind w:firstLine="720"/>
        <w:rPr>
          <w:rFonts w:ascii="Times New Roman" w:hAnsi="Times New Roman" w:cs="Times New Roman"/>
          <w:sz w:val="24"/>
          <w:szCs w:val="24"/>
        </w:rPr>
      </w:pPr>
      <w:r w:rsidRPr="00A97922">
        <w:rPr>
          <w:rFonts w:ascii="Times New Roman" w:hAnsi="Times New Roman" w:cs="Times New Roman"/>
          <w:sz w:val="24"/>
          <w:szCs w:val="24"/>
        </w:rPr>
        <w:t xml:space="preserve">Pricing strategy in a new market will also depend upon objectives of company. If revenue maximization is aimed, then prices will be lower and there will be very high </w:t>
      </w:r>
      <w:r w:rsidR="002D3662" w:rsidRPr="00A97922">
        <w:rPr>
          <w:rFonts w:ascii="Times New Roman" w:hAnsi="Times New Roman" w:cs="Times New Roman"/>
          <w:sz w:val="24"/>
          <w:szCs w:val="24"/>
        </w:rPr>
        <w:t xml:space="preserve">volume of sales. On the other hand, profit maximization will mean that </w:t>
      </w:r>
      <w:r w:rsidR="00AC5F6D" w:rsidRPr="00A97922">
        <w:rPr>
          <w:rFonts w:ascii="Times New Roman" w:hAnsi="Times New Roman" w:cs="Times New Roman"/>
          <w:sz w:val="24"/>
          <w:szCs w:val="24"/>
        </w:rPr>
        <w:t>company will charge a higher price and try to maximize profits by selling fewer number of units.</w:t>
      </w:r>
      <w:r w:rsidR="00C92CFB" w:rsidRPr="00A97922">
        <w:rPr>
          <w:rFonts w:ascii="Times New Roman" w:hAnsi="Times New Roman" w:cs="Times New Roman"/>
          <w:sz w:val="24"/>
          <w:szCs w:val="24"/>
        </w:rPr>
        <w:t xml:space="preserve"> Demand based methods cannot be used by </w:t>
      </w:r>
      <w:r w:rsidR="00C92CFB" w:rsidRPr="00A97922">
        <w:rPr>
          <w:rFonts w:ascii="Times New Roman" w:hAnsi="Times New Roman" w:cs="Times New Roman"/>
          <w:sz w:val="24"/>
          <w:szCs w:val="24"/>
        </w:rPr>
        <w:lastRenderedPageBreak/>
        <w:t xml:space="preserve">company because they require specific product differentiations which are not offered by </w:t>
      </w:r>
      <w:r w:rsidR="003D12F8">
        <w:rPr>
          <w:rFonts w:ascii="Times New Roman" w:hAnsi="Times New Roman" w:cs="Times New Roman"/>
          <w:sz w:val="24"/>
          <w:szCs w:val="24"/>
        </w:rPr>
        <w:t xml:space="preserve">the </w:t>
      </w:r>
      <w:bookmarkStart w:id="0" w:name="_GoBack"/>
      <w:bookmarkEnd w:id="0"/>
      <w:r w:rsidR="00C92CFB" w:rsidRPr="00A97922">
        <w:rPr>
          <w:rFonts w:ascii="Times New Roman" w:hAnsi="Times New Roman" w:cs="Times New Roman"/>
          <w:sz w:val="24"/>
          <w:szCs w:val="24"/>
        </w:rPr>
        <w:t>company</w:t>
      </w:r>
      <w:r w:rsidR="00F06A93" w:rsidRPr="00A97922">
        <w:rPr>
          <w:rFonts w:ascii="Times New Roman" w:hAnsi="Times New Roman" w:cs="Times New Roman"/>
          <w:sz w:val="24"/>
          <w:szCs w:val="24"/>
        </w:rPr>
        <w:t>.</w:t>
      </w:r>
    </w:p>
    <w:p w14:paraId="4F0AFEA6" w14:textId="77777777" w:rsidR="00AE4EC9" w:rsidRPr="00A97922" w:rsidRDefault="00AE4EC9" w:rsidP="00A97922">
      <w:pPr>
        <w:spacing w:line="480" w:lineRule="auto"/>
        <w:rPr>
          <w:rFonts w:ascii="Times New Roman" w:hAnsi="Times New Roman" w:cs="Times New Roman"/>
          <w:sz w:val="24"/>
          <w:szCs w:val="24"/>
        </w:rPr>
      </w:pPr>
      <w:r w:rsidRPr="00A97922">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453631522"/>
        <w:docPartObj>
          <w:docPartGallery w:val="Bibliographies"/>
          <w:docPartUnique/>
        </w:docPartObj>
      </w:sdtPr>
      <w:sdtEndPr/>
      <w:sdtContent>
        <w:p w14:paraId="25F2DECE" w14:textId="56E2C509" w:rsidR="00AE4EC9" w:rsidRPr="00A97922" w:rsidRDefault="00AE4EC9" w:rsidP="00A97922">
          <w:pPr>
            <w:pStyle w:val="Heading1"/>
            <w:spacing w:line="480" w:lineRule="auto"/>
            <w:jc w:val="center"/>
            <w:rPr>
              <w:rFonts w:ascii="Times New Roman" w:hAnsi="Times New Roman" w:cs="Times New Roman"/>
              <w:color w:val="auto"/>
              <w:sz w:val="24"/>
              <w:szCs w:val="24"/>
            </w:rPr>
          </w:pPr>
          <w:r w:rsidRPr="00A97922">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143F19D9" w14:textId="77777777" w:rsidR="00AE4EC9" w:rsidRPr="00A97922" w:rsidRDefault="00AE4EC9" w:rsidP="00A97922">
              <w:pPr>
                <w:pStyle w:val="Bibliography"/>
                <w:spacing w:line="480" w:lineRule="auto"/>
                <w:ind w:left="720" w:hanging="720"/>
                <w:rPr>
                  <w:rFonts w:ascii="Times New Roman" w:hAnsi="Times New Roman" w:cs="Times New Roman"/>
                  <w:noProof/>
                  <w:sz w:val="24"/>
                  <w:szCs w:val="24"/>
                </w:rPr>
              </w:pPr>
              <w:r w:rsidRPr="00A97922">
                <w:rPr>
                  <w:rFonts w:ascii="Times New Roman" w:hAnsi="Times New Roman" w:cs="Times New Roman"/>
                  <w:sz w:val="24"/>
                  <w:szCs w:val="24"/>
                </w:rPr>
                <w:fldChar w:fldCharType="begin"/>
              </w:r>
              <w:r w:rsidRPr="00A97922">
                <w:rPr>
                  <w:rFonts w:ascii="Times New Roman" w:hAnsi="Times New Roman" w:cs="Times New Roman"/>
                  <w:sz w:val="24"/>
                  <w:szCs w:val="24"/>
                </w:rPr>
                <w:instrText xml:space="preserve"> BIBLIOGRAPHY </w:instrText>
              </w:r>
              <w:r w:rsidRPr="00A97922">
                <w:rPr>
                  <w:rFonts w:ascii="Times New Roman" w:hAnsi="Times New Roman" w:cs="Times New Roman"/>
                  <w:sz w:val="24"/>
                  <w:szCs w:val="24"/>
                </w:rPr>
                <w:fldChar w:fldCharType="separate"/>
              </w:r>
              <w:r w:rsidRPr="00A97922">
                <w:rPr>
                  <w:rFonts w:ascii="Times New Roman" w:hAnsi="Times New Roman" w:cs="Times New Roman"/>
                  <w:noProof/>
                  <w:sz w:val="24"/>
                  <w:szCs w:val="24"/>
                </w:rPr>
                <w:t xml:space="preserve">J.Smith, T. (2012). </w:t>
              </w:r>
              <w:r w:rsidRPr="00A97922">
                <w:rPr>
                  <w:rFonts w:ascii="Times New Roman" w:hAnsi="Times New Roman" w:cs="Times New Roman"/>
                  <w:i/>
                  <w:iCs/>
                  <w:noProof/>
                  <w:sz w:val="24"/>
                  <w:szCs w:val="24"/>
                </w:rPr>
                <w:t>Pricing Strategy.</w:t>
              </w:r>
              <w:r w:rsidRPr="00A97922">
                <w:rPr>
                  <w:rFonts w:ascii="Times New Roman" w:hAnsi="Times New Roman" w:cs="Times New Roman"/>
                  <w:noProof/>
                  <w:sz w:val="24"/>
                  <w:szCs w:val="24"/>
                </w:rPr>
                <w:t xml:space="preserve"> Cengage Leaarning.</w:t>
              </w:r>
            </w:p>
            <w:p w14:paraId="53CF5566" w14:textId="77777777" w:rsidR="00AE4EC9" w:rsidRPr="00A97922" w:rsidRDefault="00AE4EC9" w:rsidP="00A97922">
              <w:pPr>
                <w:pStyle w:val="Bibliography"/>
                <w:spacing w:line="480" w:lineRule="auto"/>
                <w:ind w:left="720" w:hanging="720"/>
                <w:rPr>
                  <w:rFonts w:ascii="Times New Roman" w:hAnsi="Times New Roman" w:cs="Times New Roman"/>
                  <w:noProof/>
                  <w:sz w:val="24"/>
                  <w:szCs w:val="24"/>
                </w:rPr>
              </w:pPr>
              <w:r w:rsidRPr="00A97922">
                <w:rPr>
                  <w:rFonts w:ascii="Times New Roman" w:hAnsi="Times New Roman" w:cs="Times New Roman"/>
                  <w:noProof/>
                  <w:sz w:val="24"/>
                  <w:szCs w:val="24"/>
                </w:rPr>
                <w:t xml:space="preserve">Prestholdt, R. (2017, June 14). </w:t>
              </w:r>
              <w:r w:rsidRPr="00A97922">
                <w:rPr>
                  <w:rFonts w:ascii="Times New Roman" w:hAnsi="Times New Roman" w:cs="Times New Roman"/>
                  <w:i/>
                  <w:iCs/>
                  <w:noProof/>
                  <w:sz w:val="24"/>
                  <w:szCs w:val="24"/>
                </w:rPr>
                <w:t>https://fa-cpa.com/pricing-strategy-for-new-products-4-methods/.</w:t>
              </w:r>
              <w:r w:rsidRPr="00A97922">
                <w:rPr>
                  <w:rFonts w:ascii="Times New Roman" w:hAnsi="Times New Roman" w:cs="Times New Roman"/>
                  <w:noProof/>
                  <w:sz w:val="24"/>
                  <w:szCs w:val="24"/>
                </w:rPr>
                <w:t xml:space="preserve"> Retrieved from https://fa-cpa.com: https://fa-cpa.com/pricing-strategy-for-new-products-4-methods/</w:t>
              </w:r>
            </w:p>
            <w:p w14:paraId="540C1367" w14:textId="77777777" w:rsidR="00AE4EC9" w:rsidRPr="00A97922" w:rsidRDefault="00AE4EC9" w:rsidP="00A97922">
              <w:pPr>
                <w:pStyle w:val="Bibliography"/>
                <w:spacing w:line="480" w:lineRule="auto"/>
                <w:ind w:left="720" w:hanging="720"/>
                <w:rPr>
                  <w:rFonts w:ascii="Times New Roman" w:hAnsi="Times New Roman" w:cs="Times New Roman"/>
                  <w:noProof/>
                  <w:sz w:val="24"/>
                  <w:szCs w:val="24"/>
                </w:rPr>
              </w:pPr>
              <w:r w:rsidRPr="00A97922">
                <w:rPr>
                  <w:rFonts w:ascii="Times New Roman" w:hAnsi="Times New Roman" w:cs="Times New Roman"/>
                  <w:noProof/>
                  <w:sz w:val="24"/>
                  <w:szCs w:val="24"/>
                </w:rPr>
                <w:t xml:space="preserve">Schindler, R. M. (2012). </w:t>
              </w:r>
              <w:r w:rsidRPr="00A97922">
                <w:rPr>
                  <w:rFonts w:ascii="Times New Roman" w:hAnsi="Times New Roman" w:cs="Times New Roman"/>
                  <w:i/>
                  <w:iCs/>
                  <w:noProof/>
                  <w:sz w:val="24"/>
                  <w:szCs w:val="24"/>
                </w:rPr>
                <w:t>Pricing Strategies: A marketing approach.</w:t>
              </w:r>
              <w:r w:rsidRPr="00A97922">
                <w:rPr>
                  <w:rFonts w:ascii="Times New Roman" w:hAnsi="Times New Roman" w:cs="Times New Roman"/>
                  <w:noProof/>
                  <w:sz w:val="24"/>
                  <w:szCs w:val="24"/>
                </w:rPr>
                <w:t xml:space="preserve"> New York: Sage.</w:t>
              </w:r>
            </w:p>
            <w:p w14:paraId="6E513F17" w14:textId="77777777" w:rsidR="00AE4EC9" w:rsidRPr="00A97922" w:rsidRDefault="00AE4EC9" w:rsidP="00A97922">
              <w:pPr>
                <w:pStyle w:val="Bibliography"/>
                <w:spacing w:line="480" w:lineRule="auto"/>
                <w:ind w:left="720" w:hanging="720"/>
                <w:rPr>
                  <w:rFonts w:ascii="Times New Roman" w:hAnsi="Times New Roman" w:cs="Times New Roman"/>
                  <w:noProof/>
                  <w:sz w:val="24"/>
                  <w:szCs w:val="24"/>
                </w:rPr>
              </w:pPr>
              <w:r w:rsidRPr="00A97922">
                <w:rPr>
                  <w:rFonts w:ascii="Times New Roman" w:hAnsi="Times New Roman" w:cs="Times New Roman"/>
                  <w:noProof/>
                  <w:sz w:val="24"/>
                  <w:szCs w:val="24"/>
                </w:rPr>
                <w:t xml:space="preserve">Shodhganga. (n.d.). </w:t>
              </w:r>
              <w:r w:rsidRPr="00A97922">
                <w:rPr>
                  <w:rFonts w:ascii="Times New Roman" w:hAnsi="Times New Roman" w:cs="Times New Roman"/>
                  <w:i/>
                  <w:iCs/>
                  <w:noProof/>
                  <w:sz w:val="24"/>
                  <w:szCs w:val="24"/>
                </w:rPr>
                <w:t>https://shodhganga.inflibnet.ac.in/bitstream/10603/170413/11/11_chapter_4.pdf.</w:t>
              </w:r>
              <w:r w:rsidRPr="00A97922">
                <w:rPr>
                  <w:rFonts w:ascii="Times New Roman" w:hAnsi="Times New Roman" w:cs="Times New Roman"/>
                  <w:noProof/>
                  <w:sz w:val="24"/>
                  <w:szCs w:val="24"/>
                </w:rPr>
                <w:t xml:space="preserve"> Retrieved from https://shodhganga.inflibnet.ac.in: https://shodhganga.inflibnet.ac.in/bitstream/10603/170413/11/11_chapter_4.pdf</w:t>
              </w:r>
            </w:p>
            <w:p w14:paraId="715A51C9" w14:textId="79E8110B" w:rsidR="00AE4EC9" w:rsidRPr="00A97922" w:rsidRDefault="00AE4EC9" w:rsidP="00A97922">
              <w:pPr>
                <w:spacing w:line="480" w:lineRule="auto"/>
                <w:rPr>
                  <w:rFonts w:ascii="Times New Roman" w:hAnsi="Times New Roman" w:cs="Times New Roman"/>
                  <w:sz w:val="24"/>
                  <w:szCs w:val="24"/>
                </w:rPr>
              </w:pPr>
              <w:r w:rsidRPr="00A97922">
                <w:rPr>
                  <w:rFonts w:ascii="Times New Roman" w:hAnsi="Times New Roman" w:cs="Times New Roman"/>
                  <w:b/>
                  <w:bCs/>
                  <w:noProof/>
                  <w:sz w:val="24"/>
                  <w:szCs w:val="24"/>
                </w:rPr>
                <w:fldChar w:fldCharType="end"/>
              </w:r>
            </w:p>
          </w:sdtContent>
        </w:sdt>
      </w:sdtContent>
    </w:sdt>
    <w:p w14:paraId="1E732CD2" w14:textId="77777777" w:rsidR="00AE5752" w:rsidRPr="00A97922" w:rsidRDefault="00AE5752" w:rsidP="00A97922">
      <w:pPr>
        <w:spacing w:line="480" w:lineRule="auto"/>
        <w:ind w:firstLine="720"/>
        <w:rPr>
          <w:rFonts w:ascii="Times New Roman" w:hAnsi="Times New Roman" w:cs="Times New Roman"/>
          <w:sz w:val="24"/>
          <w:szCs w:val="24"/>
        </w:rPr>
      </w:pPr>
    </w:p>
    <w:p w14:paraId="781953AE" w14:textId="77777777" w:rsidR="009B6A2A" w:rsidRPr="00A97922" w:rsidRDefault="009B6A2A" w:rsidP="00A97922">
      <w:pPr>
        <w:spacing w:line="480" w:lineRule="auto"/>
        <w:rPr>
          <w:rFonts w:ascii="Times New Roman" w:hAnsi="Times New Roman" w:cs="Times New Roman"/>
          <w:sz w:val="24"/>
          <w:szCs w:val="24"/>
        </w:rPr>
      </w:pPr>
    </w:p>
    <w:sectPr w:rsidR="009B6A2A" w:rsidRPr="00A97922" w:rsidSect="00E66A7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CF38" w14:textId="77777777" w:rsidR="00D75F0C" w:rsidRDefault="00D75F0C" w:rsidP="00E66A7E">
      <w:pPr>
        <w:spacing w:after="0" w:line="240" w:lineRule="auto"/>
      </w:pPr>
      <w:r>
        <w:separator/>
      </w:r>
    </w:p>
  </w:endnote>
  <w:endnote w:type="continuationSeparator" w:id="0">
    <w:p w14:paraId="49009D12" w14:textId="77777777" w:rsidR="00D75F0C" w:rsidRDefault="00D75F0C" w:rsidP="00E6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03D6" w14:textId="77777777" w:rsidR="00D75F0C" w:rsidRDefault="00D75F0C" w:rsidP="00E66A7E">
      <w:pPr>
        <w:spacing w:after="0" w:line="240" w:lineRule="auto"/>
      </w:pPr>
      <w:r>
        <w:separator/>
      </w:r>
    </w:p>
  </w:footnote>
  <w:footnote w:type="continuationSeparator" w:id="0">
    <w:p w14:paraId="07394973" w14:textId="77777777" w:rsidR="00D75F0C" w:rsidRDefault="00D75F0C" w:rsidP="00E6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337463"/>
      <w:docPartObj>
        <w:docPartGallery w:val="Page Numbers (Top of Page)"/>
        <w:docPartUnique/>
      </w:docPartObj>
    </w:sdtPr>
    <w:sdtEndPr>
      <w:rPr>
        <w:noProof/>
      </w:rPr>
    </w:sdtEndPr>
    <w:sdtContent>
      <w:p w14:paraId="0FE729DF" w14:textId="1293E781" w:rsidR="00062033" w:rsidRDefault="000620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CFD52A" w14:textId="20DB51FE" w:rsidR="00062033" w:rsidRPr="00062033" w:rsidRDefault="00062033">
    <w:pPr>
      <w:pStyle w:val="Header"/>
      <w:rPr>
        <w:rFonts w:ascii="Times New Roman" w:hAnsi="Times New Roman" w:cs="Times New Roman"/>
        <w:sz w:val="24"/>
        <w:szCs w:val="24"/>
      </w:rPr>
    </w:pPr>
    <w:r w:rsidRPr="00062033">
      <w:rPr>
        <w:rFonts w:ascii="Times New Roman" w:hAnsi="Times New Roman" w:cs="Times New Roman"/>
        <w:sz w:val="24"/>
        <w:szCs w:val="24"/>
      </w:rPr>
      <w:t>PRICING STRATEGIES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61332"/>
      <w:docPartObj>
        <w:docPartGallery w:val="Page Numbers (Top of Page)"/>
        <w:docPartUnique/>
      </w:docPartObj>
    </w:sdtPr>
    <w:sdtEndPr>
      <w:rPr>
        <w:noProof/>
      </w:rPr>
    </w:sdtEndPr>
    <w:sdtContent>
      <w:p w14:paraId="1BA356A9" w14:textId="11C9E33D" w:rsidR="00E66A7E" w:rsidRDefault="00E66A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0AACE5" w14:textId="14E830AE" w:rsidR="00E66A7E" w:rsidRPr="00E66A7E" w:rsidRDefault="00E66A7E">
    <w:pPr>
      <w:pStyle w:val="Header"/>
      <w:rPr>
        <w:rFonts w:ascii="Times New Roman" w:hAnsi="Times New Roman" w:cs="Times New Roman"/>
        <w:sz w:val="24"/>
        <w:szCs w:val="24"/>
      </w:rPr>
    </w:pPr>
    <w:r w:rsidRPr="00E66A7E">
      <w:rPr>
        <w:rFonts w:ascii="Times New Roman" w:hAnsi="Times New Roman" w:cs="Times New Roman"/>
        <w:sz w:val="24"/>
        <w:szCs w:val="24"/>
      </w:rPr>
      <w:t>Running Head: PRICING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CA"/>
    <w:rsid w:val="0002005E"/>
    <w:rsid w:val="00062033"/>
    <w:rsid w:val="000F31CC"/>
    <w:rsid w:val="0011543A"/>
    <w:rsid w:val="0017753C"/>
    <w:rsid w:val="00183CD4"/>
    <w:rsid w:val="00210F2C"/>
    <w:rsid w:val="002455EA"/>
    <w:rsid w:val="0029374C"/>
    <w:rsid w:val="002C050A"/>
    <w:rsid w:val="002D3662"/>
    <w:rsid w:val="00390B1D"/>
    <w:rsid w:val="003D12F8"/>
    <w:rsid w:val="003E180F"/>
    <w:rsid w:val="00407929"/>
    <w:rsid w:val="00422137"/>
    <w:rsid w:val="004B5345"/>
    <w:rsid w:val="005448F2"/>
    <w:rsid w:val="00585C82"/>
    <w:rsid w:val="005C60ED"/>
    <w:rsid w:val="005D1A99"/>
    <w:rsid w:val="00620F03"/>
    <w:rsid w:val="00756D29"/>
    <w:rsid w:val="0076600F"/>
    <w:rsid w:val="007F30E0"/>
    <w:rsid w:val="00845BEB"/>
    <w:rsid w:val="008715CA"/>
    <w:rsid w:val="00887706"/>
    <w:rsid w:val="00892D2B"/>
    <w:rsid w:val="008A2E86"/>
    <w:rsid w:val="008A4AAF"/>
    <w:rsid w:val="00993AE3"/>
    <w:rsid w:val="009B6A2A"/>
    <w:rsid w:val="00A61673"/>
    <w:rsid w:val="00A96DCF"/>
    <w:rsid w:val="00A97922"/>
    <w:rsid w:val="00AC5F6D"/>
    <w:rsid w:val="00AE4EC9"/>
    <w:rsid w:val="00AE5752"/>
    <w:rsid w:val="00B02D93"/>
    <w:rsid w:val="00B858FD"/>
    <w:rsid w:val="00B91397"/>
    <w:rsid w:val="00BB4752"/>
    <w:rsid w:val="00C92CFB"/>
    <w:rsid w:val="00CB0EEC"/>
    <w:rsid w:val="00CB29BD"/>
    <w:rsid w:val="00D16D33"/>
    <w:rsid w:val="00D72D0B"/>
    <w:rsid w:val="00D75F0C"/>
    <w:rsid w:val="00D832C1"/>
    <w:rsid w:val="00E157EC"/>
    <w:rsid w:val="00E66A7E"/>
    <w:rsid w:val="00F06A93"/>
    <w:rsid w:val="00F65140"/>
    <w:rsid w:val="00F6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40C3"/>
  <w15:chartTrackingRefBased/>
  <w15:docId w15:val="{A19FB838-7FC6-4B8C-A70B-1A7FDC12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9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9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9BD"/>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AE4EC9"/>
  </w:style>
  <w:style w:type="paragraph" w:styleId="Header">
    <w:name w:val="header"/>
    <w:basedOn w:val="Normal"/>
    <w:link w:val="HeaderChar"/>
    <w:uiPriority w:val="99"/>
    <w:unhideWhenUsed/>
    <w:rsid w:val="00E6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7E"/>
  </w:style>
  <w:style w:type="paragraph" w:styleId="Footer">
    <w:name w:val="footer"/>
    <w:basedOn w:val="Normal"/>
    <w:link w:val="FooterChar"/>
    <w:uiPriority w:val="99"/>
    <w:unhideWhenUsed/>
    <w:rsid w:val="00E6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459">
      <w:bodyDiv w:val="1"/>
      <w:marLeft w:val="0"/>
      <w:marRight w:val="0"/>
      <w:marTop w:val="0"/>
      <w:marBottom w:val="0"/>
      <w:divBdr>
        <w:top w:val="none" w:sz="0" w:space="0" w:color="auto"/>
        <w:left w:val="none" w:sz="0" w:space="0" w:color="auto"/>
        <w:bottom w:val="none" w:sz="0" w:space="0" w:color="auto"/>
        <w:right w:val="none" w:sz="0" w:space="0" w:color="auto"/>
      </w:divBdr>
    </w:div>
    <w:div w:id="250503201">
      <w:bodyDiv w:val="1"/>
      <w:marLeft w:val="0"/>
      <w:marRight w:val="0"/>
      <w:marTop w:val="0"/>
      <w:marBottom w:val="0"/>
      <w:divBdr>
        <w:top w:val="none" w:sz="0" w:space="0" w:color="auto"/>
        <w:left w:val="none" w:sz="0" w:space="0" w:color="auto"/>
        <w:bottom w:val="none" w:sz="0" w:space="0" w:color="auto"/>
        <w:right w:val="none" w:sz="0" w:space="0" w:color="auto"/>
      </w:divBdr>
    </w:div>
    <w:div w:id="822114930">
      <w:bodyDiv w:val="1"/>
      <w:marLeft w:val="0"/>
      <w:marRight w:val="0"/>
      <w:marTop w:val="0"/>
      <w:marBottom w:val="0"/>
      <w:divBdr>
        <w:top w:val="none" w:sz="0" w:space="0" w:color="auto"/>
        <w:left w:val="none" w:sz="0" w:space="0" w:color="auto"/>
        <w:bottom w:val="none" w:sz="0" w:space="0" w:color="auto"/>
        <w:right w:val="none" w:sz="0" w:space="0" w:color="auto"/>
      </w:divBdr>
    </w:div>
    <w:div w:id="1717049555">
      <w:bodyDiv w:val="1"/>
      <w:marLeft w:val="0"/>
      <w:marRight w:val="0"/>
      <w:marTop w:val="0"/>
      <w:marBottom w:val="0"/>
      <w:divBdr>
        <w:top w:val="none" w:sz="0" w:space="0" w:color="auto"/>
        <w:left w:val="none" w:sz="0" w:space="0" w:color="auto"/>
        <w:bottom w:val="none" w:sz="0" w:space="0" w:color="auto"/>
        <w:right w:val="none" w:sz="0" w:space="0" w:color="auto"/>
      </w:divBdr>
    </w:div>
    <w:div w:id="19361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Sho</b:Tag>
    <b:SourceType>DocumentFromInternetSite</b:SourceType>
    <b:Guid>{76982F71-FA59-4F74-8AA5-A7B5AE873D6D}</b:Guid>
    <b:Author>
      <b:Author>
        <b:Corporate>Shodhganga</b:Corporate>
      </b:Author>
    </b:Author>
    <b:Title>https://shodhganga.inflibnet.ac.in/bitstream/10603/170413/11/11_chapter_4.pdf</b:Title>
    <b:InternetSiteTitle>https://shodhganga.inflibnet.ac.in</b:InternetSiteTitle>
    <b:URL>https://shodhganga.inflibnet.ac.in/bitstream/10603/170413/11/11_chapter_4.pdf</b:URL>
    <b:RefOrder>1</b:RefOrder>
  </b:Source>
  <b:Source>
    <b:Tag>Rob17</b:Tag>
    <b:SourceType>DocumentFromInternetSite</b:SourceType>
    <b:Guid>{BAF06B18-76CD-4FE6-AFF6-D8C15717F4F4}</b:Guid>
    <b:Author>
      <b:Author>
        <b:NameList>
          <b:Person>
            <b:Last>Prestholdt</b:Last>
            <b:First>Robb</b:First>
          </b:Person>
        </b:NameList>
      </b:Author>
    </b:Author>
    <b:Title>https://fa-cpa.com/pricing-strategy-for-new-products-4-methods/</b:Title>
    <b:InternetSiteTitle>https://fa-cpa.com</b:InternetSiteTitle>
    <b:Year>2017</b:Year>
    <b:Month>June</b:Month>
    <b:Day>14</b:Day>
    <b:URL>https://fa-cpa.com/pricing-strategy-for-new-products-4-methods/</b:URL>
    <b:RefOrder>2</b:RefOrder>
  </b:Source>
  <b:Source>
    <b:Tag>Rob121</b:Tag>
    <b:SourceType>Book</b:SourceType>
    <b:Guid>{52ABB858-34C1-4F08-A7E9-E699037A0FC0}</b:Guid>
    <b:Title>Pricing Strategies: A marketing approach</b:Title>
    <b:Year>2012</b:Year>
    <b:Author>
      <b:Author>
        <b:NameList>
          <b:Person>
            <b:Last>Schindler</b:Last>
            <b:First>Robert</b:First>
            <b:Middle>M.</b:Middle>
          </b:Person>
        </b:NameList>
      </b:Author>
    </b:Author>
    <b:City>New York</b:City>
    <b:Publisher>Sage</b:Publisher>
    <b:RefOrder>3</b:RefOrder>
  </b:Source>
  <b:Source>
    <b:Tag>Tim12</b:Tag>
    <b:SourceType>Book</b:SourceType>
    <b:Guid>{E57FBBCA-9421-49AB-8FD0-2247AF72B914}</b:Guid>
    <b:Author>
      <b:Author>
        <b:NameList>
          <b:Person>
            <b:Last>J.Smith</b:Last>
            <b:First>Tim</b:First>
          </b:Person>
        </b:NameList>
      </b:Author>
    </b:Author>
    <b:Title>Pricing Strategy</b:Title>
    <b:Year>2012</b:Year>
    <b:Publisher>Cengage Leaarning</b:Publisher>
    <b:RefOrder>4</b:RefOrder>
  </b:Source>
</b:Sources>
</file>

<file path=customXml/itemProps1.xml><?xml version="1.0" encoding="utf-8"?>
<ds:datastoreItem xmlns:ds="http://schemas.openxmlformats.org/officeDocument/2006/customXml" ds:itemID="{2A48A6E7-5FD4-4A62-9B80-9E394C83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50</cp:revision>
  <dcterms:created xsi:type="dcterms:W3CDTF">2019-09-18T14:49:00Z</dcterms:created>
  <dcterms:modified xsi:type="dcterms:W3CDTF">2019-09-18T18:23:00Z</dcterms:modified>
</cp:coreProperties>
</file>