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115E" w14:textId="77777777" w:rsidR="00562348" w:rsidRDefault="00562348" w:rsidP="00562348">
      <w:pPr>
        <w:spacing w:line="480" w:lineRule="auto"/>
        <w:jc w:val="center"/>
      </w:pPr>
    </w:p>
    <w:p w14:paraId="1BDB198B" w14:textId="77777777" w:rsidR="00562348" w:rsidRDefault="00562348" w:rsidP="00562348">
      <w:pPr>
        <w:spacing w:line="480" w:lineRule="auto"/>
        <w:jc w:val="center"/>
      </w:pPr>
    </w:p>
    <w:p w14:paraId="3F6FAD88" w14:textId="77777777" w:rsidR="00562348" w:rsidRDefault="00562348" w:rsidP="00562348">
      <w:pPr>
        <w:spacing w:line="480" w:lineRule="auto"/>
        <w:jc w:val="center"/>
      </w:pPr>
    </w:p>
    <w:p w14:paraId="3A61118C" w14:textId="77777777" w:rsidR="00562348" w:rsidRDefault="00562348" w:rsidP="00562348">
      <w:pPr>
        <w:spacing w:line="480" w:lineRule="auto"/>
        <w:jc w:val="center"/>
      </w:pPr>
    </w:p>
    <w:p w14:paraId="38EB0B37" w14:textId="77777777" w:rsidR="004F3E88" w:rsidRDefault="00562348" w:rsidP="00562348">
      <w:pPr>
        <w:spacing w:line="480" w:lineRule="auto"/>
        <w:jc w:val="center"/>
      </w:pPr>
      <w:r>
        <w:t>Title page</w:t>
      </w:r>
    </w:p>
    <w:p w14:paraId="2C1A1147" w14:textId="77777777" w:rsidR="00FD3829" w:rsidRDefault="00562348" w:rsidP="00562348">
      <w:pPr>
        <w:spacing w:line="480" w:lineRule="auto"/>
        <w:jc w:val="center"/>
      </w:pPr>
      <w:r>
        <w:t>Agricultural impacts</w:t>
      </w:r>
    </w:p>
    <w:p w14:paraId="7F159187" w14:textId="77777777" w:rsidR="00FD3829" w:rsidRDefault="00FD3829">
      <w:r>
        <w:br w:type="page"/>
      </w:r>
    </w:p>
    <w:p w14:paraId="797CE5D8" w14:textId="6857A0C9" w:rsidR="00562348" w:rsidRDefault="00FD3829" w:rsidP="00FD3829">
      <w:pPr>
        <w:spacing w:line="480" w:lineRule="auto"/>
        <w:ind w:firstLine="720"/>
        <w:jc w:val="both"/>
        <w:rPr>
          <w:rFonts w:ascii="Times New Roman" w:hAnsi="Times New Roman" w:cs="Times New Roman"/>
        </w:rPr>
      </w:pPr>
      <w:r w:rsidRPr="009F5624">
        <w:rPr>
          <w:rFonts w:ascii="Times New Roman" w:hAnsi="Times New Roman" w:cs="Times New Roman"/>
        </w:rPr>
        <w:lastRenderedPageBreak/>
        <w:t xml:space="preserve">The article highlights that our meat consumption has significant impacts on the environment. </w:t>
      </w:r>
      <w:r w:rsidR="002707EA">
        <w:rPr>
          <w:rFonts w:ascii="Times New Roman" w:hAnsi="Times New Roman" w:cs="Times New Roman"/>
        </w:rPr>
        <w:t>Per capita consumption of meat has increased due to the socioeconom</w:t>
      </w:r>
      <w:r w:rsidR="00A45BB6">
        <w:rPr>
          <w:rFonts w:ascii="Times New Roman" w:hAnsi="Times New Roman" w:cs="Times New Roman"/>
        </w:rPr>
        <w:t xml:space="preserve">ic </w:t>
      </w:r>
      <w:r w:rsidR="00A60BEB">
        <w:rPr>
          <w:rFonts w:ascii="Times New Roman" w:hAnsi="Times New Roman" w:cs="Times New Roman"/>
        </w:rPr>
        <w:t>variables that pose</w:t>
      </w:r>
      <w:r w:rsidR="00A45BB6">
        <w:rPr>
          <w:rFonts w:ascii="Times New Roman" w:hAnsi="Times New Roman" w:cs="Times New Roman"/>
        </w:rPr>
        <w:t xml:space="preserve"> risks for the environment. </w:t>
      </w:r>
      <w:r w:rsidR="00A5465E">
        <w:rPr>
          <w:rFonts w:ascii="Times New Roman" w:hAnsi="Times New Roman" w:cs="Times New Roman"/>
        </w:rPr>
        <w:t xml:space="preserve">Kuznets-style inverted-U curve explains the per capita consumption in 150 countries. </w:t>
      </w:r>
      <w:r w:rsidR="00531E77">
        <w:rPr>
          <w:rFonts w:ascii="Times New Roman" w:hAnsi="Times New Roman" w:cs="Times New Roman"/>
        </w:rPr>
        <w:t xml:space="preserve">The evidence suggests that the consumption of meat in these countries is large enough which poses future challenges for the environment sustainability. The central claim made in the article is that high-income countries are consuming more meat compared to the low income countries. It is thus important to spread awareness about the negative implications of eating large amounts of meat. Environmentalists have proved that consumption of meat is linked to global warming and suggested that the society must transform to vegetarian. This is an effective solution for eliminating the threats of environment degradation. This reflects collective and individual level responsibility for understanding the devastating impacts of meat consumption on the planet </w:t>
      </w:r>
      <w:sdt>
        <w:sdtPr>
          <w:rPr>
            <w:rFonts w:ascii="Times New Roman" w:hAnsi="Times New Roman" w:cs="Times New Roman"/>
          </w:rPr>
          <w:id w:val="-19404073"/>
          <w:citation/>
        </w:sdtPr>
        <w:sdtEndPr/>
        <w:sdtContent>
          <w:r w:rsidR="00531E77">
            <w:rPr>
              <w:rFonts w:ascii="Times New Roman" w:hAnsi="Times New Roman" w:cs="Times New Roman"/>
            </w:rPr>
            <w:fldChar w:fldCharType="begin"/>
          </w:r>
          <w:r w:rsidR="00531E77">
            <w:rPr>
              <w:rFonts w:ascii="Times New Roman" w:hAnsi="Times New Roman" w:cs="Times New Roman"/>
            </w:rPr>
            <w:instrText xml:space="preserve"> CITATION Jen131 \l 1033 </w:instrText>
          </w:r>
          <w:r w:rsidR="00531E77">
            <w:rPr>
              <w:rFonts w:ascii="Times New Roman" w:hAnsi="Times New Roman" w:cs="Times New Roman"/>
            </w:rPr>
            <w:fldChar w:fldCharType="separate"/>
          </w:r>
          <w:r w:rsidR="00531E77" w:rsidRPr="00531E77">
            <w:rPr>
              <w:rFonts w:ascii="Times New Roman" w:hAnsi="Times New Roman" w:cs="Times New Roman"/>
              <w:noProof/>
            </w:rPr>
            <w:t>(Cole &amp; McCoskey, 2013)</w:t>
          </w:r>
          <w:r w:rsidR="00531E77">
            <w:rPr>
              <w:rFonts w:ascii="Times New Roman" w:hAnsi="Times New Roman" w:cs="Times New Roman"/>
            </w:rPr>
            <w:fldChar w:fldCharType="end"/>
          </w:r>
        </w:sdtContent>
      </w:sdt>
      <w:r w:rsidR="00531E77">
        <w:rPr>
          <w:rFonts w:ascii="Times New Roman" w:hAnsi="Times New Roman" w:cs="Times New Roman"/>
        </w:rPr>
        <w:t xml:space="preserve">. </w:t>
      </w:r>
    </w:p>
    <w:p w14:paraId="646C5C16" w14:textId="77777777" w:rsidR="00B855F9" w:rsidRDefault="003F66AC" w:rsidP="00FD3829">
      <w:pPr>
        <w:spacing w:line="480" w:lineRule="auto"/>
        <w:ind w:firstLine="720"/>
        <w:jc w:val="both"/>
        <w:rPr>
          <w:rFonts w:ascii="Times New Roman" w:hAnsi="Times New Roman" w:cs="Times New Roman"/>
        </w:rPr>
      </w:pPr>
      <w:r>
        <w:rPr>
          <w:rFonts w:ascii="Times New Roman" w:hAnsi="Times New Roman" w:cs="Times New Roman"/>
        </w:rPr>
        <w:t xml:space="preserve">Cole and McCoskey in their article stresses on the need for taking notice of the climate change. By determining the factors of global warming it is possible to remove these threats. Evidence suggests that with population explosion malnourishment has also increased. Around 3 billion people are malnourished. While overconsumption of meat is prevalent in the developed and rich countries. It is assumed that on reaching the threshold income the consumption of meat will decelerate. Income </w:t>
      </w:r>
      <w:r w:rsidR="0071154E">
        <w:rPr>
          <w:rFonts w:ascii="Times New Roman" w:hAnsi="Times New Roman" w:cs="Times New Roman"/>
        </w:rPr>
        <w:t>inequality</w:t>
      </w:r>
      <w:r>
        <w:rPr>
          <w:rFonts w:ascii="Times New Roman" w:hAnsi="Times New Roman" w:cs="Times New Roman"/>
        </w:rPr>
        <w:t xml:space="preserve"> has been the reason for the wider gap between the </w:t>
      </w:r>
      <w:r w:rsidR="0071154E">
        <w:rPr>
          <w:rFonts w:ascii="Times New Roman" w:hAnsi="Times New Roman" w:cs="Times New Roman"/>
        </w:rPr>
        <w:t>wealthy</w:t>
      </w:r>
      <w:r>
        <w:rPr>
          <w:rFonts w:ascii="Times New Roman" w:hAnsi="Times New Roman" w:cs="Times New Roman"/>
        </w:rPr>
        <w:t xml:space="preserve"> and poor</w:t>
      </w:r>
      <w:r w:rsidR="0071154E">
        <w:rPr>
          <w:rFonts w:ascii="Times New Roman" w:hAnsi="Times New Roman" w:cs="Times New Roman"/>
        </w:rPr>
        <w:t xml:space="preserve"> </w:t>
      </w:r>
      <w:r>
        <w:rPr>
          <w:rFonts w:ascii="Times New Roman" w:hAnsi="Times New Roman" w:cs="Times New Roman"/>
        </w:rPr>
        <w:t>consumption of meat.</w:t>
      </w:r>
      <w:r w:rsidR="0071154E">
        <w:rPr>
          <w:rFonts w:ascii="Times New Roman" w:hAnsi="Times New Roman" w:cs="Times New Roman"/>
        </w:rPr>
        <w:t xml:space="preserve"> </w:t>
      </w:r>
      <w:r w:rsidR="00F0026F">
        <w:rPr>
          <w:rFonts w:ascii="Times New Roman" w:hAnsi="Times New Roman" w:cs="Times New Roman"/>
        </w:rPr>
        <w:t xml:space="preserve">This claim states that wealthy or high-income groups are more responsible for the global warming because they have access to meat. </w:t>
      </w:r>
      <w:r w:rsidR="00701009">
        <w:rPr>
          <w:rFonts w:ascii="Times New Roman" w:hAnsi="Times New Roman" w:cs="Times New Roman"/>
        </w:rPr>
        <w:t xml:space="preserve">There is significant relationship between income and meat consumption. </w:t>
      </w:r>
    </w:p>
    <w:p w14:paraId="33D70BEB" w14:textId="79B365F8" w:rsidR="003F66AC" w:rsidRDefault="00701009" w:rsidP="00FD3829">
      <w:pPr>
        <w:spacing w:line="480" w:lineRule="auto"/>
        <w:ind w:firstLine="720"/>
        <w:jc w:val="both"/>
        <w:rPr>
          <w:rFonts w:ascii="Times New Roman" w:hAnsi="Times New Roman" w:cs="Times New Roman"/>
        </w:rPr>
      </w:pPr>
      <w:r>
        <w:rPr>
          <w:rFonts w:ascii="Times New Roman" w:hAnsi="Times New Roman" w:cs="Times New Roman"/>
        </w:rPr>
        <w:t xml:space="preserve">Frank (2008) </w:t>
      </w:r>
      <w:r w:rsidR="00B855F9">
        <w:rPr>
          <w:rFonts w:ascii="Times New Roman" w:hAnsi="Times New Roman" w:cs="Times New Roman"/>
        </w:rPr>
        <w:t xml:space="preserve">revealed a different relationship between income and meat consumption. It was found that people who have more incomes have developed emotional relationship with their animal. </w:t>
      </w:r>
      <w:r w:rsidR="00CF115B">
        <w:rPr>
          <w:rFonts w:ascii="Times New Roman" w:hAnsi="Times New Roman" w:cs="Times New Roman"/>
        </w:rPr>
        <w:t xml:space="preserve">Agriculture is the central force which drives the environment because it engage production, distribution and consumption of meat. </w:t>
      </w:r>
      <w:r w:rsidR="00D35B23">
        <w:rPr>
          <w:rFonts w:ascii="Times New Roman" w:hAnsi="Times New Roman" w:cs="Times New Roman"/>
        </w:rPr>
        <w:t xml:space="preserve">Compared to the rich, the poor are unable to develop any emotional bonding with the animals and are more likely to eat meat. </w:t>
      </w:r>
      <w:r w:rsidR="00FD2578">
        <w:rPr>
          <w:rFonts w:ascii="Times New Roman" w:hAnsi="Times New Roman" w:cs="Times New Roman"/>
        </w:rPr>
        <w:t xml:space="preserve">This leads to a confusing argument because most of the meat in the world is consumed in the form of fast food. The research and evidence reveals that fast food such as McDonald’s and KFC is cheaper than healthy organic food. </w:t>
      </w:r>
      <w:r w:rsidR="000F58F5">
        <w:rPr>
          <w:rFonts w:ascii="Times New Roman" w:hAnsi="Times New Roman" w:cs="Times New Roman"/>
        </w:rPr>
        <w:t xml:space="preserve">Michael Pollan has explained the entire process in his book. </w:t>
      </w:r>
      <w:r w:rsidR="00FD2578">
        <w:rPr>
          <w:rFonts w:ascii="Times New Roman" w:hAnsi="Times New Roman" w:cs="Times New Roman"/>
        </w:rPr>
        <w:t xml:space="preserve"> </w:t>
      </w:r>
      <w:r w:rsidR="000F58F5">
        <w:rPr>
          <w:rFonts w:ascii="Times New Roman" w:hAnsi="Times New Roman" w:cs="Times New Roman"/>
        </w:rPr>
        <w:t xml:space="preserve">According to his research it costs more to a poor or low-income families if they start consuming vegetables or organic food. </w:t>
      </w:r>
      <w:r w:rsidR="007129A6">
        <w:rPr>
          <w:rFonts w:ascii="Times New Roman" w:hAnsi="Times New Roman" w:cs="Times New Roman"/>
        </w:rPr>
        <w:t xml:space="preserve">The cost of fast food is low because meat is provided to the companies on subsidized rates. </w:t>
      </w:r>
    </w:p>
    <w:p w14:paraId="1EA14351" w14:textId="6743108E" w:rsidR="007129A6" w:rsidRDefault="007129A6" w:rsidP="00FD3829">
      <w:pPr>
        <w:spacing w:line="480" w:lineRule="auto"/>
        <w:ind w:firstLine="720"/>
        <w:jc w:val="both"/>
        <w:rPr>
          <w:rFonts w:ascii="Times New Roman" w:hAnsi="Times New Roman" w:cs="Times New Roman"/>
        </w:rPr>
      </w:pPr>
      <w:r>
        <w:rPr>
          <w:rFonts w:ascii="Times New Roman" w:hAnsi="Times New Roman" w:cs="Times New Roman"/>
        </w:rPr>
        <w:t xml:space="preserve">Cole and McCoskey have criticized the role of society in protection of environment. Most of the damage is done to the environment due to the involvement of human beings in harmful practices. According to them </w:t>
      </w:r>
      <w:r w:rsidR="00743395">
        <w:rPr>
          <w:rFonts w:ascii="Times New Roman" w:hAnsi="Times New Roman" w:cs="Times New Roman"/>
        </w:rPr>
        <w:t xml:space="preserve">people can control their harmful activities such as excessive consumption of meat. They can simply transform to a vegetarian society by cutting their meat consumption. Meat and specifically fast food is made from </w:t>
      </w:r>
      <w:r w:rsidR="000D5D58">
        <w:rPr>
          <w:rFonts w:ascii="Times New Roman" w:hAnsi="Times New Roman" w:cs="Times New Roman"/>
        </w:rPr>
        <w:t xml:space="preserve">fossil fuels </w:t>
      </w:r>
      <w:r w:rsidR="00743395">
        <w:rPr>
          <w:rFonts w:ascii="Times New Roman" w:hAnsi="Times New Roman" w:cs="Times New Roman"/>
        </w:rPr>
        <w:t xml:space="preserve">which is linked to the generation of toxic gases and high ecological footprint. </w:t>
      </w:r>
    </w:p>
    <w:p w14:paraId="725BD466" w14:textId="22C33435" w:rsidR="004B49C0" w:rsidRDefault="00CF115B" w:rsidP="00FD3829">
      <w:pPr>
        <w:spacing w:line="480" w:lineRule="auto"/>
        <w:ind w:firstLine="720"/>
        <w:jc w:val="both"/>
        <w:rPr>
          <w:rFonts w:ascii="Times New Roman" w:hAnsi="Times New Roman" w:cs="Times New Roman"/>
        </w:rPr>
      </w:pPr>
      <w:r>
        <w:rPr>
          <w:rFonts w:ascii="Times New Roman" w:hAnsi="Times New Roman" w:cs="Times New Roman"/>
        </w:rPr>
        <w:t xml:space="preserve">There is need for addressing the issue of climate change and encouraging everyone to take initiative of cutting their ecological footprint by reducing meat consumption. People can simply quit meat and start eating organic food which is good for health and the environment. </w:t>
      </w:r>
      <w:r w:rsidR="007C244B">
        <w:rPr>
          <w:rFonts w:ascii="Times New Roman" w:hAnsi="Times New Roman" w:cs="Times New Roman"/>
        </w:rPr>
        <w:t xml:space="preserve">Without engaging the people of the society it is not possible to remove the threats of environmental sustainability. </w:t>
      </w:r>
      <w:r w:rsidR="004E1266">
        <w:rPr>
          <w:rFonts w:ascii="Times New Roman" w:hAnsi="Times New Roman" w:cs="Times New Roman"/>
        </w:rPr>
        <w:t xml:space="preserve">Animals raised for meeting the demands of humans also leads to carbon emission. Soil erosion and degradation are also factors which leads to environmental change. </w:t>
      </w:r>
      <w:bookmarkStart w:id="0" w:name="_GoBack"/>
      <w:bookmarkEnd w:id="0"/>
    </w:p>
    <w:p w14:paraId="35B68B94" w14:textId="77777777" w:rsidR="004B49C0" w:rsidRDefault="004B49C0">
      <w:pPr>
        <w:rPr>
          <w:rFonts w:ascii="Times New Roman" w:hAnsi="Times New Roman" w:cs="Times New Roman"/>
        </w:rPr>
      </w:pPr>
      <w:r>
        <w:rPr>
          <w:rFonts w:ascii="Times New Roman" w:hAnsi="Times New Roman" w:cs="Times New Roman"/>
        </w:rPr>
        <w:br w:type="page"/>
      </w:r>
    </w:p>
    <w:p w14:paraId="44DFCB6C" w14:textId="4A543897" w:rsidR="004E1266" w:rsidRDefault="004B49C0" w:rsidP="00F55B1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rPr>
          <w:rFonts w:asciiTheme="majorHAnsi" w:hAnsiTheme="majorHAnsi"/>
        </w:rPr>
      </w:sdtEndPr>
      <w:sdtContent>
        <w:p w14:paraId="2286B96A" w14:textId="77777777" w:rsidR="004B49C0" w:rsidRPr="00F55B1F" w:rsidRDefault="004B49C0" w:rsidP="004E7043">
          <w:pPr>
            <w:pStyle w:val="Bibliography"/>
            <w:spacing w:line="480" w:lineRule="auto"/>
            <w:ind w:left="864" w:hanging="720"/>
            <w:rPr>
              <w:rFonts w:asciiTheme="majorHAnsi" w:hAnsiTheme="majorHAnsi"/>
              <w:noProof/>
            </w:rPr>
          </w:pPr>
          <w:r w:rsidRPr="00F55B1F">
            <w:rPr>
              <w:rFonts w:asciiTheme="majorHAnsi" w:hAnsiTheme="majorHAnsi"/>
            </w:rPr>
            <w:fldChar w:fldCharType="begin"/>
          </w:r>
          <w:r w:rsidRPr="00F55B1F">
            <w:rPr>
              <w:rFonts w:asciiTheme="majorHAnsi" w:hAnsiTheme="majorHAnsi"/>
            </w:rPr>
            <w:instrText xml:space="preserve"> BIBLIOGRAPHY </w:instrText>
          </w:r>
          <w:r w:rsidRPr="00F55B1F">
            <w:rPr>
              <w:rFonts w:asciiTheme="majorHAnsi" w:hAnsiTheme="majorHAnsi"/>
            </w:rPr>
            <w:fldChar w:fldCharType="separate"/>
          </w:r>
          <w:r w:rsidRPr="00F55B1F">
            <w:rPr>
              <w:rFonts w:asciiTheme="majorHAnsi" w:hAnsiTheme="majorHAnsi"/>
              <w:noProof/>
            </w:rPr>
            <w:t xml:space="preserve">Cole, J. R., &amp; McCoskey, S. (2013). Does global meat consumption follow an environmental Kuznets curve? </w:t>
          </w:r>
          <w:r w:rsidRPr="00F55B1F">
            <w:rPr>
              <w:rFonts w:asciiTheme="majorHAnsi" w:hAnsiTheme="majorHAnsi"/>
              <w:i/>
              <w:iCs/>
              <w:noProof/>
            </w:rPr>
            <w:t>Sustainability: Science, Practice and Policy , 9</w:t>
          </w:r>
          <w:r w:rsidRPr="00F55B1F">
            <w:rPr>
              <w:rFonts w:asciiTheme="majorHAnsi" w:hAnsiTheme="majorHAnsi"/>
              <w:noProof/>
            </w:rPr>
            <w:t xml:space="preserve"> (2).</w:t>
          </w:r>
        </w:p>
        <w:p w14:paraId="7474234E" w14:textId="77777777" w:rsidR="00F55B1F" w:rsidRDefault="004B49C0" w:rsidP="00F55B1F">
          <w:pPr>
            <w:spacing w:line="480" w:lineRule="auto"/>
            <w:ind w:left="864" w:hanging="720"/>
            <w:rPr>
              <w:rFonts w:asciiTheme="majorHAnsi" w:hAnsiTheme="majorHAnsi"/>
            </w:rPr>
          </w:pPr>
          <w:r w:rsidRPr="00F55B1F">
            <w:rPr>
              <w:rFonts w:asciiTheme="majorHAnsi" w:hAnsiTheme="majorHAnsi"/>
              <w:b/>
              <w:bCs/>
              <w:noProof/>
            </w:rPr>
            <w:fldChar w:fldCharType="end"/>
          </w:r>
        </w:p>
      </w:sdtContent>
    </w:sdt>
    <w:p w14:paraId="2C5D1CD0" w14:textId="0D5441FC" w:rsidR="004B49C0" w:rsidRPr="004B49C0" w:rsidRDefault="004B49C0" w:rsidP="00F55B1F">
      <w:pPr>
        <w:spacing w:line="480" w:lineRule="auto"/>
        <w:ind w:left="864" w:hanging="720"/>
        <w:rPr>
          <w:rFonts w:asciiTheme="majorHAnsi" w:hAnsiTheme="majorHAnsi"/>
        </w:rPr>
      </w:pPr>
      <w:r w:rsidRPr="004B49C0">
        <w:rPr>
          <w:rFonts w:asciiTheme="majorHAnsi" w:eastAsia="Times New Roman" w:hAnsiTheme="majorHAnsi" w:cs="Times New Roman"/>
        </w:rPr>
        <w:t xml:space="preserve">Gallet,  C.  </w:t>
      </w:r>
      <w:r w:rsidRPr="00F55B1F">
        <w:rPr>
          <w:rFonts w:asciiTheme="majorHAnsi" w:eastAsia="Times New Roman" w:hAnsiTheme="majorHAnsi" w:cs="Times New Roman"/>
        </w:rPr>
        <w:t>(</w:t>
      </w:r>
      <w:r w:rsidRPr="004B49C0">
        <w:rPr>
          <w:rFonts w:asciiTheme="majorHAnsi" w:eastAsia="Times New Roman" w:hAnsiTheme="majorHAnsi" w:cs="Times New Roman"/>
        </w:rPr>
        <w:t>2010</w:t>
      </w:r>
      <w:r w:rsidRPr="00F55B1F">
        <w:rPr>
          <w:rFonts w:asciiTheme="majorHAnsi" w:eastAsia="Times New Roman" w:hAnsiTheme="majorHAnsi" w:cs="Times New Roman"/>
        </w:rPr>
        <w:t>)</w:t>
      </w:r>
      <w:r w:rsidRPr="004B49C0">
        <w:rPr>
          <w:rFonts w:asciiTheme="majorHAnsi" w:eastAsia="Times New Roman" w:hAnsiTheme="majorHAnsi" w:cs="Times New Roman"/>
        </w:rPr>
        <w:t xml:space="preserve">.  Meat  meets  meta:  a  quantitative  review  of  the  price  elasticity  of  meat.  </w:t>
      </w:r>
      <w:r w:rsidRPr="00F55B1F">
        <w:rPr>
          <w:rFonts w:asciiTheme="majorHAnsi" w:eastAsia="Times New Roman" w:hAnsiTheme="majorHAnsi" w:cs="Times New Roman"/>
          <w:i/>
        </w:rPr>
        <w:t>American</w:t>
      </w:r>
      <w:r w:rsidRPr="004B49C0">
        <w:rPr>
          <w:rFonts w:asciiTheme="majorHAnsi" w:eastAsia="Times New Roman" w:hAnsiTheme="majorHAnsi" w:cs="Times New Roman"/>
          <w:i/>
        </w:rPr>
        <w:t xml:space="preserve"> Journal  of  Agricultural  Economics</w:t>
      </w:r>
      <w:r w:rsidRPr="00F55B1F">
        <w:rPr>
          <w:rFonts w:asciiTheme="majorHAnsi" w:eastAsia="Times New Roman" w:hAnsiTheme="majorHAnsi" w:cs="Times New Roman"/>
        </w:rPr>
        <w:t xml:space="preserve">, 92 (1), </w:t>
      </w:r>
      <w:r w:rsidRPr="004B49C0">
        <w:rPr>
          <w:rFonts w:asciiTheme="majorHAnsi" w:eastAsia="Times New Roman" w:hAnsiTheme="majorHAnsi" w:cs="Times New Roman"/>
        </w:rPr>
        <w:t>258–27</w:t>
      </w:r>
      <w:r w:rsidRPr="00F55B1F">
        <w:rPr>
          <w:rFonts w:asciiTheme="majorHAnsi" w:eastAsia="Times New Roman" w:hAnsiTheme="majorHAnsi" w:cs="Times New Roman"/>
        </w:rPr>
        <w:t xml:space="preserve">2. </w:t>
      </w:r>
    </w:p>
    <w:p w14:paraId="1C0BC3C9" w14:textId="77777777" w:rsidR="004B49C0" w:rsidRPr="00F55B1F" w:rsidRDefault="004B49C0" w:rsidP="004E7043">
      <w:pPr>
        <w:spacing w:line="480" w:lineRule="auto"/>
        <w:ind w:left="864" w:hanging="720"/>
        <w:jc w:val="both"/>
        <w:rPr>
          <w:rFonts w:asciiTheme="majorHAnsi" w:hAnsiTheme="majorHAnsi" w:cs="Times New Roman"/>
        </w:rPr>
      </w:pPr>
    </w:p>
    <w:p w14:paraId="1A86F0F2" w14:textId="77777777" w:rsidR="00CF115B" w:rsidRPr="00F55B1F" w:rsidRDefault="00CF115B" w:rsidP="004E7043">
      <w:pPr>
        <w:spacing w:line="480" w:lineRule="auto"/>
        <w:ind w:left="864" w:hanging="720"/>
        <w:jc w:val="both"/>
        <w:rPr>
          <w:rFonts w:asciiTheme="majorHAnsi" w:hAnsiTheme="majorHAnsi" w:cs="Times New Roman"/>
        </w:rPr>
      </w:pPr>
    </w:p>
    <w:p w14:paraId="73A39C67" w14:textId="77777777" w:rsidR="007129A6" w:rsidRPr="009F5624" w:rsidRDefault="007129A6" w:rsidP="00FD3829">
      <w:pPr>
        <w:spacing w:line="480" w:lineRule="auto"/>
        <w:ind w:firstLine="720"/>
        <w:jc w:val="both"/>
        <w:rPr>
          <w:rFonts w:ascii="Times New Roman" w:hAnsi="Times New Roman" w:cs="Times New Roman"/>
        </w:rPr>
      </w:pPr>
    </w:p>
    <w:sectPr w:rsidR="007129A6" w:rsidRPr="009F562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405E4" w14:textId="77777777" w:rsidR="00F0026F" w:rsidRDefault="00F0026F" w:rsidP="00562348">
      <w:r>
        <w:separator/>
      </w:r>
    </w:p>
  </w:endnote>
  <w:endnote w:type="continuationSeparator" w:id="0">
    <w:p w14:paraId="74E01118" w14:textId="77777777" w:rsidR="00F0026F" w:rsidRDefault="00F0026F" w:rsidP="0056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8EC6" w14:textId="77777777" w:rsidR="00F0026F" w:rsidRDefault="00F0026F" w:rsidP="00562348">
      <w:r>
        <w:separator/>
      </w:r>
    </w:p>
  </w:footnote>
  <w:footnote w:type="continuationSeparator" w:id="0">
    <w:p w14:paraId="2FBB401B" w14:textId="77777777" w:rsidR="00F0026F" w:rsidRDefault="00F0026F" w:rsidP="00562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2705" w14:textId="77777777" w:rsidR="00F0026F" w:rsidRDefault="00F0026F" w:rsidP="00F002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ACBA1" w14:textId="77777777" w:rsidR="00F0026F" w:rsidRDefault="00F0026F" w:rsidP="005623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749D" w14:textId="77777777" w:rsidR="00F0026F" w:rsidRDefault="00F0026F" w:rsidP="00F002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1DF">
      <w:rPr>
        <w:rStyle w:val="PageNumber"/>
        <w:noProof/>
      </w:rPr>
      <w:t>1</w:t>
    </w:r>
    <w:r>
      <w:rPr>
        <w:rStyle w:val="PageNumber"/>
      </w:rPr>
      <w:fldChar w:fldCharType="end"/>
    </w:r>
  </w:p>
  <w:p w14:paraId="04B775BE" w14:textId="77777777" w:rsidR="00F0026F" w:rsidRDefault="00F0026F" w:rsidP="00562348">
    <w:pPr>
      <w:pStyle w:val="Header"/>
      <w:ind w:right="360"/>
    </w:pPr>
    <w:r>
      <w:t>Running head: AGRICULTURE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48"/>
    <w:rsid w:val="00022934"/>
    <w:rsid w:val="000D5D58"/>
    <w:rsid w:val="000F58F5"/>
    <w:rsid w:val="002707EA"/>
    <w:rsid w:val="003F66AC"/>
    <w:rsid w:val="004B49C0"/>
    <w:rsid w:val="004E1266"/>
    <w:rsid w:val="004E7043"/>
    <w:rsid w:val="004F3E88"/>
    <w:rsid w:val="00531E77"/>
    <w:rsid w:val="00562348"/>
    <w:rsid w:val="00567552"/>
    <w:rsid w:val="00701009"/>
    <w:rsid w:val="0071154E"/>
    <w:rsid w:val="007129A6"/>
    <w:rsid w:val="00743395"/>
    <w:rsid w:val="007C244B"/>
    <w:rsid w:val="008551DF"/>
    <w:rsid w:val="009F5624"/>
    <w:rsid w:val="00A45BB6"/>
    <w:rsid w:val="00A5465E"/>
    <w:rsid w:val="00A60BEB"/>
    <w:rsid w:val="00A83276"/>
    <w:rsid w:val="00B855F9"/>
    <w:rsid w:val="00CF115B"/>
    <w:rsid w:val="00D35B23"/>
    <w:rsid w:val="00F0026F"/>
    <w:rsid w:val="00F55B1F"/>
    <w:rsid w:val="00FD2578"/>
    <w:rsid w:val="00FD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3F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9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48"/>
    <w:pPr>
      <w:tabs>
        <w:tab w:val="center" w:pos="4320"/>
        <w:tab w:val="right" w:pos="8640"/>
      </w:tabs>
    </w:pPr>
  </w:style>
  <w:style w:type="character" w:customStyle="1" w:styleId="HeaderChar">
    <w:name w:val="Header Char"/>
    <w:basedOn w:val="DefaultParagraphFont"/>
    <w:link w:val="Header"/>
    <w:uiPriority w:val="99"/>
    <w:rsid w:val="00562348"/>
  </w:style>
  <w:style w:type="character" w:styleId="PageNumber">
    <w:name w:val="page number"/>
    <w:basedOn w:val="DefaultParagraphFont"/>
    <w:uiPriority w:val="99"/>
    <w:semiHidden/>
    <w:unhideWhenUsed/>
    <w:rsid w:val="00562348"/>
  </w:style>
  <w:style w:type="paragraph" w:styleId="Footer">
    <w:name w:val="footer"/>
    <w:basedOn w:val="Normal"/>
    <w:link w:val="FooterChar"/>
    <w:uiPriority w:val="99"/>
    <w:unhideWhenUsed/>
    <w:rsid w:val="00562348"/>
    <w:pPr>
      <w:tabs>
        <w:tab w:val="center" w:pos="4320"/>
        <w:tab w:val="right" w:pos="8640"/>
      </w:tabs>
    </w:pPr>
  </w:style>
  <w:style w:type="character" w:customStyle="1" w:styleId="FooterChar">
    <w:name w:val="Footer Char"/>
    <w:basedOn w:val="DefaultParagraphFont"/>
    <w:link w:val="Footer"/>
    <w:uiPriority w:val="99"/>
    <w:rsid w:val="00562348"/>
  </w:style>
  <w:style w:type="paragraph" w:styleId="BalloonText">
    <w:name w:val="Balloon Text"/>
    <w:basedOn w:val="Normal"/>
    <w:link w:val="BalloonTextChar"/>
    <w:uiPriority w:val="99"/>
    <w:semiHidden/>
    <w:unhideWhenUsed/>
    <w:rsid w:val="009F5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624"/>
    <w:rPr>
      <w:rFonts w:ascii="Lucida Grande" w:hAnsi="Lucida Grande" w:cs="Lucida Grande"/>
      <w:sz w:val="18"/>
      <w:szCs w:val="18"/>
    </w:rPr>
  </w:style>
  <w:style w:type="character" w:customStyle="1" w:styleId="Heading1Char">
    <w:name w:val="Heading 1 Char"/>
    <w:basedOn w:val="DefaultParagraphFont"/>
    <w:link w:val="Heading1"/>
    <w:uiPriority w:val="9"/>
    <w:rsid w:val="004B49C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B49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9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48"/>
    <w:pPr>
      <w:tabs>
        <w:tab w:val="center" w:pos="4320"/>
        <w:tab w:val="right" w:pos="8640"/>
      </w:tabs>
    </w:pPr>
  </w:style>
  <w:style w:type="character" w:customStyle="1" w:styleId="HeaderChar">
    <w:name w:val="Header Char"/>
    <w:basedOn w:val="DefaultParagraphFont"/>
    <w:link w:val="Header"/>
    <w:uiPriority w:val="99"/>
    <w:rsid w:val="00562348"/>
  </w:style>
  <w:style w:type="character" w:styleId="PageNumber">
    <w:name w:val="page number"/>
    <w:basedOn w:val="DefaultParagraphFont"/>
    <w:uiPriority w:val="99"/>
    <w:semiHidden/>
    <w:unhideWhenUsed/>
    <w:rsid w:val="00562348"/>
  </w:style>
  <w:style w:type="paragraph" w:styleId="Footer">
    <w:name w:val="footer"/>
    <w:basedOn w:val="Normal"/>
    <w:link w:val="FooterChar"/>
    <w:uiPriority w:val="99"/>
    <w:unhideWhenUsed/>
    <w:rsid w:val="00562348"/>
    <w:pPr>
      <w:tabs>
        <w:tab w:val="center" w:pos="4320"/>
        <w:tab w:val="right" w:pos="8640"/>
      </w:tabs>
    </w:pPr>
  </w:style>
  <w:style w:type="character" w:customStyle="1" w:styleId="FooterChar">
    <w:name w:val="Footer Char"/>
    <w:basedOn w:val="DefaultParagraphFont"/>
    <w:link w:val="Footer"/>
    <w:uiPriority w:val="99"/>
    <w:rsid w:val="00562348"/>
  </w:style>
  <w:style w:type="paragraph" w:styleId="BalloonText">
    <w:name w:val="Balloon Text"/>
    <w:basedOn w:val="Normal"/>
    <w:link w:val="BalloonTextChar"/>
    <w:uiPriority w:val="99"/>
    <w:semiHidden/>
    <w:unhideWhenUsed/>
    <w:rsid w:val="009F5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624"/>
    <w:rPr>
      <w:rFonts w:ascii="Lucida Grande" w:hAnsi="Lucida Grande" w:cs="Lucida Grande"/>
      <w:sz w:val="18"/>
      <w:szCs w:val="18"/>
    </w:rPr>
  </w:style>
  <w:style w:type="character" w:customStyle="1" w:styleId="Heading1Char">
    <w:name w:val="Heading 1 Char"/>
    <w:basedOn w:val="DefaultParagraphFont"/>
    <w:link w:val="Heading1"/>
    <w:uiPriority w:val="9"/>
    <w:rsid w:val="004B49C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B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3506">
      <w:bodyDiv w:val="1"/>
      <w:marLeft w:val="0"/>
      <w:marRight w:val="0"/>
      <w:marTop w:val="0"/>
      <w:marBottom w:val="0"/>
      <w:divBdr>
        <w:top w:val="none" w:sz="0" w:space="0" w:color="auto"/>
        <w:left w:val="none" w:sz="0" w:space="0" w:color="auto"/>
        <w:bottom w:val="none" w:sz="0" w:space="0" w:color="auto"/>
        <w:right w:val="none" w:sz="0" w:space="0" w:color="auto"/>
      </w:divBdr>
      <w:divsChild>
        <w:div w:id="1462844820">
          <w:marLeft w:val="0"/>
          <w:marRight w:val="-15300"/>
          <w:marTop w:val="0"/>
          <w:marBottom w:val="0"/>
          <w:divBdr>
            <w:top w:val="none" w:sz="0" w:space="0" w:color="auto"/>
            <w:left w:val="none" w:sz="0" w:space="0" w:color="auto"/>
            <w:bottom w:val="none" w:sz="0" w:space="0" w:color="auto"/>
            <w:right w:val="none" w:sz="0" w:space="0" w:color="auto"/>
          </w:divBdr>
        </w:div>
        <w:div w:id="2078356631">
          <w:marLeft w:val="0"/>
          <w:marRight w:val="-15300"/>
          <w:marTop w:val="0"/>
          <w:marBottom w:val="0"/>
          <w:divBdr>
            <w:top w:val="none" w:sz="0" w:space="0" w:color="auto"/>
            <w:left w:val="none" w:sz="0" w:space="0" w:color="auto"/>
            <w:bottom w:val="none" w:sz="0" w:space="0" w:color="auto"/>
            <w:right w:val="none" w:sz="0" w:space="0" w:color="auto"/>
          </w:divBdr>
        </w:div>
        <w:div w:id="318657051">
          <w:marLeft w:val="0"/>
          <w:marRight w:val="-15300"/>
          <w:marTop w:val="0"/>
          <w:marBottom w:val="0"/>
          <w:divBdr>
            <w:top w:val="none" w:sz="0" w:space="0" w:color="auto"/>
            <w:left w:val="none" w:sz="0" w:space="0" w:color="auto"/>
            <w:bottom w:val="none" w:sz="0" w:space="0" w:color="auto"/>
            <w:right w:val="none" w:sz="0" w:space="0" w:color="auto"/>
          </w:divBdr>
        </w:div>
        <w:div w:id="41055866">
          <w:marLeft w:val="0"/>
          <w:marRight w:val="-15300"/>
          <w:marTop w:val="0"/>
          <w:marBottom w:val="0"/>
          <w:divBdr>
            <w:top w:val="none" w:sz="0" w:space="0" w:color="auto"/>
            <w:left w:val="none" w:sz="0" w:space="0" w:color="auto"/>
            <w:bottom w:val="none" w:sz="0" w:space="0" w:color="auto"/>
            <w:right w:val="none" w:sz="0" w:space="0" w:color="auto"/>
          </w:divBdr>
        </w:div>
        <w:div w:id="1348674213">
          <w:marLeft w:val="0"/>
          <w:marRight w:val="-15300"/>
          <w:marTop w:val="0"/>
          <w:marBottom w:val="0"/>
          <w:divBdr>
            <w:top w:val="none" w:sz="0" w:space="0" w:color="auto"/>
            <w:left w:val="none" w:sz="0" w:space="0" w:color="auto"/>
            <w:bottom w:val="none" w:sz="0" w:space="0" w:color="auto"/>
            <w:right w:val="none" w:sz="0" w:space="0" w:color="auto"/>
          </w:divBdr>
        </w:div>
        <w:div w:id="765007033">
          <w:marLeft w:val="0"/>
          <w:marRight w:val="-153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Jen131</b:Tag>
    <b:SourceType>JournalArticle</b:SourceType>
    <b:Guid>{6D7CF0C2-2429-6045-88DC-98F646CDAABE}</b:Guid>
    <b:Title>Does global meat consumption follow an environmental Kuznets curve?</b:Title>
    <b:Year>2013</b:Year>
    <b:Author>
      <b:Author>
        <b:NameList>
          <b:Person>
            <b:Last>Cole</b:Last>
            <b:First>Jennifer</b:First>
            <b:Middle>Rivers</b:Middle>
          </b:Person>
          <b:Person>
            <b:Last>McCoskey</b:Last>
            <b:First>Suzanne</b:First>
          </b:Person>
        </b:NameList>
      </b:Author>
    </b:Author>
    <b:JournalName>Sustainability: Science, Practice and Policy  </b:JournalName>
    <b:Volume>9</b:Volume>
    <b:Issue>2</b:Issue>
    <b:RefOrder>1</b:RefOrder>
  </b:Source>
</b:Sources>
</file>

<file path=customXml/itemProps1.xml><?xml version="1.0" encoding="utf-8"?>
<ds:datastoreItem xmlns:ds="http://schemas.openxmlformats.org/officeDocument/2006/customXml" ds:itemID="{CB262CF5-3DE4-E141-9D75-76B67E66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3673</Characters>
  <Application>Microsoft Macintosh Word</Application>
  <DocSecurity>0</DocSecurity>
  <Lines>30</Lines>
  <Paragraphs>8</Paragraphs>
  <ScaleCrop>false</ScaleCrop>
  <Company>art</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2019-10-18T09:40:00Z</dcterms:created>
  <dcterms:modified xsi:type="dcterms:W3CDTF">2019-10-18T09:40:00Z</dcterms:modified>
</cp:coreProperties>
</file>