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11E" w:rsidRPr="00211822" w:rsidRDefault="0089011E" w:rsidP="00F45CED">
      <w:pPr>
        <w:jc w:val="center"/>
        <w:rPr>
          <w:rFonts w:ascii="Times New Roman" w:hAnsi="Times New Roman" w:cs="Times New Roman"/>
          <w:sz w:val="24"/>
          <w:szCs w:val="24"/>
        </w:rPr>
      </w:pPr>
    </w:p>
    <w:p w:rsidR="0089011E" w:rsidRPr="00211822" w:rsidRDefault="0089011E" w:rsidP="00F45CED">
      <w:pPr>
        <w:jc w:val="center"/>
        <w:rPr>
          <w:rFonts w:ascii="Times New Roman" w:hAnsi="Times New Roman" w:cs="Times New Roman"/>
          <w:sz w:val="24"/>
          <w:szCs w:val="24"/>
        </w:rPr>
      </w:pPr>
    </w:p>
    <w:p w:rsidR="0089011E" w:rsidRPr="00211822" w:rsidRDefault="0089011E" w:rsidP="00F45CED">
      <w:pPr>
        <w:jc w:val="center"/>
        <w:rPr>
          <w:rFonts w:ascii="Times New Roman" w:hAnsi="Times New Roman" w:cs="Times New Roman"/>
          <w:sz w:val="24"/>
          <w:szCs w:val="24"/>
        </w:rPr>
      </w:pPr>
    </w:p>
    <w:p w:rsidR="0089011E" w:rsidRPr="00211822" w:rsidRDefault="0089011E" w:rsidP="00F45CED">
      <w:pPr>
        <w:jc w:val="center"/>
        <w:rPr>
          <w:rFonts w:ascii="Times New Roman" w:hAnsi="Times New Roman" w:cs="Times New Roman"/>
          <w:sz w:val="24"/>
          <w:szCs w:val="24"/>
        </w:rPr>
      </w:pPr>
    </w:p>
    <w:p w:rsidR="0089011E" w:rsidRPr="00211822" w:rsidRDefault="0089011E" w:rsidP="00F45CED">
      <w:pPr>
        <w:jc w:val="center"/>
        <w:rPr>
          <w:rFonts w:ascii="Times New Roman" w:hAnsi="Times New Roman" w:cs="Times New Roman"/>
          <w:sz w:val="24"/>
          <w:szCs w:val="24"/>
        </w:rPr>
      </w:pPr>
    </w:p>
    <w:p w:rsidR="0089011E" w:rsidRPr="00211822" w:rsidRDefault="0089011E" w:rsidP="00F45CED">
      <w:pPr>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610A7D" w:rsidRPr="00211822" w:rsidRDefault="00B62CE6" w:rsidP="00211822">
      <w:pPr>
        <w:spacing w:line="480" w:lineRule="auto"/>
        <w:jc w:val="center"/>
        <w:rPr>
          <w:rFonts w:ascii="Times New Roman" w:hAnsi="Times New Roman" w:cs="Times New Roman"/>
          <w:sz w:val="24"/>
          <w:szCs w:val="24"/>
        </w:rPr>
      </w:pPr>
      <w:r w:rsidRPr="00211822">
        <w:rPr>
          <w:rFonts w:ascii="Times New Roman" w:hAnsi="Times New Roman" w:cs="Times New Roman"/>
          <w:sz w:val="24"/>
          <w:szCs w:val="24"/>
        </w:rPr>
        <w:t>Intelligence Information-Sharing</w:t>
      </w:r>
    </w:p>
    <w:p w:rsidR="0089011E" w:rsidRPr="00211822" w:rsidRDefault="00B62CE6" w:rsidP="00211822">
      <w:pPr>
        <w:spacing w:line="480" w:lineRule="auto"/>
        <w:jc w:val="center"/>
        <w:rPr>
          <w:rFonts w:ascii="Times New Roman" w:hAnsi="Times New Roman" w:cs="Times New Roman"/>
          <w:sz w:val="24"/>
          <w:szCs w:val="24"/>
        </w:rPr>
      </w:pPr>
      <w:r w:rsidRPr="00211822">
        <w:rPr>
          <w:rFonts w:ascii="Times New Roman" w:hAnsi="Times New Roman" w:cs="Times New Roman"/>
          <w:sz w:val="24"/>
          <w:szCs w:val="24"/>
        </w:rPr>
        <w:t>Name of the University</w:t>
      </w:r>
    </w:p>
    <w:p w:rsidR="0089011E" w:rsidRPr="00211822" w:rsidRDefault="00B62CE6" w:rsidP="00211822">
      <w:pPr>
        <w:spacing w:line="480" w:lineRule="auto"/>
        <w:jc w:val="center"/>
        <w:rPr>
          <w:rFonts w:ascii="Times New Roman" w:hAnsi="Times New Roman" w:cs="Times New Roman"/>
          <w:sz w:val="24"/>
          <w:szCs w:val="24"/>
        </w:rPr>
      </w:pPr>
      <w:r w:rsidRPr="00211822">
        <w:rPr>
          <w:rFonts w:ascii="Times New Roman" w:hAnsi="Times New Roman" w:cs="Times New Roman"/>
          <w:sz w:val="24"/>
          <w:szCs w:val="24"/>
        </w:rPr>
        <w:t>Name of the Writer</w:t>
      </w:r>
    </w:p>
    <w:p w:rsidR="0089011E" w:rsidRPr="00211822" w:rsidRDefault="0089011E" w:rsidP="00211822">
      <w:pPr>
        <w:spacing w:line="480" w:lineRule="auto"/>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89011E" w:rsidRPr="00211822" w:rsidRDefault="0089011E" w:rsidP="00211822">
      <w:pPr>
        <w:spacing w:line="480" w:lineRule="auto"/>
        <w:jc w:val="center"/>
        <w:rPr>
          <w:rFonts w:ascii="Times New Roman" w:hAnsi="Times New Roman" w:cs="Times New Roman"/>
          <w:sz w:val="24"/>
          <w:szCs w:val="24"/>
        </w:rPr>
      </w:pPr>
    </w:p>
    <w:p w:rsidR="0089011E" w:rsidRDefault="0089011E" w:rsidP="00211822">
      <w:pPr>
        <w:tabs>
          <w:tab w:val="left" w:pos="2700"/>
        </w:tabs>
        <w:spacing w:line="480" w:lineRule="auto"/>
        <w:rPr>
          <w:rFonts w:ascii="Times New Roman" w:hAnsi="Times New Roman" w:cs="Times New Roman"/>
          <w:sz w:val="24"/>
          <w:szCs w:val="24"/>
        </w:rPr>
      </w:pPr>
    </w:p>
    <w:p w:rsidR="00211822" w:rsidRPr="00211822" w:rsidRDefault="00211822" w:rsidP="00211822">
      <w:pPr>
        <w:tabs>
          <w:tab w:val="left" w:pos="2700"/>
        </w:tabs>
        <w:spacing w:line="480" w:lineRule="auto"/>
        <w:rPr>
          <w:rFonts w:ascii="Times New Roman" w:hAnsi="Times New Roman" w:cs="Times New Roman"/>
          <w:sz w:val="24"/>
          <w:szCs w:val="24"/>
        </w:rPr>
      </w:pPr>
    </w:p>
    <w:p w:rsidR="00F45CED" w:rsidRPr="00211822" w:rsidRDefault="00B62CE6" w:rsidP="00211822">
      <w:pPr>
        <w:tabs>
          <w:tab w:val="left" w:pos="3765"/>
          <w:tab w:val="center" w:pos="4680"/>
        </w:tabs>
        <w:spacing w:line="480" w:lineRule="auto"/>
        <w:rPr>
          <w:rFonts w:ascii="Times New Roman" w:hAnsi="Times New Roman" w:cs="Times New Roman"/>
          <w:b/>
          <w:sz w:val="24"/>
          <w:szCs w:val="24"/>
        </w:rPr>
      </w:pPr>
      <w:r w:rsidRPr="00211822">
        <w:rPr>
          <w:rFonts w:ascii="Times New Roman" w:hAnsi="Times New Roman" w:cs="Times New Roman"/>
          <w:sz w:val="24"/>
          <w:szCs w:val="24"/>
        </w:rPr>
        <w:lastRenderedPageBreak/>
        <w:tab/>
      </w:r>
      <w:r w:rsidRPr="00211822">
        <w:rPr>
          <w:rFonts w:ascii="Times New Roman" w:hAnsi="Times New Roman" w:cs="Times New Roman"/>
          <w:sz w:val="24"/>
          <w:szCs w:val="24"/>
        </w:rPr>
        <w:tab/>
      </w:r>
      <w:r w:rsidRPr="00211822">
        <w:rPr>
          <w:rFonts w:ascii="Times New Roman" w:hAnsi="Times New Roman" w:cs="Times New Roman"/>
          <w:b/>
          <w:sz w:val="24"/>
          <w:szCs w:val="24"/>
        </w:rPr>
        <w:t>Literature Review</w:t>
      </w:r>
    </w:p>
    <w:p w:rsidR="00DE1FC1" w:rsidRPr="00211822" w:rsidRDefault="00B62CE6" w:rsidP="00211822">
      <w:pPr>
        <w:spacing w:line="480" w:lineRule="auto"/>
        <w:ind w:firstLine="720"/>
        <w:rPr>
          <w:rFonts w:ascii="Times New Roman" w:hAnsi="Times New Roman" w:cs="Times New Roman"/>
          <w:sz w:val="24"/>
          <w:szCs w:val="24"/>
        </w:rPr>
      </w:pPr>
      <w:r w:rsidRPr="00211822">
        <w:rPr>
          <w:rFonts w:ascii="Times New Roman" w:hAnsi="Times New Roman" w:cs="Times New Roman"/>
          <w:sz w:val="24"/>
          <w:szCs w:val="24"/>
        </w:rPr>
        <w:t xml:space="preserve">Nowadays, the world is a global community with interconnected parts that have a wholesome effect on the different nations residing within it. </w:t>
      </w:r>
      <w:r w:rsidRPr="00211822">
        <w:rPr>
          <w:rFonts w:ascii="Times New Roman" w:hAnsi="Times New Roman" w:cs="Times New Roman"/>
          <w:sz w:val="24"/>
          <w:szCs w:val="24"/>
        </w:rPr>
        <w:t>Within such an environment it is imperative that security of the state be maintained at all costs. This is where the different intelligence agencies come into play. These agencies play an integral part in collecting information regarding events that are ab</w:t>
      </w:r>
      <w:r w:rsidRPr="00211822">
        <w:rPr>
          <w:rFonts w:ascii="Times New Roman" w:hAnsi="Times New Roman" w:cs="Times New Roman"/>
          <w:sz w:val="24"/>
          <w:szCs w:val="24"/>
        </w:rPr>
        <w:t>out to occur and have occurred in the past. They use this information to assess the current and future conditions of the country. However, there has been some discomfort regarding the sharing of information between the different intelligence agencies opera</w:t>
      </w:r>
      <w:r w:rsidRPr="00211822">
        <w:rPr>
          <w:rFonts w:ascii="Times New Roman" w:hAnsi="Times New Roman" w:cs="Times New Roman"/>
          <w:sz w:val="24"/>
          <w:szCs w:val="24"/>
        </w:rPr>
        <w:t>ting within a country. But in recent years immense work has been done both in academics and in real life regarding information sharing between the different intelligence agencies operating within a country.</w:t>
      </w:r>
    </w:p>
    <w:p w:rsidR="00684F2A" w:rsidRPr="00211822" w:rsidRDefault="00B62CE6" w:rsidP="00211822">
      <w:pPr>
        <w:spacing w:line="480" w:lineRule="auto"/>
        <w:ind w:firstLine="720"/>
        <w:rPr>
          <w:rFonts w:ascii="Times New Roman" w:hAnsi="Times New Roman" w:cs="Times New Roman"/>
          <w:sz w:val="24"/>
          <w:szCs w:val="24"/>
        </w:rPr>
      </w:pPr>
      <w:r w:rsidRPr="00211822">
        <w:rPr>
          <w:rFonts w:ascii="Times New Roman" w:hAnsi="Times New Roman" w:cs="Times New Roman"/>
          <w:sz w:val="24"/>
          <w:szCs w:val="24"/>
        </w:rPr>
        <w:t xml:space="preserve">Research </w:t>
      </w:r>
      <w:r w:rsidR="001C5231" w:rsidRPr="00211822">
        <w:rPr>
          <w:rFonts w:ascii="Times New Roman" w:hAnsi="Times New Roman" w:cs="Times New Roman"/>
          <w:sz w:val="24"/>
          <w:szCs w:val="24"/>
        </w:rPr>
        <w:t>done</w:t>
      </w:r>
      <w:r w:rsidRPr="00211822">
        <w:rPr>
          <w:rFonts w:ascii="Times New Roman" w:hAnsi="Times New Roman" w:cs="Times New Roman"/>
          <w:sz w:val="24"/>
          <w:szCs w:val="24"/>
        </w:rPr>
        <w:t xml:space="preserve"> by Skopik, et al, (2016</w:t>
      </w:r>
      <w:r w:rsidR="00D956D7" w:rsidRPr="00211822">
        <w:rPr>
          <w:rFonts w:ascii="Times New Roman" w:hAnsi="Times New Roman" w:cs="Times New Roman"/>
          <w:sz w:val="24"/>
          <w:szCs w:val="24"/>
        </w:rPr>
        <w:t>)</w:t>
      </w:r>
      <w:r w:rsidRPr="00211822">
        <w:rPr>
          <w:rFonts w:ascii="Times New Roman" w:hAnsi="Times New Roman" w:cs="Times New Roman"/>
          <w:sz w:val="24"/>
          <w:szCs w:val="24"/>
        </w:rPr>
        <w:t>, states th</w:t>
      </w:r>
      <w:r w:rsidRPr="00211822">
        <w:rPr>
          <w:rFonts w:ascii="Times New Roman" w:hAnsi="Times New Roman" w:cs="Times New Roman"/>
          <w:sz w:val="24"/>
          <w:szCs w:val="24"/>
        </w:rPr>
        <w:t xml:space="preserve">at the threat landscape is changing immensely with each passing day. In terms of </w:t>
      </w:r>
      <w:r w:rsidR="001C5231" w:rsidRPr="00211822">
        <w:rPr>
          <w:rFonts w:ascii="Times New Roman" w:hAnsi="Times New Roman" w:cs="Times New Roman"/>
          <w:sz w:val="24"/>
          <w:szCs w:val="24"/>
        </w:rPr>
        <w:t>cyber-crime</w:t>
      </w:r>
      <w:r w:rsidRPr="00211822">
        <w:rPr>
          <w:rFonts w:ascii="Times New Roman" w:hAnsi="Times New Roman" w:cs="Times New Roman"/>
          <w:sz w:val="24"/>
          <w:szCs w:val="24"/>
        </w:rPr>
        <w:t xml:space="preserve">, a more organized approach to crime is being perpetrated. </w:t>
      </w:r>
      <w:r w:rsidR="001C5231" w:rsidRPr="00211822">
        <w:rPr>
          <w:rFonts w:ascii="Times New Roman" w:hAnsi="Times New Roman" w:cs="Times New Roman"/>
          <w:sz w:val="24"/>
          <w:szCs w:val="24"/>
        </w:rPr>
        <w:t xml:space="preserve">Attacks are taking place that are focused on circumventing traditional measures of security that are in place. Furthermore, networks have grown immensely in the past decade or so. They have become intertwined with other networks and the only way to safely secure the </w:t>
      </w:r>
      <w:r w:rsidRPr="00211822">
        <w:rPr>
          <w:rFonts w:ascii="Times New Roman" w:hAnsi="Times New Roman" w:cs="Times New Roman"/>
          <w:sz w:val="24"/>
          <w:szCs w:val="24"/>
        </w:rPr>
        <w:t>entire network is through combined efforts on part of all vested parties specifically intellig</w:t>
      </w:r>
      <w:r w:rsidRPr="00211822">
        <w:rPr>
          <w:rFonts w:ascii="Times New Roman" w:hAnsi="Times New Roman" w:cs="Times New Roman"/>
          <w:sz w:val="24"/>
          <w:szCs w:val="24"/>
        </w:rPr>
        <w:t>ence agencies. With cyber-crime and cyber-attacks in order to fully grasp the entire situation regarding such crimes, information sharing is absolutely necessary. This is also important in order to thwart any future attacks related to the cyber world. Info</w:t>
      </w:r>
      <w:r w:rsidRPr="00211822">
        <w:rPr>
          <w:rFonts w:ascii="Times New Roman" w:hAnsi="Times New Roman" w:cs="Times New Roman"/>
          <w:sz w:val="24"/>
          <w:szCs w:val="24"/>
        </w:rPr>
        <w:t>rmation sharing would prove to be useful in discovering malware and covert attacks, securing networks, early warning notice and the distribution of data on a more selective basis.</w:t>
      </w:r>
    </w:p>
    <w:p w:rsidR="006F75BB" w:rsidRPr="00211822" w:rsidRDefault="00B62CE6" w:rsidP="00F57702">
      <w:pPr>
        <w:spacing w:line="480" w:lineRule="auto"/>
        <w:ind w:firstLine="720"/>
        <w:rPr>
          <w:rFonts w:ascii="Times New Roman" w:hAnsi="Times New Roman" w:cs="Times New Roman"/>
          <w:sz w:val="24"/>
          <w:szCs w:val="24"/>
        </w:rPr>
      </w:pPr>
      <w:r w:rsidRPr="00211822">
        <w:rPr>
          <w:rFonts w:ascii="Times New Roman" w:hAnsi="Times New Roman" w:cs="Times New Roman"/>
          <w:sz w:val="24"/>
          <w:szCs w:val="24"/>
        </w:rPr>
        <w:lastRenderedPageBreak/>
        <w:t xml:space="preserve">Furthermore, the work of Maras, (2017), entails the roadblocks that come in </w:t>
      </w:r>
      <w:r w:rsidRPr="00211822">
        <w:rPr>
          <w:rFonts w:ascii="Times New Roman" w:hAnsi="Times New Roman" w:cs="Times New Roman"/>
          <w:sz w:val="24"/>
          <w:szCs w:val="24"/>
        </w:rPr>
        <w:t>the way of sharing of intelligence between different agencies. This research dictates that the existing organizational framework is an important factor to consider when looking at the flow of information sharing between agencies. The organizational culture</w:t>
      </w:r>
      <w:r w:rsidRPr="00211822">
        <w:rPr>
          <w:rFonts w:ascii="Times New Roman" w:hAnsi="Times New Roman" w:cs="Times New Roman"/>
          <w:sz w:val="24"/>
          <w:szCs w:val="24"/>
        </w:rPr>
        <w:t xml:space="preserve"> that is prevalent within agencies serving in the intelligence community has become a hindrance to the level of information that is being shared among them. Within these agencies secrecy and limited disclosures of any sort of information are prevalent and </w:t>
      </w:r>
      <w:r w:rsidRPr="00211822">
        <w:rPr>
          <w:rFonts w:ascii="Times New Roman" w:hAnsi="Times New Roman" w:cs="Times New Roman"/>
          <w:sz w:val="24"/>
          <w:szCs w:val="24"/>
        </w:rPr>
        <w:t>cultures associated with such characteristics are implemented within these agencies. Additionally, practicing the art of distribution of information and compartmentalization of information is impeding the exchange of information in the intelligence communi</w:t>
      </w:r>
      <w:r w:rsidRPr="00211822">
        <w:rPr>
          <w:rFonts w:ascii="Times New Roman" w:hAnsi="Times New Roman" w:cs="Times New Roman"/>
          <w:sz w:val="24"/>
          <w:szCs w:val="24"/>
        </w:rPr>
        <w:t>ty. In order to further progress the information sharing, it is suggested that changes within the culture of the organization in the intelligence community is direly needed, as it is hampering the envisioning of information-sharing culture.</w:t>
      </w:r>
    </w:p>
    <w:p w:rsidR="00F45CED" w:rsidRPr="00211822" w:rsidRDefault="00B62CE6" w:rsidP="00211822">
      <w:pPr>
        <w:spacing w:line="480" w:lineRule="auto"/>
        <w:ind w:firstLine="720"/>
        <w:rPr>
          <w:rFonts w:ascii="Times New Roman" w:hAnsi="Times New Roman" w:cs="Times New Roman"/>
          <w:sz w:val="24"/>
          <w:szCs w:val="24"/>
        </w:rPr>
      </w:pPr>
      <w:r w:rsidRPr="00211822">
        <w:rPr>
          <w:rFonts w:ascii="Times New Roman" w:hAnsi="Times New Roman" w:cs="Times New Roman"/>
          <w:sz w:val="24"/>
          <w:szCs w:val="24"/>
        </w:rPr>
        <w:t>Furthermore, We</w:t>
      </w:r>
      <w:r w:rsidRPr="00211822">
        <w:rPr>
          <w:rFonts w:ascii="Times New Roman" w:hAnsi="Times New Roman" w:cs="Times New Roman"/>
          <w:sz w:val="24"/>
          <w:szCs w:val="24"/>
        </w:rPr>
        <w:t>iser, et al, (2016) has also stressed immensely on the importance of digital forensic intelligence data and the development of a national repository for this data. This helps in information sharing between the different intelligence agencies. The modern wo</w:t>
      </w:r>
      <w:r w:rsidRPr="00211822">
        <w:rPr>
          <w:rFonts w:ascii="Times New Roman" w:hAnsi="Times New Roman" w:cs="Times New Roman"/>
          <w:sz w:val="24"/>
          <w:szCs w:val="24"/>
        </w:rPr>
        <w:t xml:space="preserve">rld is </w:t>
      </w:r>
      <w:r w:rsidR="005220E3" w:rsidRPr="00211822">
        <w:rPr>
          <w:rFonts w:ascii="Times New Roman" w:hAnsi="Times New Roman" w:cs="Times New Roman"/>
          <w:sz w:val="24"/>
          <w:szCs w:val="24"/>
        </w:rPr>
        <w:t xml:space="preserve">heavily connected and this is leading to increasing connectivity for criminals as well. They can easily gain access to fiscal information such as credit card information that can put numerous people at risk. </w:t>
      </w:r>
      <w:r w:rsidRPr="00211822">
        <w:rPr>
          <w:rFonts w:ascii="Times New Roman" w:hAnsi="Times New Roman" w:cs="Times New Roman"/>
          <w:sz w:val="24"/>
          <w:szCs w:val="24"/>
        </w:rPr>
        <w:t xml:space="preserve"> </w:t>
      </w:r>
      <w:r w:rsidR="00134AEF" w:rsidRPr="00211822">
        <w:rPr>
          <w:rFonts w:ascii="Times New Roman" w:hAnsi="Times New Roman" w:cs="Times New Roman"/>
          <w:sz w:val="24"/>
          <w:szCs w:val="24"/>
        </w:rPr>
        <w:t xml:space="preserve">This is why it is important to form a national database for the collection of data in the discipline of digital forensics. This article illustrates how agencies around the world require the use of digital forensics in order to better protect the system in place. With a collection of </w:t>
      </w:r>
      <w:r w:rsidR="00F57702" w:rsidRPr="00211822">
        <w:rPr>
          <w:rFonts w:ascii="Times New Roman" w:hAnsi="Times New Roman" w:cs="Times New Roman"/>
          <w:sz w:val="24"/>
          <w:szCs w:val="24"/>
        </w:rPr>
        <w:t>information,</w:t>
      </w:r>
      <w:r w:rsidR="00134AEF" w:rsidRPr="00211822">
        <w:rPr>
          <w:rFonts w:ascii="Times New Roman" w:hAnsi="Times New Roman" w:cs="Times New Roman"/>
          <w:sz w:val="24"/>
          <w:szCs w:val="24"/>
        </w:rPr>
        <w:t xml:space="preserve"> they would not have to look far to gather up information regarding any certain impending crisis.</w:t>
      </w:r>
      <w:r w:rsidR="00AE30C0" w:rsidRPr="00211822">
        <w:rPr>
          <w:rFonts w:ascii="Times New Roman" w:hAnsi="Times New Roman" w:cs="Times New Roman"/>
          <w:sz w:val="24"/>
          <w:szCs w:val="24"/>
        </w:rPr>
        <w:t xml:space="preserve"> Furthermore, all of this will help in increasing the understanding of any coming threat that could jeopardize the security of the homeland. </w:t>
      </w:r>
    </w:p>
    <w:p w:rsidR="00521F57" w:rsidRPr="00211822" w:rsidRDefault="00B62CE6" w:rsidP="00211822">
      <w:pPr>
        <w:spacing w:line="480" w:lineRule="auto"/>
        <w:rPr>
          <w:rFonts w:ascii="Times New Roman" w:hAnsi="Times New Roman" w:cs="Times New Roman"/>
          <w:sz w:val="24"/>
          <w:szCs w:val="24"/>
        </w:rPr>
      </w:pPr>
      <w:r w:rsidRPr="00211822">
        <w:rPr>
          <w:rFonts w:ascii="Times New Roman" w:hAnsi="Times New Roman" w:cs="Times New Roman"/>
          <w:sz w:val="24"/>
          <w:szCs w:val="24"/>
        </w:rPr>
        <w:lastRenderedPageBreak/>
        <w:tab/>
        <w:t>Further research</w:t>
      </w:r>
      <w:r w:rsidRPr="00211822">
        <w:rPr>
          <w:rFonts w:ascii="Times New Roman" w:hAnsi="Times New Roman" w:cs="Times New Roman"/>
          <w:sz w:val="24"/>
          <w:szCs w:val="24"/>
        </w:rPr>
        <w:t xml:space="preserve"> has been done that shows how important the flow of information is between agencies is. As the more frequent the movement of information is the higher the chance that more awareness of threats related to homeland security is attained.</w:t>
      </w:r>
      <w:r w:rsidR="00BA1861" w:rsidRPr="00211822">
        <w:rPr>
          <w:rFonts w:ascii="Times New Roman" w:hAnsi="Times New Roman" w:cs="Times New Roman"/>
          <w:sz w:val="24"/>
          <w:szCs w:val="24"/>
        </w:rPr>
        <w:t xml:space="preserve"> The work of Jasper, (2016), illustrates how intelligence sharing has led to the increased awareness of threats of cyber nature and how they are potentially harmful to homeland security. With an increased in the frequency of information, activities of malicious actors in cyberspace that can have potentially detrimental effects for homeland security can be rooted out. This is really important as these groups have a plethora of resources towards dismantling any traditional form of defenses. These malicious actors can be either organized criminals or state-sponsored terrorist groups that mean to undermine the fabric </w:t>
      </w:r>
      <w:r w:rsidRPr="00211822">
        <w:rPr>
          <w:rFonts w:ascii="Times New Roman" w:hAnsi="Times New Roman" w:cs="Times New Roman"/>
          <w:sz w:val="24"/>
          <w:szCs w:val="24"/>
        </w:rPr>
        <w:t>of society. This research further states how increased intelligence sharing has benefitted homeland security in several instances. Such as the fact increased awareness r</w:t>
      </w:r>
      <w:r w:rsidRPr="00211822">
        <w:rPr>
          <w:rFonts w:ascii="Times New Roman" w:hAnsi="Times New Roman" w:cs="Times New Roman"/>
          <w:sz w:val="24"/>
          <w:szCs w:val="24"/>
        </w:rPr>
        <w:t>egarding malicious groups in China that were targeting US-based companies</w:t>
      </w:r>
    </w:p>
    <w:p w:rsidR="00887FA8" w:rsidRPr="00211822" w:rsidRDefault="00B62CE6" w:rsidP="00211822">
      <w:pPr>
        <w:spacing w:line="480" w:lineRule="auto"/>
        <w:rPr>
          <w:rFonts w:ascii="Times New Roman" w:hAnsi="Times New Roman" w:cs="Times New Roman"/>
          <w:color w:val="222222"/>
          <w:sz w:val="24"/>
          <w:szCs w:val="24"/>
          <w:shd w:val="clear" w:color="auto" w:fill="FFFFFF"/>
        </w:rPr>
      </w:pPr>
      <w:r w:rsidRPr="00211822">
        <w:rPr>
          <w:rFonts w:ascii="Times New Roman" w:hAnsi="Times New Roman" w:cs="Times New Roman"/>
          <w:sz w:val="24"/>
          <w:szCs w:val="24"/>
        </w:rPr>
        <w:tab/>
      </w:r>
      <w:r w:rsidR="00CC3294" w:rsidRPr="00211822">
        <w:rPr>
          <w:rFonts w:ascii="Times New Roman" w:hAnsi="Times New Roman" w:cs="Times New Roman"/>
          <w:sz w:val="24"/>
          <w:szCs w:val="24"/>
        </w:rPr>
        <w:t xml:space="preserve">Work of </w:t>
      </w:r>
      <w:r w:rsidR="00CC3294" w:rsidRPr="00211822">
        <w:rPr>
          <w:rFonts w:ascii="Times New Roman" w:hAnsi="Times New Roman" w:cs="Times New Roman"/>
          <w:color w:val="222222"/>
          <w:sz w:val="24"/>
          <w:szCs w:val="24"/>
          <w:shd w:val="clear" w:color="auto" w:fill="FFFFFF"/>
        </w:rPr>
        <w:t xml:space="preserve">Mohaisen, et al, (2017), focused on information sharing can be really helpful in accumulating actionable intelligence regarding a different threat to homeland security. They state that in the last decade the landscape of information threats and security has changed completely. This has made it very difficult for just one agency to work and defend the security of everyone. In this manner, the distribution of information needs to be facilitated </w:t>
      </w:r>
      <w:r w:rsidR="00476643" w:rsidRPr="00211822">
        <w:rPr>
          <w:rFonts w:ascii="Times New Roman" w:hAnsi="Times New Roman" w:cs="Times New Roman"/>
          <w:color w:val="222222"/>
          <w:sz w:val="24"/>
          <w:szCs w:val="24"/>
          <w:shd w:val="clear" w:color="auto" w:fill="FFFFFF"/>
        </w:rPr>
        <w:t>between</w:t>
      </w:r>
      <w:r w:rsidR="00CC3294" w:rsidRPr="00211822">
        <w:rPr>
          <w:rFonts w:ascii="Times New Roman" w:hAnsi="Times New Roman" w:cs="Times New Roman"/>
          <w:color w:val="222222"/>
          <w:sz w:val="24"/>
          <w:szCs w:val="24"/>
          <w:shd w:val="clear" w:color="auto" w:fill="FFFFFF"/>
        </w:rPr>
        <w:t xml:space="preserve"> </w:t>
      </w:r>
      <w:r w:rsidR="00476643" w:rsidRPr="00211822">
        <w:rPr>
          <w:rFonts w:ascii="Times New Roman" w:hAnsi="Times New Roman" w:cs="Times New Roman"/>
          <w:color w:val="222222"/>
          <w:sz w:val="24"/>
          <w:szCs w:val="24"/>
          <w:shd w:val="clear" w:color="auto" w:fill="FFFFFF"/>
        </w:rPr>
        <w:t>communities</w:t>
      </w:r>
      <w:r w:rsidR="00CC3294" w:rsidRPr="00211822">
        <w:rPr>
          <w:rFonts w:ascii="Times New Roman" w:hAnsi="Times New Roman" w:cs="Times New Roman"/>
          <w:color w:val="222222"/>
          <w:sz w:val="24"/>
          <w:szCs w:val="24"/>
          <w:shd w:val="clear" w:color="auto" w:fill="FFFFFF"/>
        </w:rPr>
        <w:t xml:space="preserve"> that are based on trust so that the defense could be facilitated to the maximum. Furthermore, the distribution of information threat indicators could be collected and could be used to scan information coming in alignment with them. This will also help in decreasing the time lag between information gathering and taking action on credible information. </w:t>
      </w:r>
      <w:r w:rsidR="00476643" w:rsidRPr="00211822">
        <w:rPr>
          <w:rFonts w:ascii="Times New Roman" w:hAnsi="Times New Roman" w:cs="Times New Roman"/>
          <w:color w:val="222222"/>
          <w:sz w:val="24"/>
          <w:szCs w:val="24"/>
          <w:shd w:val="clear" w:color="auto" w:fill="FFFFFF"/>
        </w:rPr>
        <w:t xml:space="preserve">However, this piece of work illustrates some problems that might occur with collecting information for threat indicators. The report suggests that there should be models such as threat models that will help in collecting </w:t>
      </w:r>
      <w:r w:rsidR="00476643" w:rsidRPr="00211822">
        <w:rPr>
          <w:rFonts w:ascii="Times New Roman" w:hAnsi="Times New Roman" w:cs="Times New Roman"/>
          <w:color w:val="222222"/>
          <w:sz w:val="24"/>
          <w:szCs w:val="24"/>
          <w:shd w:val="clear" w:color="auto" w:fill="FFFFFF"/>
        </w:rPr>
        <w:lastRenderedPageBreak/>
        <w:t xml:space="preserve">information on the basis of the risk understood from them, their measurement and scoring of each risk. </w:t>
      </w:r>
    </w:p>
    <w:p w:rsidR="00476643" w:rsidRPr="00211822" w:rsidRDefault="00B62CE6" w:rsidP="00211822">
      <w:pPr>
        <w:spacing w:line="480" w:lineRule="auto"/>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ab/>
      </w:r>
      <w:r w:rsidR="00356FD8" w:rsidRPr="00211822">
        <w:rPr>
          <w:rFonts w:ascii="Times New Roman" w:hAnsi="Times New Roman" w:cs="Times New Roman"/>
          <w:color w:val="222222"/>
          <w:sz w:val="24"/>
          <w:szCs w:val="24"/>
          <w:shd w:val="clear" w:color="auto" w:fill="FFFFFF"/>
        </w:rPr>
        <w:t>Furthermore, with the rise of information sharing, homeland security policing is also on the rise. This was highlighted by the work of Sedgwick and Hawdon, (2019)</w:t>
      </w:r>
      <w:r w:rsidR="00B77893" w:rsidRPr="00211822">
        <w:rPr>
          <w:rFonts w:ascii="Times New Roman" w:hAnsi="Times New Roman" w:cs="Times New Roman"/>
          <w:color w:val="222222"/>
          <w:sz w:val="24"/>
          <w:szCs w:val="24"/>
          <w:shd w:val="clear" w:color="auto" w:fill="FFFFFF"/>
        </w:rPr>
        <w:t xml:space="preserve">, who illustrated the fact the homeland security policing has been on the rise. This is further leading to all police organizations coming together and cooperating with each other by sharing intelligence regarding any threats. Their work has listed that more light is shined on the increased cooperation between the federal and local policing agencies. Very little focus is kept on the cooperation between agencies who have a contiguous jurisdiction. Moreover, there is a humongous amount of research that details how information is shared between agencies but there is limited research present that actually details how any other cooperation than information sharing is done between different agencies. </w:t>
      </w:r>
      <w:r w:rsidR="00D0443C" w:rsidRPr="00211822">
        <w:rPr>
          <w:rFonts w:ascii="Times New Roman" w:hAnsi="Times New Roman" w:cs="Times New Roman"/>
          <w:color w:val="222222"/>
          <w:sz w:val="24"/>
          <w:szCs w:val="24"/>
          <w:shd w:val="clear" w:color="auto" w:fill="FFFFFF"/>
        </w:rPr>
        <w:t>This piece of work suggests that other than information-sharing agencies have seen to be in cohesion in some form or the other. This includes joint activities and agrees on sharing the benefits that emerge from working together.</w:t>
      </w:r>
    </w:p>
    <w:p w:rsidR="00D0443C" w:rsidRPr="00211822" w:rsidRDefault="00B62CE6" w:rsidP="00D6336E">
      <w:pPr>
        <w:spacing w:line="480" w:lineRule="auto"/>
        <w:ind w:firstLine="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 xml:space="preserve"> Vogel and Dennis, (2018), illustrated how important it is to share information between different agencies in order to increase awareness and thwart any threat that might threaten homeland security. </w:t>
      </w:r>
      <w:r w:rsidR="00065135" w:rsidRPr="00211822">
        <w:rPr>
          <w:rFonts w:ascii="Times New Roman" w:hAnsi="Times New Roman" w:cs="Times New Roman"/>
          <w:color w:val="222222"/>
          <w:sz w:val="24"/>
          <w:szCs w:val="24"/>
          <w:shd w:val="clear" w:color="auto" w:fill="FFFFFF"/>
        </w:rPr>
        <w:t xml:space="preserve">They used the example of September 11 and the Iraq War of 2003 in order to further emphasize their point. These two instances saw the failure of intelligence agencies who were unable to prevent immense loss of life. Lessons were learned from such circumstances and the United States of America has recognized the importance of information sharing not only domestically but also internationally in order to work around any breakdowns in intelligence in the future. This paper further focuses on how this is the perfect situation for using Science and Technology scholars. It is exciting to consider the opportunities and the level of difficulties that </w:t>
      </w:r>
      <w:r w:rsidR="00065135" w:rsidRPr="00211822">
        <w:rPr>
          <w:rFonts w:ascii="Times New Roman" w:hAnsi="Times New Roman" w:cs="Times New Roman"/>
          <w:color w:val="222222"/>
          <w:sz w:val="24"/>
          <w:szCs w:val="24"/>
          <w:shd w:val="clear" w:color="auto" w:fill="FFFFFF"/>
        </w:rPr>
        <w:lastRenderedPageBreak/>
        <w:t xml:space="preserve">will arise from such a relationship. Furthermore, the level of information that would be generated from the engagement between </w:t>
      </w:r>
      <w:r w:rsidR="00F57702" w:rsidRPr="00211822">
        <w:rPr>
          <w:rFonts w:ascii="Times New Roman" w:hAnsi="Times New Roman" w:cs="Times New Roman"/>
          <w:color w:val="222222"/>
          <w:sz w:val="24"/>
          <w:szCs w:val="24"/>
          <w:shd w:val="clear" w:color="auto" w:fill="FFFFFF"/>
        </w:rPr>
        <w:t>this type</w:t>
      </w:r>
      <w:r w:rsidR="00065135" w:rsidRPr="00211822">
        <w:rPr>
          <w:rFonts w:ascii="Times New Roman" w:hAnsi="Times New Roman" w:cs="Times New Roman"/>
          <w:color w:val="222222"/>
          <w:sz w:val="24"/>
          <w:szCs w:val="24"/>
          <w:shd w:val="clear" w:color="auto" w:fill="FFFFFF"/>
        </w:rPr>
        <w:t xml:space="preserve"> of scholar and the secret intelligence units would be something than what was ever done before.  </w:t>
      </w:r>
    </w:p>
    <w:p w:rsidR="00C21B95" w:rsidRPr="00211822" w:rsidRDefault="00B62CE6" w:rsidP="00211822">
      <w:pPr>
        <w:spacing w:line="480" w:lineRule="auto"/>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ab/>
      </w:r>
      <w:r w:rsidR="001665C9" w:rsidRPr="00211822">
        <w:rPr>
          <w:rFonts w:ascii="Times New Roman" w:hAnsi="Times New Roman" w:cs="Times New Roman"/>
          <w:color w:val="222222"/>
          <w:sz w:val="24"/>
          <w:szCs w:val="24"/>
          <w:shd w:val="clear" w:color="auto" w:fill="FFFFFF"/>
        </w:rPr>
        <w:t>Varga, et al, (2018), relates information sharing regarding the nation's cyber situation with increasing the awareness regarding the threats to it. These threats have potentially detrimental consequences for homeland security as well. According to their work, as more and more dependency is increased on the IT services with increasing modernity has the potential chance of cyber-attacks and service management mistakes that could have dire consequence for the security of the country. In order to mitigate this and increase awareness regarding such incidences, it is important to develop cyber situational awareness. However, this can only be done through increased information sharing that will lead to the formation of threat indicators</w:t>
      </w:r>
      <w:r w:rsidRPr="00211822">
        <w:rPr>
          <w:rFonts w:ascii="Times New Roman" w:hAnsi="Times New Roman" w:cs="Times New Roman"/>
          <w:color w:val="222222"/>
          <w:sz w:val="24"/>
          <w:szCs w:val="24"/>
          <w:shd w:val="clear" w:color="auto" w:fill="FFFFFF"/>
        </w:rPr>
        <w:t>. The paper aimed at the basic components of information that have to be collected in order to form a well-developed picture of increasing awareness regarding the situations related to cybersecurity. This is because cyberse</w:t>
      </w:r>
      <w:r w:rsidRPr="00211822">
        <w:rPr>
          <w:rFonts w:ascii="Times New Roman" w:hAnsi="Times New Roman" w:cs="Times New Roman"/>
          <w:color w:val="222222"/>
          <w:sz w:val="24"/>
          <w:szCs w:val="24"/>
          <w:shd w:val="clear" w:color="auto" w:fill="FFFFFF"/>
        </w:rPr>
        <w:t>curity has become the new war front for countries and can literally implode a country if not managed with a fine-tooth.</w:t>
      </w:r>
    </w:p>
    <w:p w:rsidR="00065135" w:rsidRPr="00211822" w:rsidRDefault="00B62CE6" w:rsidP="00211822">
      <w:pPr>
        <w:spacing w:line="480" w:lineRule="auto"/>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ab/>
      </w:r>
      <w:r w:rsidR="001665C9" w:rsidRPr="00211822">
        <w:rPr>
          <w:rFonts w:ascii="Times New Roman" w:hAnsi="Times New Roman" w:cs="Times New Roman"/>
          <w:color w:val="222222"/>
          <w:sz w:val="24"/>
          <w:szCs w:val="24"/>
          <w:shd w:val="clear" w:color="auto" w:fill="FFFFFF"/>
        </w:rPr>
        <w:t xml:space="preserve"> </w:t>
      </w:r>
      <w:r w:rsidRPr="00211822">
        <w:rPr>
          <w:rFonts w:ascii="Times New Roman" w:hAnsi="Times New Roman" w:cs="Times New Roman"/>
          <w:color w:val="222222"/>
          <w:sz w:val="24"/>
          <w:szCs w:val="24"/>
          <w:shd w:val="clear" w:color="auto" w:fill="FFFFFF"/>
        </w:rPr>
        <w:t>Further work done by Simola (2019), shows focus on cybersecurity threats as well and the need to increase awareness on these threats i</w:t>
      </w:r>
      <w:r w:rsidRPr="00211822">
        <w:rPr>
          <w:rFonts w:ascii="Times New Roman" w:hAnsi="Times New Roman" w:cs="Times New Roman"/>
          <w:color w:val="222222"/>
          <w:sz w:val="24"/>
          <w:szCs w:val="24"/>
          <w:shd w:val="clear" w:color="auto" w:fill="FFFFFF"/>
        </w:rPr>
        <w:t xml:space="preserve">n order to impede their effect on national security. In recent </w:t>
      </w:r>
      <w:r w:rsidR="00494ECD" w:rsidRPr="00211822">
        <w:rPr>
          <w:rFonts w:ascii="Times New Roman" w:hAnsi="Times New Roman" w:cs="Times New Roman"/>
          <w:color w:val="222222"/>
          <w:sz w:val="24"/>
          <w:szCs w:val="24"/>
          <w:shd w:val="clear" w:color="auto" w:fill="FFFFFF"/>
        </w:rPr>
        <w:t xml:space="preserve">times there has been a rise in threats related to the cybersecurity of the nation. Challenges related to cybersecurity are on the rise and agencies and different organizations need to step up in order to face these challenges. The only way forward is cooperation and cooperation in the sense of information sharing between the relevant authorities is immensely needed. Not only that information sharing between governmental and non-governmental entities has also been shown as an important step to be taken in mitigating risks related to cybersecurity and the </w:t>
      </w:r>
      <w:r w:rsidR="00494ECD" w:rsidRPr="00211822">
        <w:rPr>
          <w:rFonts w:ascii="Times New Roman" w:hAnsi="Times New Roman" w:cs="Times New Roman"/>
          <w:color w:val="222222"/>
          <w:sz w:val="24"/>
          <w:szCs w:val="24"/>
          <w:shd w:val="clear" w:color="auto" w:fill="FFFFFF"/>
        </w:rPr>
        <w:lastRenderedPageBreak/>
        <w:t xml:space="preserve">threat that it poses to homeland security. However, in order to promote information sharing between different entities, this report highlights the importance of forming information sharing models that could help in an effective manner of transfer of information. </w:t>
      </w:r>
      <w:r w:rsidR="00F57702" w:rsidRPr="00211822">
        <w:rPr>
          <w:rFonts w:ascii="Times New Roman" w:hAnsi="Times New Roman" w:cs="Times New Roman"/>
          <w:color w:val="222222"/>
          <w:sz w:val="24"/>
          <w:szCs w:val="24"/>
          <w:shd w:val="clear" w:color="auto" w:fill="FFFFFF"/>
        </w:rPr>
        <w:t>So,</w:t>
      </w:r>
      <w:r w:rsidR="0089011E" w:rsidRPr="00211822">
        <w:rPr>
          <w:rFonts w:ascii="Times New Roman" w:hAnsi="Times New Roman" w:cs="Times New Roman"/>
          <w:color w:val="222222"/>
          <w:sz w:val="24"/>
          <w:szCs w:val="24"/>
          <w:shd w:val="clear" w:color="auto" w:fill="FFFFFF"/>
        </w:rPr>
        <w:t xml:space="preserve"> in the formation of such a model, this article works on locating the different factors that affect the formation of such models and how they can be mitigated.  </w:t>
      </w:r>
    </w:p>
    <w:p w:rsidR="00476643" w:rsidRPr="00211822" w:rsidRDefault="00B62CE6" w:rsidP="00211822">
      <w:pPr>
        <w:spacing w:line="480" w:lineRule="auto"/>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ab/>
      </w:r>
      <w:r w:rsidR="00E90CE6" w:rsidRPr="00211822">
        <w:rPr>
          <w:rFonts w:ascii="Times New Roman" w:hAnsi="Times New Roman" w:cs="Times New Roman"/>
          <w:color w:val="222222"/>
          <w:sz w:val="24"/>
          <w:szCs w:val="24"/>
          <w:shd w:val="clear" w:color="auto" w:fill="FFFFFF"/>
        </w:rPr>
        <w:t xml:space="preserve">Lastly, Paula and Zhuang, (2019), have worked on researching the level of information sharing related to threats to cybersecurity that could have consequences for homeland security. In their research, they looked upon various entities such as government, adversaries, and citizens in order to analyze the level of </w:t>
      </w:r>
      <w:r w:rsidR="00211822" w:rsidRPr="00211822">
        <w:rPr>
          <w:rFonts w:ascii="Times New Roman" w:hAnsi="Times New Roman" w:cs="Times New Roman"/>
          <w:color w:val="222222"/>
          <w:sz w:val="24"/>
          <w:szCs w:val="24"/>
          <w:shd w:val="clear" w:color="auto" w:fill="FFFFFF"/>
        </w:rPr>
        <w:t xml:space="preserve">information sharing that occurs between these different organizations. They see that a mixture of approaches </w:t>
      </w:r>
      <w:r w:rsidR="00F57702" w:rsidRPr="00211822">
        <w:rPr>
          <w:rFonts w:ascii="Times New Roman" w:hAnsi="Times New Roman" w:cs="Times New Roman"/>
          <w:color w:val="222222"/>
          <w:sz w:val="24"/>
          <w:szCs w:val="24"/>
          <w:shd w:val="clear" w:color="auto" w:fill="FFFFFF"/>
        </w:rPr>
        <w:t>has</w:t>
      </w:r>
      <w:r w:rsidR="00211822" w:rsidRPr="00211822">
        <w:rPr>
          <w:rFonts w:ascii="Times New Roman" w:hAnsi="Times New Roman" w:cs="Times New Roman"/>
          <w:color w:val="222222"/>
          <w:sz w:val="24"/>
          <w:szCs w:val="24"/>
          <w:shd w:val="clear" w:color="auto" w:fill="FFFFFF"/>
        </w:rPr>
        <w:t xml:space="preserve"> been done in literature in order to analyze this relationship such as quantitative and qualitative. Quantitative literature has defined the limitations and the benefits that have occurred in information sharing between several stakeholders. It further proposes measures that enable a faster, effective and secure means of relaying information between these different groups. Lastly, this review construes around </w:t>
      </w:r>
      <w:r w:rsidR="00F57702" w:rsidRPr="00211822">
        <w:rPr>
          <w:rFonts w:ascii="Times New Roman" w:hAnsi="Times New Roman" w:cs="Times New Roman"/>
          <w:color w:val="222222"/>
          <w:sz w:val="24"/>
          <w:szCs w:val="24"/>
          <w:shd w:val="clear" w:color="auto" w:fill="FFFFFF"/>
        </w:rPr>
        <w:t>eighty-two</w:t>
      </w:r>
      <w:r w:rsidR="00211822" w:rsidRPr="00211822">
        <w:rPr>
          <w:rFonts w:ascii="Times New Roman" w:hAnsi="Times New Roman" w:cs="Times New Roman"/>
          <w:color w:val="222222"/>
          <w:sz w:val="24"/>
          <w:szCs w:val="24"/>
          <w:shd w:val="clear" w:color="auto" w:fill="FFFFFF"/>
        </w:rPr>
        <w:t xml:space="preserve"> papers that have identified different approaches to information sharing and how it has affected the security of the nation. </w:t>
      </w:r>
    </w:p>
    <w:p w:rsidR="00211822" w:rsidRDefault="00211822" w:rsidP="00211822">
      <w:pPr>
        <w:spacing w:line="480" w:lineRule="auto"/>
        <w:jc w:val="center"/>
        <w:rPr>
          <w:rFonts w:ascii="Times New Roman" w:hAnsi="Times New Roman" w:cs="Times New Roman"/>
          <w:sz w:val="24"/>
          <w:szCs w:val="24"/>
        </w:rPr>
      </w:pPr>
    </w:p>
    <w:p w:rsidR="00211822" w:rsidRDefault="00211822" w:rsidP="00211822">
      <w:pPr>
        <w:spacing w:line="480" w:lineRule="auto"/>
        <w:jc w:val="center"/>
        <w:rPr>
          <w:rFonts w:ascii="Times New Roman" w:hAnsi="Times New Roman" w:cs="Times New Roman"/>
          <w:sz w:val="24"/>
          <w:szCs w:val="24"/>
        </w:rPr>
      </w:pPr>
    </w:p>
    <w:p w:rsidR="00F57702" w:rsidRDefault="00F57702" w:rsidP="00211822">
      <w:pPr>
        <w:spacing w:line="480" w:lineRule="auto"/>
        <w:jc w:val="center"/>
        <w:rPr>
          <w:rFonts w:ascii="Times New Roman" w:hAnsi="Times New Roman" w:cs="Times New Roman"/>
          <w:sz w:val="24"/>
          <w:szCs w:val="24"/>
        </w:rPr>
      </w:pPr>
    </w:p>
    <w:p w:rsidR="00F57702" w:rsidRDefault="00F57702" w:rsidP="00211822">
      <w:pPr>
        <w:spacing w:line="480" w:lineRule="auto"/>
        <w:jc w:val="center"/>
        <w:rPr>
          <w:rFonts w:ascii="Times New Roman" w:hAnsi="Times New Roman" w:cs="Times New Roman"/>
          <w:sz w:val="24"/>
          <w:szCs w:val="24"/>
        </w:rPr>
      </w:pPr>
    </w:p>
    <w:p w:rsidR="00F57702" w:rsidRDefault="00F57702" w:rsidP="00211822">
      <w:pPr>
        <w:spacing w:line="480" w:lineRule="auto"/>
        <w:jc w:val="center"/>
        <w:rPr>
          <w:rFonts w:ascii="Times New Roman" w:hAnsi="Times New Roman" w:cs="Times New Roman"/>
          <w:sz w:val="24"/>
          <w:szCs w:val="24"/>
        </w:rPr>
      </w:pPr>
    </w:p>
    <w:p w:rsidR="00146F7D" w:rsidRPr="00211822" w:rsidRDefault="00B62CE6" w:rsidP="00211822">
      <w:pPr>
        <w:spacing w:line="480" w:lineRule="auto"/>
        <w:jc w:val="center"/>
        <w:rPr>
          <w:rFonts w:ascii="Times New Roman" w:hAnsi="Times New Roman" w:cs="Times New Roman"/>
          <w:sz w:val="24"/>
          <w:szCs w:val="24"/>
        </w:rPr>
      </w:pPr>
      <w:r w:rsidRPr="00211822">
        <w:rPr>
          <w:rFonts w:ascii="Times New Roman" w:hAnsi="Times New Roman" w:cs="Times New Roman"/>
          <w:sz w:val="24"/>
          <w:szCs w:val="24"/>
        </w:rPr>
        <w:lastRenderedPageBreak/>
        <w:t>References</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Jasper, S. E. (2017). US cyber threat intelligence sharing frameworks. </w:t>
      </w:r>
      <w:r w:rsidRPr="00211822">
        <w:rPr>
          <w:rFonts w:ascii="Times New Roman" w:hAnsi="Times New Roman" w:cs="Times New Roman"/>
          <w:i/>
          <w:iCs/>
          <w:color w:val="222222"/>
          <w:sz w:val="24"/>
          <w:szCs w:val="24"/>
          <w:shd w:val="clear" w:color="auto" w:fill="FFFFFF"/>
        </w:rPr>
        <w:t xml:space="preserve">International Journal of Intelligence and </w:t>
      </w:r>
      <w:r w:rsidRPr="00211822">
        <w:rPr>
          <w:rFonts w:ascii="Times New Roman" w:hAnsi="Times New Roman" w:cs="Times New Roman"/>
          <w:i/>
          <w:iCs/>
          <w:color w:val="222222"/>
          <w:sz w:val="24"/>
          <w:szCs w:val="24"/>
          <w:shd w:val="clear" w:color="auto" w:fill="FFFFFF"/>
        </w:rPr>
        <w:t>CounterIntelligence</w:t>
      </w:r>
      <w:r w:rsidRPr="00211822">
        <w:rPr>
          <w:rFonts w:ascii="Times New Roman" w:hAnsi="Times New Roman" w:cs="Times New Roman"/>
          <w:color w:val="222222"/>
          <w:sz w:val="24"/>
          <w:szCs w:val="24"/>
          <w:shd w:val="clear" w:color="auto" w:fill="FFFFFF"/>
        </w:rPr>
        <w:t>, </w:t>
      </w:r>
      <w:r w:rsidRPr="00211822">
        <w:rPr>
          <w:rFonts w:ascii="Times New Roman" w:hAnsi="Times New Roman" w:cs="Times New Roman"/>
          <w:i/>
          <w:iCs/>
          <w:color w:val="222222"/>
          <w:sz w:val="24"/>
          <w:szCs w:val="24"/>
          <w:shd w:val="clear" w:color="auto" w:fill="FFFFFF"/>
        </w:rPr>
        <w:t>30</w:t>
      </w:r>
      <w:r w:rsidRPr="00211822">
        <w:rPr>
          <w:rFonts w:ascii="Times New Roman" w:hAnsi="Times New Roman" w:cs="Times New Roman"/>
          <w:color w:val="222222"/>
          <w:sz w:val="24"/>
          <w:szCs w:val="24"/>
          <w:shd w:val="clear" w:color="auto" w:fill="FFFFFF"/>
        </w:rPr>
        <w:t>(1), 53-65.</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 xml:space="preserve">Maras, M. H. (2017). Overcoming the intelligence-sharing paradox: Improving information sharing through a change in organizational culture. </w:t>
      </w:r>
      <w:r w:rsidRPr="00211822">
        <w:rPr>
          <w:rFonts w:ascii="Times New Roman" w:hAnsi="Times New Roman" w:cs="Times New Roman"/>
          <w:i/>
          <w:iCs/>
          <w:color w:val="222222"/>
          <w:sz w:val="24"/>
          <w:szCs w:val="24"/>
          <w:shd w:val="clear" w:color="auto" w:fill="FFFFFF"/>
        </w:rPr>
        <w:t>Comparative Strategy</w:t>
      </w:r>
      <w:r w:rsidRPr="00211822">
        <w:rPr>
          <w:rFonts w:ascii="Times New Roman" w:hAnsi="Times New Roman" w:cs="Times New Roman"/>
          <w:color w:val="222222"/>
          <w:sz w:val="24"/>
          <w:szCs w:val="24"/>
          <w:shd w:val="clear" w:color="auto" w:fill="FFFFFF"/>
        </w:rPr>
        <w:t>, </w:t>
      </w:r>
      <w:r w:rsidRPr="00211822">
        <w:rPr>
          <w:rFonts w:ascii="Times New Roman" w:hAnsi="Times New Roman" w:cs="Times New Roman"/>
          <w:i/>
          <w:iCs/>
          <w:color w:val="222222"/>
          <w:sz w:val="24"/>
          <w:szCs w:val="24"/>
          <w:shd w:val="clear" w:color="auto" w:fill="FFFFFF"/>
        </w:rPr>
        <w:t>36</w:t>
      </w:r>
      <w:r w:rsidRPr="00211822">
        <w:rPr>
          <w:rFonts w:ascii="Times New Roman" w:hAnsi="Times New Roman" w:cs="Times New Roman"/>
          <w:color w:val="222222"/>
          <w:sz w:val="24"/>
          <w:szCs w:val="24"/>
          <w:shd w:val="clear" w:color="auto" w:fill="FFFFFF"/>
        </w:rPr>
        <w:t>(3), 187-197.</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 xml:space="preserve">Mohaisen, A., Al-Ibrahim, O., Kamhoua, C., </w:t>
      </w:r>
      <w:r w:rsidRPr="00211822">
        <w:rPr>
          <w:rFonts w:ascii="Times New Roman" w:hAnsi="Times New Roman" w:cs="Times New Roman"/>
          <w:color w:val="222222"/>
          <w:sz w:val="24"/>
          <w:szCs w:val="24"/>
          <w:shd w:val="clear" w:color="auto" w:fill="FFFFFF"/>
        </w:rPr>
        <w:t>Kwiat, K., &amp; Njilla, L. (2017). Rethinking information sharing for actionable threat intelligence. </w:t>
      </w:r>
      <w:r w:rsidRPr="00211822">
        <w:rPr>
          <w:rFonts w:ascii="Times New Roman" w:hAnsi="Times New Roman" w:cs="Times New Roman"/>
          <w:i/>
          <w:iCs/>
          <w:color w:val="222222"/>
          <w:sz w:val="24"/>
          <w:szCs w:val="24"/>
          <w:shd w:val="clear" w:color="auto" w:fill="FFFFFF"/>
        </w:rPr>
        <w:t>arXiv preprint arXiv:1702.00548</w:t>
      </w:r>
      <w:r w:rsidRPr="00211822">
        <w:rPr>
          <w:rFonts w:ascii="Times New Roman" w:hAnsi="Times New Roman" w:cs="Times New Roman"/>
          <w:color w:val="222222"/>
          <w:sz w:val="24"/>
          <w:szCs w:val="24"/>
          <w:shd w:val="clear" w:color="auto" w:fill="FFFFFF"/>
        </w:rPr>
        <w:t>.</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Pala, A., &amp; Zhuang, J. (2019). Information Sharing in Cybersecurity: A Review. </w:t>
      </w:r>
      <w:r w:rsidRPr="00211822">
        <w:rPr>
          <w:rFonts w:ascii="Times New Roman" w:hAnsi="Times New Roman" w:cs="Times New Roman"/>
          <w:i/>
          <w:iCs/>
          <w:color w:val="222222"/>
          <w:sz w:val="24"/>
          <w:szCs w:val="24"/>
          <w:shd w:val="clear" w:color="auto" w:fill="FFFFFF"/>
        </w:rPr>
        <w:t>Decision Analysis</w:t>
      </w:r>
      <w:r w:rsidRPr="00211822">
        <w:rPr>
          <w:rFonts w:ascii="Times New Roman" w:hAnsi="Times New Roman" w:cs="Times New Roman"/>
          <w:color w:val="222222"/>
          <w:sz w:val="24"/>
          <w:szCs w:val="24"/>
          <w:shd w:val="clear" w:color="auto" w:fill="FFFFFF"/>
        </w:rPr>
        <w:t>, </w:t>
      </w:r>
      <w:r w:rsidRPr="00211822">
        <w:rPr>
          <w:rFonts w:ascii="Times New Roman" w:hAnsi="Times New Roman" w:cs="Times New Roman"/>
          <w:i/>
          <w:iCs/>
          <w:color w:val="222222"/>
          <w:sz w:val="24"/>
          <w:szCs w:val="24"/>
          <w:shd w:val="clear" w:color="auto" w:fill="FFFFFF"/>
        </w:rPr>
        <w:t>16</w:t>
      </w:r>
      <w:r w:rsidRPr="00211822">
        <w:rPr>
          <w:rFonts w:ascii="Times New Roman" w:hAnsi="Times New Roman" w:cs="Times New Roman"/>
          <w:color w:val="222222"/>
          <w:sz w:val="24"/>
          <w:szCs w:val="24"/>
          <w:shd w:val="clear" w:color="auto" w:fill="FFFFFF"/>
        </w:rPr>
        <w:t>(3), 172-196.</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 xml:space="preserve">Sedgwick, </w:t>
      </w:r>
      <w:r w:rsidRPr="00211822">
        <w:rPr>
          <w:rFonts w:ascii="Times New Roman" w:hAnsi="Times New Roman" w:cs="Times New Roman"/>
          <w:color w:val="222222"/>
          <w:sz w:val="24"/>
          <w:szCs w:val="24"/>
          <w:shd w:val="clear" w:color="auto" w:fill="FFFFFF"/>
        </w:rPr>
        <w:t>D., &amp; Hawdon, J. (2019). Interagency Cooperation in the Era of Homeland Policing: Are Agencies Answering the Call?. </w:t>
      </w:r>
      <w:r w:rsidRPr="00211822">
        <w:rPr>
          <w:rFonts w:ascii="Times New Roman" w:hAnsi="Times New Roman" w:cs="Times New Roman"/>
          <w:i/>
          <w:iCs/>
          <w:color w:val="222222"/>
          <w:sz w:val="24"/>
          <w:szCs w:val="24"/>
          <w:shd w:val="clear" w:color="auto" w:fill="FFFFFF"/>
        </w:rPr>
        <w:t>American Journal of Criminal Justice</w:t>
      </w:r>
      <w:r w:rsidRPr="00211822">
        <w:rPr>
          <w:rFonts w:ascii="Times New Roman" w:hAnsi="Times New Roman" w:cs="Times New Roman"/>
          <w:color w:val="222222"/>
          <w:sz w:val="24"/>
          <w:szCs w:val="24"/>
          <w:shd w:val="clear" w:color="auto" w:fill="FFFFFF"/>
        </w:rPr>
        <w:t>, </w:t>
      </w:r>
      <w:r w:rsidRPr="00211822">
        <w:rPr>
          <w:rFonts w:ascii="Times New Roman" w:hAnsi="Times New Roman" w:cs="Times New Roman"/>
          <w:i/>
          <w:iCs/>
          <w:color w:val="222222"/>
          <w:sz w:val="24"/>
          <w:szCs w:val="24"/>
          <w:shd w:val="clear" w:color="auto" w:fill="FFFFFF"/>
        </w:rPr>
        <w:t>44</w:t>
      </w:r>
      <w:r w:rsidRPr="00211822">
        <w:rPr>
          <w:rFonts w:ascii="Times New Roman" w:hAnsi="Times New Roman" w:cs="Times New Roman"/>
          <w:color w:val="222222"/>
          <w:sz w:val="24"/>
          <w:szCs w:val="24"/>
          <w:shd w:val="clear" w:color="auto" w:fill="FFFFFF"/>
        </w:rPr>
        <w:t>(2), 167-190.</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Simola, J. (2019). Comparative Research of Cybersecurity Information Sharing Models. </w:t>
      </w:r>
      <w:r w:rsidRPr="00211822">
        <w:rPr>
          <w:rFonts w:ascii="Times New Roman" w:hAnsi="Times New Roman" w:cs="Times New Roman"/>
          <w:i/>
          <w:iCs/>
          <w:color w:val="222222"/>
          <w:sz w:val="24"/>
          <w:szCs w:val="24"/>
          <w:shd w:val="clear" w:color="auto" w:fill="FFFFFF"/>
        </w:rPr>
        <w:t>I</w:t>
      </w:r>
      <w:r w:rsidRPr="00211822">
        <w:rPr>
          <w:rFonts w:ascii="Times New Roman" w:hAnsi="Times New Roman" w:cs="Times New Roman"/>
          <w:i/>
          <w:iCs/>
          <w:color w:val="222222"/>
          <w:sz w:val="24"/>
          <w:szCs w:val="24"/>
          <w:shd w:val="clear" w:color="auto" w:fill="FFFFFF"/>
        </w:rPr>
        <w:t>nformation &amp; Security</w:t>
      </w:r>
      <w:r w:rsidRPr="00211822">
        <w:rPr>
          <w:rFonts w:ascii="Times New Roman" w:hAnsi="Times New Roman" w:cs="Times New Roman"/>
          <w:color w:val="222222"/>
          <w:sz w:val="24"/>
          <w:szCs w:val="24"/>
          <w:shd w:val="clear" w:color="auto" w:fill="FFFFFF"/>
        </w:rPr>
        <w:t>, </w:t>
      </w:r>
      <w:r w:rsidRPr="00211822">
        <w:rPr>
          <w:rFonts w:ascii="Times New Roman" w:hAnsi="Times New Roman" w:cs="Times New Roman"/>
          <w:i/>
          <w:iCs/>
          <w:color w:val="222222"/>
          <w:sz w:val="24"/>
          <w:szCs w:val="24"/>
          <w:shd w:val="clear" w:color="auto" w:fill="FFFFFF"/>
        </w:rPr>
        <w:t>43</w:t>
      </w:r>
      <w:r w:rsidRPr="00211822">
        <w:rPr>
          <w:rFonts w:ascii="Times New Roman" w:hAnsi="Times New Roman" w:cs="Times New Roman"/>
          <w:color w:val="222222"/>
          <w:sz w:val="24"/>
          <w:szCs w:val="24"/>
          <w:shd w:val="clear" w:color="auto" w:fill="FFFFFF"/>
        </w:rPr>
        <w:t>(1), 175-195.</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Skopik, F., Settanni, G., &amp; Fiedler, R. (2016). A problem shared is a problem halved: A survey on the dimensions of collective cyber defense through security information sharing. </w:t>
      </w:r>
      <w:r w:rsidRPr="00211822">
        <w:rPr>
          <w:rFonts w:ascii="Times New Roman" w:hAnsi="Times New Roman" w:cs="Times New Roman"/>
          <w:i/>
          <w:iCs/>
          <w:color w:val="222222"/>
          <w:sz w:val="24"/>
          <w:szCs w:val="24"/>
          <w:shd w:val="clear" w:color="auto" w:fill="FFFFFF"/>
        </w:rPr>
        <w:t>Computers &amp; Security</w:t>
      </w:r>
      <w:r w:rsidRPr="00211822">
        <w:rPr>
          <w:rFonts w:ascii="Times New Roman" w:hAnsi="Times New Roman" w:cs="Times New Roman"/>
          <w:color w:val="222222"/>
          <w:sz w:val="24"/>
          <w:szCs w:val="24"/>
          <w:shd w:val="clear" w:color="auto" w:fill="FFFFFF"/>
        </w:rPr>
        <w:t>, </w:t>
      </w:r>
      <w:r w:rsidRPr="00211822">
        <w:rPr>
          <w:rFonts w:ascii="Times New Roman" w:hAnsi="Times New Roman" w:cs="Times New Roman"/>
          <w:i/>
          <w:iCs/>
          <w:color w:val="222222"/>
          <w:sz w:val="24"/>
          <w:szCs w:val="24"/>
          <w:shd w:val="clear" w:color="auto" w:fill="FFFFFF"/>
        </w:rPr>
        <w:t>60</w:t>
      </w:r>
      <w:r w:rsidRPr="00211822">
        <w:rPr>
          <w:rFonts w:ascii="Times New Roman" w:hAnsi="Times New Roman" w:cs="Times New Roman"/>
          <w:color w:val="222222"/>
          <w:sz w:val="24"/>
          <w:szCs w:val="24"/>
          <w:shd w:val="clear" w:color="auto" w:fill="FFFFFF"/>
        </w:rPr>
        <w:t>, 154-176.</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t xml:space="preserve">Varga, S., Brynielsson, J., &amp; Franke, U. (2018, August). Information requirements for national-level cyber situational awareness. In </w:t>
      </w:r>
      <w:r w:rsidRPr="00211822">
        <w:rPr>
          <w:rFonts w:ascii="Times New Roman" w:hAnsi="Times New Roman" w:cs="Times New Roman"/>
          <w:i/>
          <w:iCs/>
          <w:color w:val="222222"/>
          <w:sz w:val="24"/>
          <w:szCs w:val="24"/>
          <w:shd w:val="clear" w:color="auto" w:fill="FFFFFF"/>
        </w:rPr>
        <w:t>2018 IEEE/ACM International Conference on Advances in Social Networks Analysis and Mining (ASONAM)</w:t>
      </w:r>
      <w:r w:rsidRPr="00211822">
        <w:rPr>
          <w:rFonts w:ascii="Times New Roman" w:hAnsi="Times New Roman" w:cs="Times New Roman"/>
          <w:color w:val="222222"/>
          <w:sz w:val="24"/>
          <w:szCs w:val="24"/>
          <w:shd w:val="clear" w:color="auto" w:fill="FFFFFF"/>
        </w:rPr>
        <w:t> (pp. 774-781). IEEE</w:t>
      </w:r>
    </w:p>
    <w:p w:rsidR="00F57702" w:rsidRPr="00211822" w:rsidRDefault="00B62CE6" w:rsidP="00F57702">
      <w:pPr>
        <w:spacing w:line="480" w:lineRule="auto"/>
        <w:ind w:left="720" w:hanging="720"/>
        <w:rPr>
          <w:rFonts w:ascii="Times New Roman" w:hAnsi="Times New Roman" w:cs="Times New Roman"/>
          <w:color w:val="222222"/>
          <w:sz w:val="24"/>
          <w:szCs w:val="24"/>
          <w:shd w:val="clear" w:color="auto" w:fill="FFFFFF"/>
        </w:rPr>
      </w:pPr>
      <w:r w:rsidRPr="00211822">
        <w:rPr>
          <w:rFonts w:ascii="Times New Roman" w:hAnsi="Times New Roman" w:cs="Times New Roman"/>
          <w:color w:val="222222"/>
          <w:sz w:val="24"/>
          <w:szCs w:val="24"/>
          <w:shd w:val="clear" w:color="auto" w:fill="FFFFFF"/>
        </w:rPr>
        <w:lastRenderedPageBreak/>
        <w:t>Voge</w:t>
      </w:r>
      <w:r w:rsidRPr="00211822">
        <w:rPr>
          <w:rFonts w:ascii="Times New Roman" w:hAnsi="Times New Roman" w:cs="Times New Roman"/>
          <w:color w:val="222222"/>
          <w:sz w:val="24"/>
          <w:szCs w:val="24"/>
          <w:shd w:val="clear" w:color="auto" w:fill="FFFFFF"/>
        </w:rPr>
        <w:t>l, K. M., &amp; Dennis, M. A. (2018). Tacit Knowledge, Secrecy, and Intelligence Assessments: STS Interventions by Two Participant Observers. </w:t>
      </w:r>
      <w:r w:rsidRPr="00211822">
        <w:rPr>
          <w:rFonts w:ascii="Times New Roman" w:hAnsi="Times New Roman" w:cs="Times New Roman"/>
          <w:i/>
          <w:iCs/>
          <w:color w:val="222222"/>
          <w:sz w:val="24"/>
          <w:szCs w:val="24"/>
          <w:shd w:val="clear" w:color="auto" w:fill="FFFFFF"/>
        </w:rPr>
        <w:t>Science, Technology, &amp; Human Values</w:t>
      </w:r>
      <w:r w:rsidRPr="00211822">
        <w:rPr>
          <w:rFonts w:ascii="Times New Roman" w:hAnsi="Times New Roman" w:cs="Times New Roman"/>
          <w:color w:val="222222"/>
          <w:sz w:val="24"/>
          <w:szCs w:val="24"/>
          <w:shd w:val="clear" w:color="auto" w:fill="FFFFFF"/>
        </w:rPr>
        <w:t>, </w:t>
      </w:r>
      <w:r w:rsidRPr="00211822">
        <w:rPr>
          <w:rFonts w:ascii="Times New Roman" w:hAnsi="Times New Roman" w:cs="Times New Roman"/>
          <w:i/>
          <w:iCs/>
          <w:color w:val="222222"/>
          <w:sz w:val="24"/>
          <w:szCs w:val="24"/>
          <w:shd w:val="clear" w:color="auto" w:fill="FFFFFF"/>
        </w:rPr>
        <w:t>43</w:t>
      </w:r>
      <w:r w:rsidRPr="00211822">
        <w:rPr>
          <w:rFonts w:ascii="Times New Roman" w:hAnsi="Times New Roman" w:cs="Times New Roman"/>
          <w:color w:val="222222"/>
          <w:sz w:val="24"/>
          <w:szCs w:val="24"/>
          <w:shd w:val="clear" w:color="auto" w:fill="FFFFFF"/>
        </w:rPr>
        <w:t>(5), 834-863</w:t>
      </w:r>
    </w:p>
    <w:p w:rsidR="00F57702" w:rsidRPr="00211822" w:rsidRDefault="00B62CE6" w:rsidP="00F57702">
      <w:pPr>
        <w:spacing w:line="480" w:lineRule="auto"/>
        <w:ind w:left="720" w:hanging="720"/>
        <w:rPr>
          <w:rFonts w:ascii="Times New Roman" w:hAnsi="Times New Roman" w:cs="Times New Roman"/>
          <w:sz w:val="24"/>
          <w:szCs w:val="24"/>
        </w:rPr>
      </w:pPr>
      <w:r w:rsidRPr="00211822">
        <w:rPr>
          <w:rFonts w:ascii="Times New Roman" w:hAnsi="Times New Roman" w:cs="Times New Roman"/>
          <w:color w:val="222222"/>
          <w:sz w:val="24"/>
          <w:szCs w:val="24"/>
          <w:shd w:val="clear" w:color="auto" w:fill="FFFFFF"/>
        </w:rPr>
        <w:t xml:space="preserve">Weiser, M., Biros, D. P., &amp; Mosier, G. (2016). Development of a </w:t>
      </w:r>
      <w:r w:rsidRPr="00211822">
        <w:rPr>
          <w:rFonts w:ascii="Times New Roman" w:hAnsi="Times New Roman" w:cs="Times New Roman"/>
          <w:color w:val="222222"/>
          <w:sz w:val="24"/>
          <w:szCs w:val="24"/>
          <w:shd w:val="clear" w:color="auto" w:fill="FFFFFF"/>
        </w:rPr>
        <w:t xml:space="preserve">national repository of digital forensic </w:t>
      </w:r>
      <w:bookmarkStart w:id="0" w:name="_GoBack"/>
      <w:bookmarkEnd w:id="0"/>
      <w:r w:rsidRPr="00211822">
        <w:rPr>
          <w:rFonts w:ascii="Times New Roman" w:hAnsi="Times New Roman" w:cs="Times New Roman"/>
          <w:color w:val="222222"/>
          <w:sz w:val="24"/>
          <w:szCs w:val="24"/>
          <w:shd w:val="clear" w:color="auto" w:fill="FFFFFF"/>
        </w:rPr>
        <w:t>intelligence.</w:t>
      </w:r>
    </w:p>
    <w:sectPr w:rsidR="00F57702" w:rsidRPr="00211822" w:rsidSect="0089011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E6" w:rsidRDefault="00B62CE6">
      <w:pPr>
        <w:spacing w:after="0" w:line="240" w:lineRule="auto"/>
      </w:pPr>
      <w:r>
        <w:separator/>
      </w:r>
    </w:p>
  </w:endnote>
  <w:endnote w:type="continuationSeparator" w:id="0">
    <w:p w:rsidR="00B62CE6" w:rsidRDefault="00B6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E6" w:rsidRDefault="00B62CE6">
      <w:pPr>
        <w:spacing w:after="0" w:line="240" w:lineRule="auto"/>
      </w:pPr>
      <w:r>
        <w:separator/>
      </w:r>
    </w:p>
  </w:footnote>
  <w:footnote w:type="continuationSeparator" w:id="0">
    <w:p w:rsidR="00B62CE6" w:rsidRDefault="00B6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376176"/>
      <w:docPartObj>
        <w:docPartGallery w:val="Page Numbers (Top of Page)"/>
        <w:docPartUnique/>
      </w:docPartObj>
    </w:sdtPr>
    <w:sdtEndPr>
      <w:rPr>
        <w:noProof/>
      </w:rPr>
    </w:sdtEndPr>
    <w:sdtContent>
      <w:p w:rsidR="0089011E" w:rsidRDefault="00B62CE6" w:rsidP="0089011E">
        <w:pPr>
          <w:pStyle w:val="Header"/>
        </w:pPr>
        <w:r>
          <w:t xml:space="preserve">Intelligence in Homeland Security </w:t>
        </w:r>
        <w:r>
          <w:tab/>
        </w:r>
        <w:r>
          <w:tab/>
        </w:r>
        <w:r>
          <w:fldChar w:fldCharType="begin"/>
        </w:r>
        <w:r>
          <w:instrText xml:space="preserve"> PAGE   \* MERGEFORMAT </w:instrText>
        </w:r>
        <w:r>
          <w:fldChar w:fldCharType="separate"/>
        </w:r>
        <w:r w:rsidR="006D18C9">
          <w:rPr>
            <w:noProof/>
          </w:rPr>
          <w:t>2</w:t>
        </w:r>
        <w:r>
          <w:rPr>
            <w:noProof/>
          </w:rPr>
          <w:fldChar w:fldCharType="end"/>
        </w:r>
      </w:p>
    </w:sdtContent>
  </w:sdt>
  <w:p w:rsidR="00610A7D" w:rsidRDefault="00610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11E" w:rsidRDefault="00B62CE6">
    <w:pPr>
      <w:pStyle w:val="Header"/>
    </w:pPr>
    <w:r>
      <w:t xml:space="preserve">Running Head: Intelligence in Homeland Security </w:t>
    </w: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6213"/>
    <w:multiLevelType w:val="hybridMultilevel"/>
    <w:tmpl w:val="7B74995E"/>
    <w:lvl w:ilvl="0" w:tplc="1CFA2C5C">
      <w:start w:val="1"/>
      <w:numFmt w:val="bullet"/>
      <w:lvlText w:val=""/>
      <w:lvlJc w:val="left"/>
      <w:pPr>
        <w:ind w:left="720" w:hanging="360"/>
      </w:pPr>
      <w:rPr>
        <w:rFonts w:ascii="Symbol" w:hAnsi="Symbol" w:hint="default"/>
      </w:rPr>
    </w:lvl>
    <w:lvl w:ilvl="1" w:tplc="51AA3D16" w:tentative="1">
      <w:start w:val="1"/>
      <w:numFmt w:val="bullet"/>
      <w:lvlText w:val="o"/>
      <w:lvlJc w:val="left"/>
      <w:pPr>
        <w:ind w:left="1440" w:hanging="360"/>
      </w:pPr>
      <w:rPr>
        <w:rFonts w:ascii="Courier New" w:hAnsi="Courier New" w:cs="Courier New" w:hint="default"/>
      </w:rPr>
    </w:lvl>
    <w:lvl w:ilvl="2" w:tplc="D6528D44" w:tentative="1">
      <w:start w:val="1"/>
      <w:numFmt w:val="bullet"/>
      <w:lvlText w:val=""/>
      <w:lvlJc w:val="left"/>
      <w:pPr>
        <w:ind w:left="2160" w:hanging="360"/>
      </w:pPr>
      <w:rPr>
        <w:rFonts w:ascii="Wingdings" w:hAnsi="Wingdings" w:hint="default"/>
      </w:rPr>
    </w:lvl>
    <w:lvl w:ilvl="3" w:tplc="F7A63CC0" w:tentative="1">
      <w:start w:val="1"/>
      <w:numFmt w:val="bullet"/>
      <w:lvlText w:val=""/>
      <w:lvlJc w:val="left"/>
      <w:pPr>
        <w:ind w:left="2880" w:hanging="360"/>
      </w:pPr>
      <w:rPr>
        <w:rFonts w:ascii="Symbol" w:hAnsi="Symbol" w:hint="default"/>
      </w:rPr>
    </w:lvl>
    <w:lvl w:ilvl="4" w:tplc="1CC2804C" w:tentative="1">
      <w:start w:val="1"/>
      <w:numFmt w:val="bullet"/>
      <w:lvlText w:val="o"/>
      <w:lvlJc w:val="left"/>
      <w:pPr>
        <w:ind w:left="3600" w:hanging="360"/>
      </w:pPr>
      <w:rPr>
        <w:rFonts w:ascii="Courier New" w:hAnsi="Courier New" w:cs="Courier New" w:hint="default"/>
      </w:rPr>
    </w:lvl>
    <w:lvl w:ilvl="5" w:tplc="51E05968" w:tentative="1">
      <w:start w:val="1"/>
      <w:numFmt w:val="bullet"/>
      <w:lvlText w:val=""/>
      <w:lvlJc w:val="left"/>
      <w:pPr>
        <w:ind w:left="4320" w:hanging="360"/>
      </w:pPr>
      <w:rPr>
        <w:rFonts w:ascii="Wingdings" w:hAnsi="Wingdings" w:hint="default"/>
      </w:rPr>
    </w:lvl>
    <w:lvl w:ilvl="6" w:tplc="6238936E" w:tentative="1">
      <w:start w:val="1"/>
      <w:numFmt w:val="bullet"/>
      <w:lvlText w:val=""/>
      <w:lvlJc w:val="left"/>
      <w:pPr>
        <w:ind w:left="5040" w:hanging="360"/>
      </w:pPr>
      <w:rPr>
        <w:rFonts w:ascii="Symbol" w:hAnsi="Symbol" w:hint="default"/>
      </w:rPr>
    </w:lvl>
    <w:lvl w:ilvl="7" w:tplc="64080214" w:tentative="1">
      <w:start w:val="1"/>
      <w:numFmt w:val="bullet"/>
      <w:lvlText w:val="o"/>
      <w:lvlJc w:val="left"/>
      <w:pPr>
        <w:ind w:left="5760" w:hanging="360"/>
      </w:pPr>
      <w:rPr>
        <w:rFonts w:ascii="Courier New" w:hAnsi="Courier New" w:cs="Courier New" w:hint="default"/>
      </w:rPr>
    </w:lvl>
    <w:lvl w:ilvl="8" w:tplc="FB7C55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7D"/>
    <w:rsid w:val="000176F5"/>
    <w:rsid w:val="00065135"/>
    <w:rsid w:val="00134AEF"/>
    <w:rsid w:val="00146F7D"/>
    <w:rsid w:val="001665C9"/>
    <w:rsid w:val="001C4E94"/>
    <w:rsid w:val="001C5231"/>
    <w:rsid w:val="00211822"/>
    <w:rsid w:val="00356FD8"/>
    <w:rsid w:val="003C32C5"/>
    <w:rsid w:val="00476643"/>
    <w:rsid w:val="00494ECD"/>
    <w:rsid w:val="00521F57"/>
    <w:rsid w:val="005220E3"/>
    <w:rsid w:val="00582F0E"/>
    <w:rsid w:val="00610A7D"/>
    <w:rsid w:val="00684F2A"/>
    <w:rsid w:val="006D18C9"/>
    <w:rsid w:val="006F75BB"/>
    <w:rsid w:val="00815B82"/>
    <w:rsid w:val="00815DD0"/>
    <w:rsid w:val="00887FA8"/>
    <w:rsid w:val="0089011E"/>
    <w:rsid w:val="008B7132"/>
    <w:rsid w:val="008E5FBC"/>
    <w:rsid w:val="0096044E"/>
    <w:rsid w:val="00975AB1"/>
    <w:rsid w:val="00A70279"/>
    <w:rsid w:val="00AA4E74"/>
    <w:rsid w:val="00AE30C0"/>
    <w:rsid w:val="00B12048"/>
    <w:rsid w:val="00B62CE6"/>
    <w:rsid w:val="00B77893"/>
    <w:rsid w:val="00BA1861"/>
    <w:rsid w:val="00C21B95"/>
    <w:rsid w:val="00CC3294"/>
    <w:rsid w:val="00D0443C"/>
    <w:rsid w:val="00D6336E"/>
    <w:rsid w:val="00D956D7"/>
    <w:rsid w:val="00DC62B5"/>
    <w:rsid w:val="00DE1FC1"/>
    <w:rsid w:val="00E75B73"/>
    <w:rsid w:val="00E90CE6"/>
    <w:rsid w:val="00EC1563"/>
    <w:rsid w:val="00F45CED"/>
    <w:rsid w:val="00F5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7ED1"/>
  <w15:chartTrackingRefBased/>
  <w15:docId w15:val="{0B0AD0C0-5301-4F9F-B2A2-0D4B72DD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7D"/>
    <w:pPr>
      <w:ind w:left="720"/>
      <w:contextualSpacing/>
    </w:pPr>
  </w:style>
  <w:style w:type="paragraph" w:styleId="Header">
    <w:name w:val="header"/>
    <w:basedOn w:val="Normal"/>
    <w:link w:val="HeaderChar"/>
    <w:uiPriority w:val="99"/>
    <w:unhideWhenUsed/>
    <w:rsid w:val="0061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7D"/>
  </w:style>
  <w:style w:type="paragraph" w:styleId="Footer">
    <w:name w:val="footer"/>
    <w:basedOn w:val="Normal"/>
    <w:link w:val="FooterChar"/>
    <w:uiPriority w:val="99"/>
    <w:unhideWhenUsed/>
    <w:rsid w:val="0061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Someone</cp:lastModifiedBy>
  <cp:revision>2</cp:revision>
  <dcterms:created xsi:type="dcterms:W3CDTF">2019-11-22T17:07:00Z</dcterms:created>
  <dcterms:modified xsi:type="dcterms:W3CDTF">2019-11-22T17:07:00Z</dcterms:modified>
</cp:coreProperties>
</file>