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255C6" w14:textId="25486E68" w:rsidR="006E2EA2" w:rsidRPr="000F759D" w:rsidRDefault="001F56F2" w:rsidP="00F471A1">
      <w:pPr>
        <w:spacing w:line="480" w:lineRule="auto"/>
        <w:rPr>
          <w:i/>
        </w:rPr>
      </w:pPr>
      <w:r w:rsidRPr="000F759D">
        <w:t xml:space="preserve">RUNNING HEAD: </w:t>
      </w:r>
      <w:r w:rsidR="006706C5">
        <w:t xml:space="preserve">Working in </w:t>
      </w:r>
      <w:r w:rsidR="00D1504D">
        <w:t>Organisations</w:t>
      </w:r>
    </w:p>
    <w:p w14:paraId="123150D1" w14:textId="77777777" w:rsidR="006E2EA2" w:rsidRPr="000F759D" w:rsidRDefault="006E2EA2" w:rsidP="00F471A1">
      <w:pPr>
        <w:spacing w:line="480" w:lineRule="auto"/>
      </w:pPr>
    </w:p>
    <w:p w14:paraId="08F62B22" w14:textId="77777777" w:rsidR="006E2EA2" w:rsidRPr="000F759D" w:rsidRDefault="006E2EA2" w:rsidP="00F471A1">
      <w:pPr>
        <w:spacing w:line="480" w:lineRule="auto"/>
      </w:pPr>
    </w:p>
    <w:p w14:paraId="66E17C95" w14:textId="77777777" w:rsidR="006E2EA2" w:rsidRPr="000F759D" w:rsidRDefault="006E2EA2" w:rsidP="00F471A1">
      <w:pPr>
        <w:spacing w:line="480" w:lineRule="auto"/>
      </w:pPr>
    </w:p>
    <w:p w14:paraId="73755A09" w14:textId="77777777" w:rsidR="006E2EA2" w:rsidRPr="000F759D" w:rsidRDefault="006E2EA2" w:rsidP="00F471A1">
      <w:pPr>
        <w:spacing w:line="480" w:lineRule="auto"/>
      </w:pPr>
    </w:p>
    <w:p w14:paraId="780BF969" w14:textId="77777777" w:rsidR="006E2EA2" w:rsidRPr="000F759D" w:rsidRDefault="006E2EA2" w:rsidP="00F471A1">
      <w:pPr>
        <w:spacing w:line="480" w:lineRule="auto"/>
      </w:pPr>
    </w:p>
    <w:p w14:paraId="7E6C31F1" w14:textId="77777777" w:rsidR="006E2EA2" w:rsidRPr="000F759D" w:rsidRDefault="006E2EA2" w:rsidP="00F471A1">
      <w:pPr>
        <w:spacing w:line="480" w:lineRule="auto"/>
      </w:pPr>
    </w:p>
    <w:p w14:paraId="17C4F40C" w14:textId="77777777" w:rsidR="007838B8" w:rsidRPr="000F759D" w:rsidRDefault="007838B8" w:rsidP="00F471A1">
      <w:pPr>
        <w:spacing w:line="480" w:lineRule="auto"/>
      </w:pPr>
    </w:p>
    <w:p w14:paraId="79D32FD2" w14:textId="77777777" w:rsidR="006E2EA2" w:rsidRPr="000F759D" w:rsidRDefault="006E2EA2" w:rsidP="00F471A1">
      <w:pPr>
        <w:spacing w:line="480" w:lineRule="auto"/>
      </w:pPr>
    </w:p>
    <w:p w14:paraId="35DE85B9" w14:textId="77777777" w:rsidR="006E2EA2" w:rsidRPr="000F759D" w:rsidRDefault="006E2EA2" w:rsidP="00F471A1">
      <w:pPr>
        <w:spacing w:line="480" w:lineRule="auto"/>
      </w:pPr>
    </w:p>
    <w:p w14:paraId="34BCDC8E" w14:textId="6B8809EF" w:rsidR="00272A4E" w:rsidRDefault="001F56F2" w:rsidP="00F471A1">
      <w:pPr>
        <w:tabs>
          <w:tab w:val="left" w:pos="4136"/>
        </w:tabs>
        <w:spacing w:line="480" w:lineRule="auto"/>
        <w:jc w:val="center"/>
      </w:pPr>
      <w:r>
        <w:t xml:space="preserve">Working in </w:t>
      </w:r>
      <w:r w:rsidR="008507C6">
        <w:t>Organisations</w:t>
      </w:r>
    </w:p>
    <w:p w14:paraId="4C65FEF7" w14:textId="77777777" w:rsidR="006E2EA2" w:rsidRPr="000F759D" w:rsidRDefault="001F56F2" w:rsidP="00F471A1">
      <w:pPr>
        <w:tabs>
          <w:tab w:val="left" w:pos="4136"/>
        </w:tabs>
        <w:spacing w:line="480" w:lineRule="auto"/>
        <w:jc w:val="center"/>
      </w:pPr>
      <w:r w:rsidRPr="000F759D">
        <w:t xml:space="preserve"> </w:t>
      </w:r>
      <w:r w:rsidR="004C2AEF">
        <w:t>Author</w:t>
      </w:r>
    </w:p>
    <w:p w14:paraId="7FF3193A" w14:textId="77777777" w:rsidR="006E2EA2" w:rsidRPr="000F759D" w:rsidRDefault="001F56F2" w:rsidP="00F471A1">
      <w:pPr>
        <w:tabs>
          <w:tab w:val="left" w:pos="4136"/>
        </w:tabs>
        <w:spacing w:line="480" w:lineRule="auto"/>
        <w:jc w:val="center"/>
      </w:pPr>
      <w:r w:rsidRPr="000F759D">
        <w:t>[Name of the Institution]</w:t>
      </w:r>
    </w:p>
    <w:p w14:paraId="2C1BBB8F" w14:textId="77777777" w:rsidR="006706C5" w:rsidRDefault="006706C5" w:rsidP="00A11C55">
      <w:pPr>
        <w:pStyle w:val="Title"/>
      </w:pPr>
    </w:p>
    <w:p w14:paraId="3EF72F98" w14:textId="77777777" w:rsidR="006706C5" w:rsidRDefault="006706C5" w:rsidP="00A11C55">
      <w:pPr>
        <w:pStyle w:val="Title"/>
      </w:pPr>
    </w:p>
    <w:p w14:paraId="2BE9C179" w14:textId="77777777" w:rsidR="006706C5" w:rsidRDefault="006706C5" w:rsidP="00A11C55">
      <w:pPr>
        <w:pStyle w:val="Title"/>
      </w:pPr>
    </w:p>
    <w:p w14:paraId="41AFFDF9" w14:textId="77777777" w:rsidR="006706C5" w:rsidRDefault="006706C5" w:rsidP="00A11C55">
      <w:pPr>
        <w:pStyle w:val="Title"/>
      </w:pPr>
    </w:p>
    <w:p w14:paraId="17AF0A15" w14:textId="77777777" w:rsidR="006706C5" w:rsidRDefault="006706C5" w:rsidP="00A11C55">
      <w:pPr>
        <w:pStyle w:val="Title"/>
      </w:pPr>
    </w:p>
    <w:p w14:paraId="31228C31" w14:textId="77777777" w:rsidR="006706C5" w:rsidRDefault="006706C5" w:rsidP="00A11C55">
      <w:pPr>
        <w:pStyle w:val="Title"/>
      </w:pPr>
    </w:p>
    <w:p w14:paraId="1568EEFF" w14:textId="77777777" w:rsidR="006706C5" w:rsidRDefault="006706C5" w:rsidP="00A11C55">
      <w:pPr>
        <w:pStyle w:val="Title"/>
      </w:pPr>
    </w:p>
    <w:p w14:paraId="75A57324" w14:textId="77777777" w:rsidR="006706C5" w:rsidRDefault="006706C5" w:rsidP="00A11C55">
      <w:pPr>
        <w:pStyle w:val="Title"/>
      </w:pPr>
    </w:p>
    <w:p w14:paraId="673F295B" w14:textId="77777777" w:rsidR="006706C5" w:rsidRDefault="006706C5" w:rsidP="00A11C55">
      <w:pPr>
        <w:pStyle w:val="Title"/>
      </w:pPr>
    </w:p>
    <w:p w14:paraId="7D227CDE" w14:textId="77777777" w:rsidR="006706C5" w:rsidRDefault="006706C5" w:rsidP="00A11C55">
      <w:pPr>
        <w:pStyle w:val="Title"/>
      </w:pPr>
    </w:p>
    <w:p w14:paraId="2F1D57AC" w14:textId="6446874D" w:rsidR="00A11C55" w:rsidRPr="00A11C55" w:rsidRDefault="001F56F2" w:rsidP="00A11C55">
      <w:pPr>
        <w:pStyle w:val="Title"/>
      </w:pPr>
      <w:r>
        <w:lastRenderedPageBreak/>
        <w:t>Working in Organi</w:t>
      </w:r>
      <w:r w:rsidR="008B48E6">
        <w:t>s</w:t>
      </w:r>
      <w:r>
        <w:t>ations</w:t>
      </w:r>
    </w:p>
    <w:p w14:paraId="13B92140" w14:textId="77777777" w:rsidR="009E40B5" w:rsidRPr="00F471A1" w:rsidRDefault="009E40B5" w:rsidP="00B70255">
      <w:pPr>
        <w:spacing w:line="480" w:lineRule="auto"/>
      </w:pPr>
    </w:p>
    <w:p w14:paraId="403D5DD4" w14:textId="77777777" w:rsidR="004D2924" w:rsidRDefault="001F56F2" w:rsidP="0068548C">
      <w:pPr>
        <w:pStyle w:val="Heading1"/>
      </w:pPr>
      <w:r>
        <w:t>Specifications of the Job as Defined in the Advertisement</w:t>
      </w:r>
    </w:p>
    <w:p w14:paraId="0D457618" w14:textId="77777777" w:rsidR="00B70255" w:rsidRDefault="001F56F2" w:rsidP="003D4FDB">
      <w:pPr>
        <w:tabs>
          <w:tab w:val="left" w:pos="360"/>
          <w:tab w:val="left" w:pos="6570"/>
        </w:tabs>
        <w:spacing w:line="480" w:lineRule="auto"/>
        <w:ind w:firstLine="720"/>
        <w:jc w:val="both"/>
      </w:pPr>
      <w:r w:rsidRPr="002C2327">
        <w:t>Booth Dispensers Ltd is a UK based company that specializes in developing appliances, electronics, etc. The company has been providing products along with the services needed by businesses or households in this regard. The job advertisement that has been displayed is for the position of Customer Support Administrator. This job has interested me because it aligns with my career goals. My development plan includes working on a challenging job that gives me opportunities to have exposure to different situations. The position of Customer Support Administrator will help me in this regard.</w:t>
      </w:r>
    </w:p>
    <w:p w14:paraId="3CD035A9" w14:textId="77777777" w:rsidR="000B3B6F" w:rsidRDefault="001F56F2" w:rsidP="003D4FDB">
      <w:pPr>
        <w:spacing w:line="480" w:lineRule="auto"/>
        <w:ind w:firstLine="720"/>
        <w:jc w:val="both"/>
      </w:pPr>
      <w:r>
        <w:t xml:space="preserve">There are different skills that are required as a Customer </w:t>
      </w:r>
      <w:r w:rsidR="00A12BEF">
        <w:t>Support</w:t>
      </w:r>
      <w:r>
        <w:t xml:space="preserve"> Administrator</w:t>
      </w:r>
      <w:r w:rsidR="0000435A">
        <w:t xml:space="preserve"> as the job </w:t>
      </w:r>
      <w:r>
        <w:t>require</w:t>
      </w:r>
      <w:r w:rsidR="0000435A">
        <w:t>s</w:t>
      </w:r>
      <w:r>
        <w:t xml:space="preserve"> employees to be in contact with the customers directly.</w:t>
      </w:r>
      <w:r w:rsidR="003C6B65">
        <w:t xml:space="preserve"> </w:t>
      </w:r>
      <w:r w:rsidR="004120D2">
        <w:t>The top three competencies that are required for the job as advertised are:</w:t>
      </w:r>
    </w:p>
    <w:p w14:paraId="1AA75E0D" w14:textId="77777777" w:rsidR="00324BF9" w:rsidRPr="00324BF9" w:rsidRDefault="001F56F2" w:rsidP="00324BF9">
      <w:pPr>
        <w:pStyle w:val="ListParagraph"/>
        <w:numPr>
          <w:ilvl w:val="0"/>
          <w:numId w:val="13"/>
        </w:numPr>
        <w:spacing w:line="480" w:lineRule="auto"/>
        <w:ind w:left="360"/>
        <w:jc w:val="both"/>
      </w:pPr>
      <w:r w:rsidRPr="00324BF9">
        <w:t>Exceptional Service for the Customers</w:t>
      </w:r>
      <w:r>
        <w:t xml:space="preserve">: </w:t>
      </w:r>
      <w:r w:rsidRPr="00324BF9">
        <w:t xml:space="preserve">The candidate is required to demonstrate people skills which means that he or she has to be courteous, polite and patient when dealing with the customers.  </w:t>
      </w:r>
    </w:p>
    <w:p w14:paraId="21CFE168" w14:textId="77777777" w:rsidR="0050400B" w:rsidRDefault="001F56F2" w:rsidP="004E5BF0">
      <w:pPr>
        <w:pStyle w:val="ListParagraph"/>
        <w:numPr>
          <w:ilvl w:val="0"/>
          <w:numId w:val="13"/>
        </w:numPr>
        <w:spacing w:line="480" w:lineRule="auto"/>
        <w:ind w:left="360"/>
        <w:jc w:val="both"/>
      </w:pPr>
      <w:r>
        <w:t xml:space="preserve">Able to Handle Calls: As a customer </w:t>
      </w:r>
      <w:r w:rsidR="00A12BEF">
        <w:t>support</w:t>
      </w:r>
      <w:r>
        <w:t xml:space="preserve"> administrator, </w:t>
      </w:r>
      <w:r w:rsidR="00413B4B">
        <w:t xml:space="preserve">the job would be to </w:t>
      </w:r>
      <w:r w:rsidR="004E5BF0">
        <w:t>interact with custo</w:t>
      </w:r>
      <w:r w:rsidR="000F6F6B">
        <w:t>mers mostly through phone calls</w:t>
      </w:r>
      <w:r w:rsidR="00AC2497">
        <w:t xml:space="preserve"> directly. </w:t>
      </w:r>
      <w:r>
        <w:t>Sometimes</w:t>
      </w:r>
      <w:r w:rsidR="0028087C">
        <w:t xml:space="preserve"> there is immense pressure when it comes to calls; therefore, the candidate must be able to </w:t>
      </w:r>
      <w:r>
        <w:t xml:space="preserve">handle </w:t>
      </w:r>
      <w:r w:rsidR="00AE404F">
        <w:t>all kinds of</w:t>
      </w:r>
      <w:r>
        <w:t xml:space="preserve"> calls.</w:t>
      </w:r>
    </w:p>
    <w:p w14:paraId="0CA196FA" w14:textId="613A80AD" w:rsidR="00667ABA" w:rsidRDefault="001F56F2" w:rsidP="00667ABA">
      <w:pPr>
        <w:pStyle w:val="ListParagraph"/>
        <w:numPr>
          <w:ilvl w:val="0"/>
          <w:numId w:val="13"/>
        </w:numPr>
        <w:spacing w:line="480" w:lineRule="auto"/>
        <w:ind w:left="360"/>
        <w:jc w:val="both"/>
      </w:pPr>
      <w:r>
        <w:t xml:space="preserve"> </w:t>
      </w:r>
      <w:r w:rsidR="0038759E">
        <w:t>Managing Effective Relationships: Company needs a team player</w:t>
      </w:r>
      <w:r w:rsidR="0013710F">
        <w:t xml:space="preserve"> as well as a person who can work alone</w:t>
      </w:r>
      <w:r w:rsidR="0038759E">
        <w:t>. For this purpose,</w:t>
      </w:r>
      <w:r w:rsidR="00712839">
        <w:t xml:space="preserve"> a candidate must be capable of developing</w:t>
      </w:r>
      <w:r w:rsidR="004D65CA">
        <w:t xml:space="preserve"> and maintaining</w:t>
      </w:r>
      <w:r w:rsidR="00712839">
        <w:t xml:space="preserve"> healthy relationships in the work environment. </w:t>
      </w:r>
    </w:p>
    <w:p w14:paraId="2E29B9FB" w14:textId="77777777" w:rsidR="00455214" w:rsidRDefault="001F56F2" w:rsidP="001F75ED">
      <w:pPr>
        <w:pStyle w:val="Heading1"/>
      </w:pPr>
      <w:r>
        <w:lastRenderedPageBreak/>
        <w:t>Selection Methods available for the Job Advert</w:t>
      </w:r>
    </w:p>
    <w:p w14:paraId="11D09EC3" w14:textId="77777777" w:rsidR="006671AD" w:rsidRDefault="001F56F2" w:rsidP="002852C6">
      <w:pPr>
        <w:spacing w:line="480" w:lineRule="auto"/>
        <w:ind w:firstLine="720"/>
        <w:jc w:val="both"/>
      </w:pPr>
      <w:r>
        <w:t xml:space="preserve">As a HR manager, there are different </w:t>
      </w:r>
      <w:r w:rsidR="002852C6">
        <w:t xml:space="preserve">selection methods available to select the best candidate for the position of Customer Support </w:t>
      </w:r>
      <w:r w:rsidR="0095488A">
        <w:t>Administrator</w:t>
      </w:r>
      <w:r w:rsidR="002852C6">
        <w:t>.</w:t>
      </w:r>
      <w:r>
        <w:t xml:space="preserve"> These methods are:</w:t>
      </w:r>
    </w:p>
    <w:p w14:paraId="0B676ABF" w14:textId="77777777" w:rsidR="001F75ED" w:rsidRDefault="001F56F2" w:rsidP="009C2EA0">
      <w:pPr>
        <w:pStyle w:val="Heading2"/>
      </w:pPr>
      <w:r w:rsidRPr="009C2EA0">
        <w:t>References</w:t>
      </w:r>
    </w:p>
    <w:p w14:paraId="1976D4F1" w14:textId="6AC5BF76" w:rsidR="009C2EA0" w:rsidRPr="009C2EA0" w:rsidRDefault="001F56F2" w:rsidP="003D4FDB">
      <w:pPr>
        <w:spacing w:line="480" w:lineRule="auto"/>
        <w:ind w:firstLine="720"/>
        <w:jc w:val="both"/>
      </w:pPr>
      <w:r>
        <w:t>References are used as a selection tool in organi</w:t>
      </w:r>
      <w:r w:rsidR="008B48E6">
        <w:t>s</w:t>
      </w:r>
      <w:r>
        <w:t xml:space="preserve">ations. </w:t>
      </w:r>
      <w:r w:rsidR="0043033C">
        <w:t>Candidates provide particular references either on the application or CVs. These references can be previous employers of the c</w:t>
      </w:r>
      <w:r w:rsidR="00B51941">
        <w:t xml:space="preserve">andidate. A strength of this method is that </w:t>
      </w:r>
      <w:r w:rsidR="00643066">
        <w:t xml:space="preserve">the former employer of the candidate can describe the performance. Similarly, credibility of the candidate can be assessed. </w:t>
      </w:r>
      <w:r w:rsidR="00B51941">
        <w:t xml:space="preserve">However, a weakness of this method is </w:t>
      </w:r>
      <w:r w:rsidR="00C20C41">
        <w:t xml:space="preserve">that candidates mention references of their own choice which results in biased and sometimes incorrect information. </w:t>
      </w:r>
    </w:p>
    <w:p w14:paraId="7ED3D3D3" w14:textId="77777777" w:rsidR="00CB655B" w:rsidRDefault="001F56F2" w:rsidP="00CB655B">
      <w:pPr>
        <w:pStyle w:val="Heading2"/>
      </w:pPr>
      <w:r w:rsidRPr="009C2EA0">
        <w:t>Interviews</w:t>
      </w:r>
    </w:p>
    <w:p w14:paraId="1F724149" w14:textId="253160F7" w:rsidR="00CB655B" w:rsidRPr="00CB655B" w:rsidRDefault="001F56F2" w:rsidP="003D4FDB">
      <w:pPr>
        <w:spacing w:line="480" w:lineRule="auto"/>
        <w:ind w:firstLine="720"/>
        <w:jc w:val="both"/>
      </w:pPr>
      <w:r>
        <w:t>It is the most common method that is used in the selection process. This is conducted by the organ</w:t>
      </w:r>
      <w:r w:rsidR="00E355CD">
        <w:t>i</w:t>
      </w:r>
      <w:r w:rsidR="008B48E6">
        <w:t>s</w:t>
      </w:r>
      <w:r w:rsidR="00E355CD">
        <w:t>ation</w:t>
      </w:r>
      <w:r>
        <w:t xml:space="preserve"> in different ways.</w:t>
      </w:r>
      <w:r w:rsidR="00ED0B55">
        <w:t xml:space="preserve"> There are telephonic interviews or face-to-face interviews. Normally a panel of employees conducts interviews</w:t>
      </w:r>
      <w:r w:rsidR="00E355CD">
        <w:t>. A panel means a group of 2 or more employees conduct the int</w:t>
      </w:r>
      <w:r w:rsidR="00F27A79">
        <w:t>erview. A</w:t>
      </w:r>
      <w:r w:rsidR="00BB343D">
        <w:t xml:space="preserve"> HR representative and manager of the </w:t>
      </w:r>
      <w:r w:rsidR="00F27A79">
        <w:t xml:space="preserve">concerned department are usually part of the panel. </w:t>
      </w:r>
      <w:sdt>
        <w:sdtPr>
          <w:id w:val="407126048"/>
          <w:citation/>
        </w:sdtPr>
        <w:sdtEndPr/>
        <w:sdtContent>
          <w:r w:rsidR="003C0DB2">
            <w:fldChar w:fldCharType="begin"/>
          </w:r>
          <w:r w:rsidR="003C0DB2">
            <w:instrText xml:space="preserve"> CITATION Ted05 \l 1033 </w:instrText>
          </w:r>
          <w:r w:rsidR="003C0DB2">
            <w:fldChar w:fldCharType="separate"/>
          </w:r>
          <w:r w:rsidR="0038048A">
            <w:rPr>
              <w:noProof/>
            </w:rPr>
            <w:t>(Johns &amp; Leatherbarrow, 2005 )</w:t>
          </w:r>
          <w:r w:rsidR="003C0DB2">
            <w:fldChar w:fldCharType="end"/>
          </w:r>
        </w:sdtContent>
      </w:sdt>
      <w:r w:rsidR="009C6230">
        <w:t xml:space="preserve"> It is most common method because there are </w:t>
      </w:r>
      <w:r w:rsidR="008B60FC">
        <w:t>various</w:t>
      </w:r>
      <w:r w:rsidR="009C6230">
        <w:t xml:space="preserve"> strengths </w:t>
      </w:r>
      <w:r w:rsidR="00AD18D9">
        <w:t xml:space="preserve">of this method. </w:t>
      </w:r>
      <w:r w:rsidR="004D1682">
        <w:t>Organi</w:t>
      </w:r>
      <w:r w:rsidR="008B48E6">
        <w:t>s</w:t>
      </w:r>
      <w:r w:rsidR="004D1682">
        <w:t xml:space="preserve">ation </w:t>
      </w:r>
      <w:r w:rsidR="008B60FC">
        <w:t xml:space="preserve">and candidate can have a better understanding of each other. Meeting </w:t>
      </w:r>
      <w:r w:rsidR="001B7C5F">
        <w:t xml:space="preserve">someone physically </w:t>
      </w:r>
      <w:r w:rsidR="003170E2">
        <w:t>helps employers to assess whether the candidate is capable of the job or not. Similarly, a candidate can see if the organi</w:t>
      </w:r>
      <w:r w:rsidR="008B48E6">
        <w:t>s</w:t>
      </w:r>
      <w:r w:rsidR="003170E2">
        <w:t xml:space="preserve">ation is suitable for them or not. However, </w:t>
      </w:r>
      <w:r w:rsidR="00724B17">
        <w:t xml:space="preserve">weakness of this method is that selection is made just on the basis of </w:t>
      </w:r>
      <w:r w:rsidR="000B79C4">
        <w:t xml:space="preserve">interview. A candidate who gives a good interview will be selected even if he or she is not capable of performing </w:t>
      </w:r>
      <w:r w:rsidR="00884F19">
        <w:t>well</w:t>
      </w:r>
      <w:r w:rsidR="000B79C4">
        <w:t xml:space="preserve"> on the job.</w:t>
      </w:r>
      <w:r w:rsidR="00884F19">
        <w:t xml:space="preserve"> </w:t>
      </w:r>
      <w:sdt>
        <w:sdtPr>
          <w:id w:val="1508168058"/>
          <w:citation/>
        </w:sdtPr>
        <w:sdtEndPr/>
        <w:sdtContent>
          <w:r w:rsidR="00560D9F">
            <w:fldChar w:fldCharType="begin"/>
          </w:r>
          <w:r w:rsidR="00560D9F">
            <w:instrText xml:space="preserve"> CITATION Fre10 \l 1033 </w:instrText>
          </w:r>
          <w:r w:rsidR="00560D9F">
            <w:fldChar w:fldCharType="separate"/>
          </w:r>
          <w:r w:rsidR="0038048A">
            <w:rPr>
              <w:noProof/>
            </w:rPr>
            <w:t>(Lunenburg, 2010)</w:t>
          </w:r>
          <w:r w:rsidR="00560D9F">
            <w:fldChar w:fldCharType="end"/>
          </w:r>
        </w:sdtContent>
      </w:sdt>
      <w:r w:rsidR="00745477">
        <w:t xml:space="preserve"> This method is suitable for selecting the candidate for Customer </w:t>
      </w:r>
      <w:r w:rsidR="0095488A">
        <w:lastRenderedPageBreak/>
        <w:t>Support</w:t>
      </w:r>
      <w:r w:rsidR="00745477">
        <w:t xml:space="preserve"> Administrator</w:t>
      </w:r>
      <w:r w:rsidR="002A6B15">
        <w:t xml:space="preserve"> because, </w:t>
      </w:r>
      <w:r w:rsidR="00744FCA">
        <w:t xml:space="preserve">in interviews, interpersonal skills of candidates can be easily assessed. </w:t>
      </w:r>
    </w:p>
    <w:p w14:paraId="7D3F5C44" w14:textId="77777777" w:rsidR="008C2B00" w:rsidRDefault="001F56F2" w:rsidP="009C2EA0">
      <w:pPr>
        <w:pStyle w:val="Heading2"/>
      </w:pPr>
      <w:r w:rsidRPr="009C2EA0">
        <w:t>Psychometric Tests</w:t>
      </w:r>
    </w:p>
    <w:p w14:paraId="02C3993D" w14:textId="77777777" w:rsidR="00744FCA" w:rsidRPr="00744FCA" w:rsidRDefault="001F56F2" w:rsidP="003D4FDB">
      <w:pPr>
        <w:spacing w:line="480" w:lineRule="auto"/>
        <w:ind w:firstLine="720"/>
        <w:jc w:val="both"/>
      </w:pPr>
      <w:r>
        <w:t>There are some</w:t>
      </w:r>
      <w:r w:rsidR="00D13861">
        <w:t xml:space="preserve"> tests that are designed to assess the personality of candidates. These </w:t>
      </w:r>
      <w:r w:rsidR="00AA6831">
        <w:t xml:space="preserve">tests are also said to be used for determining the skills of the candidates. </w:t>
      </w:r>
      <w:r w:rsidR="00325E58">
        <w:t xml:space="preserve">The strength of this method is that it can be found whether a candidate is </w:t>
      </w:r>
      <w:r w:rsidR="008B0F0D">
        <w:t xml:space="preserve">suitable for a certain job or not. </w:t>
      </w:r>
      <w:r w:rsidR="007610B5">
        <w:t xml:space="preserve">A weakness </w:t>
      </w:r>
      <w:r w:rsidR="008F300A">
        <w:t xml:space="preserve">of this method is that </w:t>
      </w:r>
      <w:r w:rsidR="00C94A6D">
        <w:t>the</w:t>
      </w:r>
      <w:r w:rsidR="00F20545">
        <w:t>se tests can be manipulated, yielding incorrect results.</w:t>
      </w:r>
    </w:p>
    <w:p w14:paraId="3764F1EA" w14:textId="77777777" w:rsidR="007E4D97" w:rsidRDefault="001F56F2" w:rsidP="007E4D97">
      <w:pPr>
        <w:pStyle w:val="Heading2"/>
      </w:pPr>
      <w:r w:rsidRPr="009C2EA0">
        <w:t>Assessment Centers</w:t>
      </w:r>
    </w:p>
    <w:p w14:paraId="69E58221" w14:textId="4D728EA0" w:rsidR="00F20545" w:rsidRDefault="001F56F2" w:rsidP="007E4D97">
      <w:pPr>
        <w:spacing w:line="480" w:lineRule="auto"/>
        <w:ind w:firstLine="720"/>
        <w:jc w:val="both"/>
      </w:pPr>
      <w:r>
        <w:t xml:space="preserve">Using this method, </w:t>
      </w:r>
      <w:r w:rsidR="0084183D">
        <w:t>organi</w:t>
      </w:r>
      <w:r w:rsidR="008B48E6">
        <w:t>s</w:t>
      </w:r>
      <w:r w:rsidR="0084183D">
        <w:t xml:space="preserve">ation </w:t>
      </w:r>
      <w:r w:rsidR="007E4D97">
        <w:t xml:space="preserve">uses different methods to </w:t>
      </w:r>
      <w:r w:rsidR="008E2358">
        <w:t>assess</w:t>
      </w:r>
      <w:r w:rsidR="007E4D97">
        <w:t xml:space="preserve"> capabilities and skills of</w:t>
      </w:r>
      <w:r w:rsidR="008E2358">
        <w:t xml:space="preserve"> candidates. These methods </w:t>
      </w:r>
      <w:r w:rsidR="003D23F2">
        <w:t xml:space="preserve">can include role-plays, </w:t>
      </w:r>
      <w:r w:rsidR="001A3EFE">
        <w:t xml:space="preserve">presentations, etc. Strength of this </w:t>
      </w:r>
      <w:r w:rsidR="00412DEC">
        <w:t>method</w:t>
      </w:r>
      <w:r w:rsidR="001A3EFE">
        <w:t xml:space="preserve"> is</w:t>
      </w:r>
      <w:r w:rsidR="00412DEC">
        <w:t xml:space="preserve"> that a candidate can be tested in different situations. However, a weakness is that it is expensive to </w:t>
      </w:r>
      <w:r w:rsidR="00A5504F">
        <w:t xml:space="preserve">conduct. </w:t>
      </w:r>
      <w:r w:rsidR="00810F1A">
        <w:t xml:space="preserve">This method is also suitable for selection of Customer </w:t>
      </w:r>
      <w:r w:rsidR="0095488A">
        <w:t>Support</w:t>
      </w:r>
      <w:r w:rsidR="00810F1A">
        <w:t xml:space="preserve"> Administrator</w:t>
      </w:r>
      <w:r w:rsidR="000047C0">
        <w:t xml:space="preserve"> because candidates can be tested by p</w:t>
      </w:r>
      <w:r w:rsidR="00324410">
        <w:t>laying out different scenarios that they might face on the job.</w:t>
      </w:r>
      <w:r w:rsidR="001A3EFE">
        <w:t xml:space="preserve"> </w:t>
      </w:r>
    </w:p>
    <w:p w14:paraId="24BE1CFB" w14:textId="77777777" w:rsidR="00470CE0" w:rsidRDefault="00470CE0" w:rsidP="00470CE0">
      <w:pPr>
        <w:spacing w:line="480" w:lineRule="auto"/>
        <w:jc w:val="both"/>
      </w:pPr>
    </w:p>
    <w:p w14:paraId="2C6A9FBA" w14:textId="77777777" w:rsidR="00470CE0" w:rsidRDefault="001F56F2" w:rsidP="009C3708">
      <w:pPr>
        <w:pStyle w:val="Heading1"/>
        <w:tabs>
          <w:tab w:val="center" w:pos="4305"/>
        </w:tabs>
      </w:pPr>
      <w:r>
        <w:t>Job Design and Job Satisfaction</w:t>
      </w:r>
      <w:r w:rsidR="009C3708">
        <w:tab/>
      </w:r>
    </w:p>
    <w:p w14:paraId="117E748C" w14:textId="57519017" w:rsidR="004239B5" w:rsidRDefault="001F56F2" w:rsidP="00B763B3">
      <w:pPr>
        <w:spacing w:line="480" w:lineRule="auto"/>
        <w:ind w:firstLine="720"/>
        <w:jc w:val="both"/>
      </w:pPr>
      <w:r>
        <w:t xml:space="preserve">Job Characteristics model states that characteristics or design of </w:t>
      </w:r>
      <w:r w:rsidR="005A1DEE">
        <w:t xml:space="preserve">a job has a positive impact on </w:t>
      </w:r>
      <w:r w:rsidR="00B763B3">
        <w:t>motivation of employees. When em</w:t>
      </w:r>
      <w:r w:rsidR="00DF6930">
        <w:t xml:space="preserve">ployees are motivated, there is an increase in their productivity ultimately resulting in </w:t>
      </w:r>
      <w:r w:rsidR="005D5A95">
        <w:t xml:space="preserve">job satisfaction. According to the model, </w:t>
      </w:r>
      <w:r w:rsidR="003F7681">
        <w:t xml:space="preserve">job design should be as such that </w:t>
      </w:r>
      <w:r w:rsidR="00F558E8">
        <w:t xml:space="preserve">employees feel content to be </w:t>
      </w:r>
      <w:r w:rsidR="006532C7">
        <w:t xml:space="preserve">doing the job. </w:t>
      </w:r>
      <w:r w:rsidR="008A33C8">
        <w:t>There are many aspects that form the c</w:t>
      </w:r>
      <w:r w:rsidR="00283911">
        <w:t>haracteristics of a job</w:t>
      </w:r>
      <w:r w:rsidR="008A33C8">
        <w:t xml:space="preserve">. Employees are motivated and satisfied when they are given opportunity to use their </w:t>
      </w:r>
      <w:r w:rsidR="008A33C8">
        <w:t>expertise</w:t>
      </w:r>
      <w:r w:rsidR="008A33C8">
        <w:t xml:space="preserve"> </w:t>
      </w:r>
      <w:r w:rsidR="008A33C8">
        <w:t xml:space="preserve">and </w:t>
      </w:r>
      <w:r w:rsidR="008A33C8">
        <w:t xml:space="preserve">skills. </w:t>
      </w:r>
      <w:r w:rsidR="001E4DBE">
        <w:t xml:space="preserve">The concept of </w:t>
      </w:r>
      <w:r w:rsidR="001C7E87">
        <w:t xml:space="preserve">Job design is </w:t>
      </w:r>
      <w:r w:rsidR="001E4DBE">
        <w:t xml:space="preserve">derived from these characteristics. </w:t>
      </w:r>
      <w:r w:rsidR="00BC2FAC">
        <w:t xml:space="preserve">Other aspects of job design </w:t>
      </w:r>
      <w:r w:rsidR="000413E4">
        <w:t>are</w:t>
      </w:r>
      <w:r w:rsidR="005B4F31">
        <w:t xml:space="preserve"> the authority of </w:t>
      </w:r>
      <w:r w:rsidR="00AC1A91">
        <w:lastRenderedPageBreak/>
        <w:t xml:space="preserve">employees over their jobs, the feedback that is provided to them, skill variety required by the employee, </w:t>
      </w:r>
      <w:r w:rsidR="004F6ADB">
        <w:t xml:space="preserve">and significance and identity of the task. </w:t>
      </w:r>
      <w:r w:rsidR="00097682">
        <w:t xml:space="preserve">All these aspects contribute to the increase in satisfaction of the employees. </w:t>
      </w:r>
      <w:sdt>
        <w:sdtPr>
          <w:id w:val="739367393"/>
          <w:citation/>
        </w:sdtPr>
        <w:sdtEndPr/>
        <w:sdtContent>
          <w:r w:rsidR="00663AF9">
            <w:fldChar w:fldCharType="begin"/>
          </w:r>
          <w:r w:rsidR="00663AF9">
            <w:instrText xml:space="preserve"> CITATION Syu14 \l 1033 </w:instrText>
          </w:r>
          <w:r w:rsidR="00663AF9">
            <w:fldChar w:fldCharType="separate"/>
          </w:r>
          <w:r w:rsidR="0038048A">
            <w:rPr>
              <w:noProof/>
            </w:rPr>
            <w:t>(Ali, et al., 2014)</w:t>
          </w:r>
          <w:r w:rsidR="00663AF9">
            <w:fldChar w:fldCharType="end"/>
          </w:r>
        </w:sdtContent>
      </w:sdt>
      <w:r w:rsidR="00852124">
        <w:t xml:space="preserve"> </w:t>
      </w:r>
    </w:p>
    <w:p w14:paraId="3B49C765" w14:textId="77777777" w:rsidR="00A041B3" w:rsidRDefault="001F56F2" w:rsidP="00B763B3">
      <w:pPr>
        <w:spacing w:line="480" w:lineRule="auto"/>
        <w:ind w:firstLine="720"/>
        <w:jc w:val="both"/>
      </w:pPr>
      <w:r>
        <w:t>As a successful candidate, it will result in</w:t>
      </w:r>
      <w:r w:rsidR="00706325">
        <w:t xml:space="preserve"> increased</w:t>
      </w:r>
      <w:r>
        <w:t xml:space="preserve"> satisfaction if </w:t>
      </w:r>
      <w:r w:rsidR="00A172B9">
        <w:t xml:space="preserve">the job design will be as such that gives me a chance to be able to use skills in different situations through which I can challenge myself. </w:t>
      </w:r>
      <w:r w:rsidR="001E0674">
        <w:t xml:space="preserve">Job autonomy is very important for a job such as Customer </w:t>
      </w:r>
      <w:r w:rsidR="0095488A">
        <w:t>Support</w:t>
      </w:r>
      <w:r w:rsidR="001E0674">
        <w:t xml:space="preserve"> Administrator. Although there are policies that are defined for behaviour and interaction with the </w:t>
      </w:r>
      <w:r w:rsidR="00686AB7">
        <w:t>customers</w:t>
      </w:r>
      <w:r w:rsidR="0031307D">
        <w:t xml:space="preserve">, satisfaction can be increased once </w:t>
      </w:r>
      <w:r w:rsidR="00857B27">
        <w:t xml:space="preserve">I will have autonomy to adapt to different situations. </w:t>
      </w:r>
    </w:p>
    <w:p w14:paraId="187351CC" w14:textId="77777777" w:rsidR="00B478FA" w:rsidRDefault="001F56F2" w:rsidP="00B763B3">
      <w:pPr>
        <w:spacing w:line="480" w:lineRule="auto"/>
        <w:ind w:firstLine="720"/>
        <w:jc w:val="both"/>
      </w:pPr>
      <w:r>
        <w:t xml:space="preserve">Similarly, </w:t>
      </w:r>
      <w:r w:rsidR="003C6188">
        <w:t xml:space="preserve">feedback is very important because if performance has not been good, improvements can be brought. On the other hand, recognition is very encouraging if the performance has been well. </w:t>
      </w:r>
      <w:r w:rsidR="0007458F">
        <w:t xml:space="preserve">Either way, knowledge regarding the </w:t>
      </w:r>
      <w:r w:rsidR="00E44BA7">
        <w:t>results is important.</w:t>
      </w:r>
    </w:p>
    <w:p w14:paraId="1B15CC5D" w14:textId="77777777" w:rsidR="00E44BA7" w:rsidRDefault="001F56F2" w:rsidP="00B763B3">
      <w:pPr>
        <w:spacing w:line="480" w:lineRule="auto"/>
        <w:ind w:firstLine="720"/>
        <w:jc w:val="both"/>
      </w:pPr>
      <w:r>
        <w:t xml:space="preserve">Skill Variety will help in motivation because there will be different tasks to perform instead of a monotonous job. </w:t>
      </w:r>
      <w:r w:rsidR="004903D2">
        <w:t xml:space="preserve">When new tasks are </w:t>
      </w:r>
      <w:r w:rsidR="009A4F92">
        <w:t xml:space="preserve">being assigned, interest level in the job increases. </w:t>
      </w:r>
      <w:r w:rsidR="00FB5B33">
        <w:t xml:space="preserve">When different </w:t>
      </w:r>
      <w:r w:rsidR="001E6E4A">
        <w:t>tasks</w:t>
      </w:r>
      <w:r w:rsidR="00FB5B33">
        <w:t xml:space="preserve"> are </w:t>
      </w:r>
      <w:r w:rsidR="001E6E4A">
        <w:t xml:space="preserve">assigned, </w:t>
      </w:r>
      <w:r w:rsidR="000432ED">
        <w:t>responsibility will increase.</w:t>
      </w:r>
      <w:r w:rsidR="00742E0A">
        <w:t xml:space="preserve"> </w:t>
      </w:r>
      <w:r w:rsidR="002F690B">
        <w:t xml:space="preserve">Task significance and </w:t>
      </w:r>
      <w:r w:rsidR="00742E0A">
        <w:t xml:space="preserve">identity is also important. It will result in more </w:t>
      </w:r>
      <w:r w:rsidR="00876388">
        <w:t xml:space="preserve">satisfaction and motivation if </w:t>
      </w:r>
      <w:r w:rsidR="007A3CB8">
        <w:t xml:space="preserve">I feel that my job is not only important to myself but to other people as well. </w:t>
      </w:r>
      <w:r w:rsidR="00321C54">
        <w:t>It</w:t>
      </w:r>
      <w:r w:rsidR="007A3CB8">
        <w:t xml:space="preserve"> means that it will be more motivating for me if I realize that </w:t>
      </w:r>
      <w:r w:rsidR="00091658">
        <w:t xml:space="preserve">I can make an impact in </w:t>
      </w:r>
      <w:r w:rsidR="00FA7E8F">
        <w:t>other people’s lives.</w:t>
      </w:r>
    </w:p>
    <w:p w14:paraId="2E4DC9AD" w14:textId="77777777" w:rsidR="00B775D3" w:rsidRDefault="001F56F2" w:rsidP="00EA008B">
      <w:pPr>
        <w:spacing w:line="480" w:lineRule="auto"/>
        <w:ind w:firstLine="720"/>
        <w:jc w:val="both"/>
      </w:pPr>
      <w:r>
        <w:t xml:space="preserve">Keeping in view these aspects, </w:t>
      </w:r>
      <w:r w:rsidR="00C639D3">
        <w:t xml:space="preserve">job </w:t>
      </w:r>
      <w:r w:rsidR="002A2B91">
        <w:t>should be designed in a way that I get the independence to mo</w:t>
      </w:r>
      <w:r w:rsidR="00EA2996">
        <w:t>u</w:t>
      </w:r>
      <w:r w:rsidR="002A2B91">
        <w:t xml:space="preserve">ld the script according to the situation. </w:t>
      </w:r>
      <w:r w:rsidR="00CF02CF">
        <w:t xml:space="preserve">Similarly, regular feedbacks are important for the job and myself </w:t>
      </w:r>
      <w:r w:rsidR="0088057B">
        <w:t xml:space="preserve">because </w:t>
      </w:r>
      <w:r w:rsidR="003775BA">
        <w:t xml:space="preserve">it will help in improvements. </w:t>
      </w:r>
    </w:p>
    <w:p w14:paraId="1C676915" w14:textId="77777777" w:rsidR="009B22A5" w:rsidRDefault="009B22A5" w:rsidP="00EA008B">
      <w:pPr>
        <w:spacing w:line="480" w:lineRule="auto"/>
        <w:ind w:firstLine="720"/>
        <w:jc w:val="both"/>
      </w:pPr>
    </w:p>
    <w:p w14:paraId="46370440" w14:textId="77777777" w:rsidR="009B22A5" w:rsidRDefault="009B22A5" w:rsidP="00EA008B">
      <w:pPr>
        <w:spacing w:line="480" w:lineRule="auto"/>
        <w:ind w:firstLine="720"/>
        <w:jc w:val="both"/>
      </w:pPr>
    </w:p>
    <w:p w14:paraId="793ECD08" w14:textId="77777777" w:rsidR="00342C83" w:rsidRPr="00342C83" w:rsidRDefault="001F56F2" w:rsidP="00585A25">
      <w:pPr>
        <w:pStyle w:val="Heading1"/>
      </w:pPr>
      <w:r>
        <w:lastRenderedPageBreak/>
        <w:t xml:space="preserve">Job Advertisement </w:t>
      </w:r>
    </w:p>
    <w:tbl>
      <w:tblPr>
        <w:tblStyle w:val="TableGrid"/>
        <w:tblW w:w="0" w:type="auto"/>
        <w:tblLook w:val="04A0" w:firstRow="1" w:lastRow="0" w:firstColumn="1" w:lastColumn="0" w:noHBand="0" w:noVBand="1"/>
      </w:tblPr>
      <w:tblGrid>
        <w:gridCol w:w="8581"/>
      </w:tblGrid>
      <w:tr w:rsidR="00DB7402" w14:paraId="4E8219F3" w14:textId="77777777" w:rsidTr="007D20B2">
        <w:tc>
          <w:tcPr>
            <w:tcW w:w="8601" w:type="dxa"/>
            <w:tcBorders>
              <w:top w:val="single" w:sz="12" w:space="0" w:color="auto"/>
              <w:left w:val="single" w:sz="12" w:space="0" w:color="auto"/>
              <w:bottom w:val="single" w:sz="12" w:space="0" w:color="auto"/>
              <w:right w:val="single" w:sz="12" w:space="0" w:color="auto"/>
            </w:tcBorders>
          </w:tcPr>
          <w:p w14:paraId="794CAE47" w14:textId="77777777" w:rsidR="00342C83" w:rsidRPr="00585A25" w:rsidRDefault="001F56F2" w:rsidP="00585A25">
            <w:pPr>
              <w:spacing w:line="480" w:lineRule="auto"/>
              <w:jc w:val="center"/>
              <w:rPr>
                <w:b/>
              </w:rPr>
            </w:pPr>
            <w:r w:rsidRPr="00585A25">
              <w:rPr>
                <w:b/>
              </w:rPr>
              <w:t>Customer Support Administrator</w:t>
            </w:r>
          </w:p>
          <w:p w14:paraId="0DC6DC19" w14:textId="77777777" w:rsidR="00342C83" w:rsidRPr="00342C83" w:rsidRDefault="001F56F2" w:rsidP="00342C83">
            <w:pPr>
              <w:spacing w:line="480" w:lineRule="auto"/>
              <w:jc w:val="both"/>
            </w:pPr>
            <w:r w:rsidRPr="00342C83">
              <w:t>Due to a growth in business, Booth Dispensers Limited, a leading UK manufacturer of refrigeration units</w:t>
            </w:r>
            <w:r w:rsidR="00585A25">
              <w:t>,</w:t>
            </w:r>
            <w:r w:rsidRPr="00342C83">
              <w:t xml:space="preserve"> equipment for the drinks industry, require an addition to their administration department. </w:t>
            </w:r>
          </w:p>
          <w:p w14:paraId="20F659C4" w14:textId="77777777" w:rsidR="00342C83" w:rsidRPr="00342C83" w:rsidRDefault="001F56F2" w:rsidP="00342C83">
            <w:pPr>
              <w:spacing w:line="480" w:lineRule="auto"/>
              <w:jc w:val="both"/>
            </w:pPr>
            <w:r w:rsidRPr="00342C83">
              <w:t>The successful candidate will have both excellent computer skills and be comfortable speaking with a wide range of customers and be able to multi task effectively to cope with both a high volume of orders and the varied demands placed on position. A confident communicator who is customer focused with previous experience within the brewery or soft drinks sectors would be beneficial but not essential as training will be given, an interest in the technical side of the equipment would be helpful.</w:t>
            </w:r>
          </w:p>
          <w:p w14:paraId="25DE6DE6" w14:textId="77777777" w:rsidR="00342C83" w:rsidRPr="00585A25" w:rsidRDefault="001F56F2" w:rsidP="00342C83">
            <w:pPr>
              <w:spacing w:line="480" w:lineRule="auto"/>
              <w:jc w:val="both"/>
              <w:rPr>
                <w:i/>
              </w:rPr>
            </w:pPr>
            <w:r w:rsidRPr="00585A25">
              <w:rPr>
                <w:i/>
              </w:rPr>
              <w:t>Core responsibilities include –</w:t>
            </w:r>
          </w:p>
          <w:p w14:paraId="612AE526" w14:textId="77777777" w:rsidR="00342C83" w:rsidRPr="00342C83" w:rsidRDefault="001F56F2" w:rsidP="00342C83">
            <w:pPr>
              <w:numPr>
                <w:ilvl w:val="0"/>
                <w:numId w:val="17"/>
              </w:numPr>
              <w:spacing w:line="480" w:lineRule="auto"/>
              <w:jc w:val="both"/>
            </w:pPr>
            <w:r>
              <w:t>Act on</w:t>
            </w:r>
            <w:r w:rsidRPr="00342C83">
              <w:t xml:space="preserve"> customers’ orders,</w:t>
            </w:r>
          </w:p>
          <w:p w14:paraId="45A5BF6B" w14:textId="77777777" w:rsidR="00342C83" w:rsidRPr="00342C83" w:rsidRDefault="001F56F2" w:rsidP="00342C83">
            <w:pPr>
              <w:numPr>
                <w:ilvl w:val="0"/>
                <w:numId w:val="17"/>
              </w:numPr>
              <w:spacing w:line="480" w:lineRule="auto"/>
              <w:jc w:val="both"/>
            </w:pPr>
            <w:r w:rsidRPr="00342C83">
              <w:t>Answering customer queries via phone and email,</w:t>
            </w:r>
          </w:p>
          <w:p w14:paraId="02AD32D5" w14:textId="77777777" w:rsidR="00342C83" w:rsidRPr="00342C83" w:rsidRDefault="001F56F2" w:rsidP="00342C83">
            <w:pPr>
              <w:numPr>
                <w:ilvl w:val="0"/>
                <w:numId w:val="17"/>
              </w:numPr>
              <w:spacing w:line="480" w:lineRule="auto"/>
              <w:jc w:val="both"/>
            </w:pPr>
            <w:r w:rsidRPr="00342C83">
              <w:t>Keeping customers informed about the status of their orders, including orders from Europe &amp; America</w:t>
            </w:r>
          </w:p>
          <w:p w14:paraId="4983C961" w14:textId="77777777" w:rsidR="00342C83" w:rsidRPr="00342C83" w:rsidRDefault="001F56F2" w:rsidP="00342C83">
            <w:pPr>
              <w:numPr>
                <w:ilvl w:val="0"/>
                <w:numId w:val="17"/>
              </w:numPr>
              <w:spacing w:line="480" w:lineRule="auto"/>
              <w:jc w:val="both"/>
            </w:pPr>
            <w:r w:rsidRPr="00342C83">
              <w:t>Liaising with Export carriers to ensure collections &amp; deliveries are to schedule,</w:t>
            </w:r>
          </w:p>
          <w:p w14:paraId="5FD16A53" w14:textId="77777777" w:rsidR="00342C83" w:rsidRPr="00342C83" w:rsidRDefault="001F56F2" w:rsidP="00342C83">
            <w:pPr>
              <w:numPr>
                <w:ilvl w:val="0"/>
                <w:numId w:val="17"/>
              </w:numPr>
              <w:spacing w:line="480" w:lineRule="auto"/>
              <w:jc w:val="both"/>
            </w:pPr>
            <w:r w:rsidRPr="00342C83">
              <w:t>Liaising with various departments to micromanage an order/enquiry to achieve required delivery dates,</w:t>
            </w:r>
          </w:p>
          <w:p w14:paraId="7FE8EC0F" w14:textId="77777777" w:rsidR="00342C83" w:rsidRPr="00342C83" w:rsidRDefault="001F56F2" w:rsidP="00342C83">
            <w:pPr>
              <w:numPr>
                <w:ilvl w:val="0"/>
                <w:numId w:val="17"/>
              </w:numPr>
              <w:spacing w:line="480" w:lineRule="auto"/>
              <w:jc w:val="both"/>
            </w:pPr>
            <w:r w:rsidRPr="00342C83">
              <w:t>Updating customer information,</w:t>
            </w:r>
          </w:p>
          <w:p w14:paraId="25B4E999" w14:textId="77777777" w:rsidR="00342C83" w:rsidRDefault="001F56F2" w:rsidP="00342C83">
            <w:pPr>
              <w:numPr>
                <w:ilvl w:val="0"/>
                <w:numId w:val="17"/>
              </w:numPr>
              <w:spacing w:line="480" w:lineRule="auto"/>
              <w:jc w:val="both"/>
            </w:pPr>
            <w:r w:rsidRPr="00342C83">
              <w:t>Calling existing customers to service their ongoing requirements,</w:t>
            </w:r>
          </w:p>
          <w:p w14:paraId="287246A9" w14:textId="77777777" w:rsidR="00585A25" w:rsidRDefault="00585A25" w:rsidP="00585A25">
            <w:pPr>
              <w:spacing w:line="480" w:lineRule="auto"/>
              <w:jc w:val="both"/>
            </w:pPr>
          </w:p>
          <w:p w14:paraId="430D7E16" w14:textId="77777777" w:rsidR="00585A25" w:rsidRPr="00342C83" w:rsidRDefault="00585A25" w:rsidP="00585A25">
            <w:pPr>
              <w:spacing w:line="480" w:lineRule="auto"/>
              <w:jc w:val="both"/>
            </w:pPr>
          </w:p>
          <w:p w14:paraId="77AAF0C6" w14:textId="77777777" w:rsidR="00342C83" w:rsidRPr="00585A25" w:rsidRDefault="001F56F2" w:rsidP="00342C83">
            <w:pPr>
              <w:spacing w:line="480" w:lineRule="auto"/>
              <w:jc w:val="both"/>
              <w:rPr>
                <w:i/>
              </w:rPr>
            </w:pPr>
            <w:r w:rsidRPr="00585A25">
              <w:rPr>
                <w:i/>
              </w:rPr>
              <w:lastRenderedPageBreak/>
              <w:t>Key Skills</w:t>
            </w:r>
          </w:p>
          <w:p w14:paraId="73E3D383" w14:textId="77777777" w:rsidR="00342C83" w:rsidRPr="00342C83" w:rsidRDefault="001F56F2" w:rsidP="00342C83">
            <w:pPr>
              <w:numPr>
                <w:ilvl w:val="0"/>
                <w:numId w:val="18"/>
              </w:numPr>
              <w:spacing w:line="480" w:lineRule="auto"/>
              <w:jc w:val="both"/>
            </w:pPr>
            <w:r w:rsidRPr="00342C83">
              <w:t>Confident user of IT including EXCEL and Word (previous use of SAGE would be an advantage).</w:t>
            </w:r>
          </w:p>
          <w:p w14:paraId="063644E6" w14:textId="77777777" w:rsidR="00342C83" w:rsidRPr="00342C83" w:rsidRDefault="001F56F2" w:rsidP="00342C83">
            <w:pPr>
              <w:numPr>
                <w:ilvl w:val="0"/>
                <w:numId w:val="18"/>
              </w:numPr>
              <w:spacing w:line="480" w:lineRule="auto"/>
              <w:jc w:val="both"/>
            </w:pPr>
            <w:r w:rsidRPr="00342C83">
              <w:t>Excellent telephone manner</w:t>
            </w:r>
          </w:p>
          <w:p w14:paraId="6AFDEC37" w14:textId="5805BAEE" w:rsidR="00342C83" w:rsidRPr="00342C83" w:rsidRDefault="001F56F2" w:rsidP="00342C83">
            <w:pPr>
              <w:numPr>
                <w:ilvl w:val="0"/>
                <w:numId w:val="18"/>
              </w:numPr>
              <w:spacing w:line="480" w:lineRule="auto"/>
              <w:jc w:val="both"/>
            </w:pPr>
            <w:r w:rsidRPr="00342C83">
              <w:t xml:space="preserve">Well </w:t>
            </w:r>
            <w:r w:rsidR="00452777" w:rsidRPr="00342C83">
              <w:t>organi</w:t>
            </w:r>
            <w:r w:rsidR="008B48E6">
              <w:t>s</w:t>
            </w:r>
            <w:r w:rsidR="00452777" w:rsidRPr="00342C83">
              <w:t>ed</w:t>
            </w:r>
            <w:r w:rsidRPr="00342C83">
              <w:t xml:space="preserve"> and able to work independently or part of a team as required.</w:t>
            </w:r>
          </w:p>
          <w:p w14:paraId="2A5BF0D2" w14:textId="77777777" w:rsidR="00342C83" w:rsidRPr="00342C83" w:rsidRDefault="001F56F2" w:rsidP="00342C83">
            <w:pPr>
              <w:numPr>
                <w:ilvl w:val="0"/>
                <w:numId w:val="18"/>
              </w:numPr>
              <w:spacing w:line="480" w:lineRule="auto"/>
              <w:jc w:val="both"/>
            </w:pPr>
            <w:r w:rsidRPr="00342C83">
              <w:t>Commitment to providing exceptional Customer Service.</w:t>
            </w:r>
          </w:p>
          <w:p w14:paraId="24325F10" w14:textId="77777777" w:rsidR="00342C83" w:rsidRPr="00342C83" w:rsidRDefault="001F56F2" w:rsidP="00342C83">
            <w:pPr>
              <w:spacing w:line="480" w:lineRule="auto"/>
              <w:jc w:val="both"/>
            </w:pPr>
            <w:r w:rsidRPr="00342C83">
              <w:t>There is an excellent remuneration package which includes life assurance, personal pension plan and medical benefits. Holiday entitlement is 5 weeks per year plus statutory bank holidays. Core hours for the position would be 8am – 4.30pm; however, we would require flexibility around these hours to help cover within the department.</w:t>
            </w:r>
          </w:p>
          <w:p w14:paraId="3B75BA2F" w14:textId="19190516" w:rsidR="00342C83" w:rsidRPr="00342C83" w:rsidRDefault="001F56F2" w:rsidP="00342C83">
            <w:pPr>
              <w:spacing w:line="480" w:lineRule="auto"/>
              <w:jc w:val="both"/>
            </w:pPr>
            <w:r w:rsidRPr="00342C83">
              <w:t xml:space="preserve">Please send a </w:t>
            </w:r>
            <w:r w:rsidR="008B48E6">
              <w:t xml:space="preserve">CV </w:t>
            </w:r>
            <w:r w:rsidRPr="00342C83">
              <w:t>and cover letter via Indeed.</w:t>
            </w:r>
          </w:p>
          <w:p w14:paraId="2E7480F4" w14:textId="77777777" w:rsidR="00342C83" w:rsidRPr="00342C83" w:rsidRDefault="001F56F2" w:rsidP="00342C83">
            <w:pPr>
              <w:spacing w:line="480" w:lineRule="auto"/>
              <w:jc w:val="both"/>
            </w:pPr>
            <w:r w:rsidRPr="00342C83">
              <w:t>Job Types: Full-time, Permanent</w:t>
            </w:r>
          </w:p>
          <w:p w14:paraId="4683EF5A" w14:textId="77777777" w:rsidR="00342C83" w:rsidRDefault="001F56F2" w:rsidP="00342C83">
            <w:pPr>
              <w:spacing w:line="480" w:lineRule="auto"/>
              <w:jc w:val="both"/>
            </w:pPr>
            <w:r w:rsidRPr="00342C83">
              <w:t>Please send a current CV and covering letter detailing suitability for the role to:</w:t>
            </w:r>
            <w:r w:rsidRPr="00342C83">
              <w:br/>
              <w:t>hr@booth-dispensers.co.u</w:t>
            </w:r>
            <w:r w:rsidR="000944D2">
              <w:t>k</w:t>
            </w:r>
          </w:p>
        </w:tc>
        <w:bookmarkStart w:id="0" w:name="_GoBack"/>
        <w:bookmarkEnd w:id="0"/>
      </w:tr>
    </w:tbl>
    <w:p w14:paraId="702A5957" w14:textId="77777777" w:rsidR="00A8607E" w:rsidRDefault="001F56F2" w:rsidP="007D20B2">
      <w:pPr>
        <w:pStyle w:val="Caption"/>
        <w:jc w:val="center"/>
      </w:pPr>
      <w:r>
        <w:lastRenderedPageBreak/>
        <w:t xml:space="preserve">Figure </w:t>
      </w:r>
      <w:fldSimple w:instr=" SEQ Figure \* ARABIC ">
        <w:r>
          <w:rPr>
            <w:noProof/>
          </w:rPr>
          <w:t>1</w:t>
        </w:r>
      </w:fldSimple>
      <w:r>
        <w:t>: Job Advertisement</w:t>
      </w:r>
      <w:r w:rsidR="002419C6">
        <w:t xml:space="preserve"> </w:t>
      </w:r>
      <w:sdt>
        <w:sdtPr>
          <w:id w:val="2008317883"/>
          <w:citation/>
        </w:sdtPr>
        <w:sdtEndPr/>
        <w:sdtContent>
          <w:r w:rsidR="002419C6">
            <w:fldChar w:fldCharType="begin"/>
          </w:r>
          <w:r w:rsidR="002419C6">
            <w:instrText xml:space="preserve"> CITATION Bra19 \l 1033 </w:instrText>
          </w:r>
          <w:r w:rsidR="002419C6">
            <w:fldChar w:fldCharType="separate"/>
          </w:r>
          <w:r w:rsidR="0038048A">
            <w:rPr>
              <w:noProof/>
            </w:rPr>
            <w:t>(Brandels, 2019)</w:t>
          </w:r>
          <w:r w:rsidR="002419C6">
            <w:fldChar w:fldCharType="end"/>
          </w:r>
        </w:sdtContent>
      </w:sdt>
    </w:p>
    <w:p w14:paraId="23B2452F" w14:textId="77777777" w:rsidR="00342C83" w:rsidRDefault="00342C83" w:rsidP="00EA008B">
      <w:pPr>
        <w:spacing w:line="480" w:lineRule="auto"/>
        <w:ind w:firstLine="720"/>
        <w:jc w:val="both"/>
      </w:pPr>
    </w:p>
    <w:p w14:paraId="0914E92E" w14:textId="77777777" w:rsidR="00342C83" w:rsidRDefault="00342C83" w:rsidP="00EA008B">
      <w:pPr>
        <w:spacing w:line="480" w:lineRule="auto"/>
        <w:ind w:firstLine="720"/>
        <w:jc w:val="both"/>
      </w:pPr>
    </w:p>
    <w:p w14:paraId="024239AB" w14:textId="77777777" w:rsidR="00342C83" w:rsidRDefault="00342C83" w:rsidP="00EA008B">
      <w:pPr>
        <w:spacing w:line="480" w:lineRule="auto"/>
        <w:ind w:firstLine="720"/>
        <w:jc w:val="both"/>
      </w:pPr>
    </w:p>
    <w:p w14:paraId="41AB1230" w14:textId="77777777" w:rsidR="00342C83" w:rsidRDefault="00342C83" w:rsidP="00EA008B">
      <w:pPr>
        <w:spacing w:line="480" w:lineRule="auto"/>
        <w:ind w:firstLine="720"/>
        <w:jc w:val="both"/>
      </w:pPr>
    </w:p>
    <w:p w14:paraId="5AE596B4" w14:textId="77777777" w:rsidR="00342C83" w:rsidRDefault="00342C83" w:rsidP="00EA008B">
      <w:pPr>
        <w:spacing w:line="480" w:lineRule="auto"/>
        <w:ind w:firstLine="720"/>
        <w:jc w:val="both"/>
      </w:pPr>
    </w:p>
    <w:p w14:paraId="34D34B03" w14:textId="77777777" w:rsidR="00342C83" w:rsidRDefault="00342C83" w:rsidP="00EA008B">
      <w:pPr>
        <w:spacing w:line="480" w:lineRule="auto"/>
        <w:ind w:firstLine="720"/>
        <w:jc w:val="both"/>
      </w:pPr>
    </w:p>
    <w:p w14:paraId="28F180D7" w14:textId="0D679A6B" w:rsidR="000944D2" w:rsidRDefault="000944D2" w:rsidP="00EA008B">
      <w:pPr>
        <w:spacing w:line="480" w:lineRule="auto"/>
        <w:ind w:firstLine="720"/>
        <w:jc w:val="both"/>
      </w:pPr>
    </w:p>
    <w:p w14:paraId="5A9BA474" w14:textId="77777777" w:rsidR="008B48E6" w:rsidRDefault="008B48E6" w:rsidP="00EA008B">
      <w:pPr>
        <w:spacing w:line="480" w:lineRule="auto"/>
        <w:ind w:firstLine="720"/>
        <w:jc w:val="both"/>
      </w:pPr>
    </w:p>
    <w:p w14:paraId="53E88E46" w14:textId="77777777" w:rsidR="00B06C6C" w:rsidRDefault="00B06C6C"/>
    <w:p w14:paraId="1BA6E8ED" w14:textId="77777777" w:rsidR="007D20B2" w:rsidRDefault="007D20B2"/>
    <w:p w14:paraId="6D42893D" w14:textId="77777777" w:rsidR="0042141C" w:rsidRDefault="0042141C"/>
    <w:sdt>
      <w:sdtPr>
        <w:rPr>
          <w:b w:val="0"/>
          <w:i w:val="0"/>
        </w:rPr>
        <w:id w:val="1680547682"/>
        <w:docPartObj>
          <w:docPartGallery w:val="Bibliographies"/>
          <w:docPartUnique/>
        </w:docPartObj>
      </w:sdtPr>
      <w:sdtEndPr/>
      <w:sdtContent>
        <w:p w14:paraId="2C97CB65" w14:textId="77777777" w:rsidR="0037130F" w:rsidRDefault="001F56F2" w:rsidP="0037130F">
          <w:pPr>
            <w:pStyle w:val="Heading1"/>
            <w:ind w:left="720" w:hanging="720"/>
          </w:pPr>
          <w:r>
            <w:t>Bibliography</w:t>
          </w:r>
        </w:p>
        <w:sdt>
          <w:sdtPr>
            <w:id w:val="111145805"/>
            <w:bibliography/>
          </w:sdtPr>
          <w:sdtEndPr/>
          <w:sdtContent>
            <w:p w14:paraId="56629A43" w14:textId="77777777" w:rsidR="0038048A" w:rsidRDefault="001F56F2" w:rsidP="000B48B7">
              <w:pPr>
                <w:pStyle w:val="Bibliography"/>
                <w:spacing w:line="480" w:lineRule="auto"/>
                <w:ind w:left="720" w:hanging="720"/>
                <w:rPr>
                  <w:noProof/>
                </w:rPr>
              </w:pPr>
              <w:r w:rsidRPr="006A189C">
                <w:fldChar w:fldCharType="begin"/>
              </w:r>
              <w:r w:rsidRPr="006A189C">
                <w:instrText xml:space="preserve"> BIBLIOGRAPHY </w:instrText>
              </w:r>
              <w:r w:rsidRPr="006A189C">
                <w:fldChar w:fldCharType="separate"/>
              </w:r>
              <w:r>
                <w:rPr>
                  <w:noProof/>
                </w:rPr>
                <w:t xml:space="preserve">Ali, S. A. M. et al., 2014. Hackman and Oldham’s Job Characteristics Model to Job Satisfaction. </w:t>
              </w:r>
              <w:r>
                <w:rPr>
                  <w:i/>
                  <w:iCs/>
                  <w:noProof/>
                </w:rPr>
                <w:t xml:space="preserve">The Procedia - Social and Behavioral Sciences, </w:t>
              </w:r>
              <w:r>
                <w:rPr>
                  <w:noProof/>
                </w:rPr>
                <w:t>Volume 129, pp. 46-52.</w:t>
              </w:r>
            </w:p>
            <w:p w14:paraId="1FC4DB80" w14:textId="77777777" w:rsidR="0038048A" w:rsidRDefault="001F56F2" w:rsidP="000B48B7">
              <w:pPr>
                <w:pStyle w:val="Bibliography"/>
                <w:spacing w:line="480" w:lineRule="auto"/>
                <w:ind w:left="720" w:hanging="720"/>
                <w:rPr>
                  <w:noProof/>
                </w:rPr>
              </w:pPr>
              <w:r>
                <w:rPr>
                  <w:noProof/>
                </w:rPr>
                <w:t xml:space="preserve">Brandels, 2019. </w:t>
              </w:r>
              <w:r>
                <w:rPr>
                  <w:i/>
                  <w:iCs/>
                  <w:noProof/>
                </w:rPr>
                <w:t xml:space="preserve">Customer Support Administrator. </w:t>
              </w:r>
              <w:r>
                <w:rPr>
                  <w:noProof/>
                </w:rPr>
                <w:t xml:space="preserve">[Online] </w:t>
              </w:r>
              <w:r>
                <w:rPr>
                  <w:noProof/>
                </w:rPr>
                <w:br/>
                <w:t xml:space="preserve">Available at: </w:t>
              </w:r>
              <w:r>
                <w:rPr>
                  <w:noProof/>
                  <w:u w:val="single"/>
                </w:rPr>
                <w:t>https://brandels.co.uk/customer-support-administrator/</w:t>
              </w:r>
              <w:r>
                <w:rPr>
                  <w:noProof/>
                </w:rPr>
                <w:br/>
                <w:t>[Accessed 2019].</w:t>
              </w:r>
            </w:p>
            <w:p w14:paraId="5E258B33" w14:textId="77777777" w:rsidR="0038048A" w:rsidRDefault="001F56F2" w:rsidP="000B48B7">
              <w:pPr>
                <w:pStyle w:val="Bibliography"/>
                <w:spacing w:line="480" w:lineRule="auto"/>
                <w:ind w:left="720" w:hanging="720"/>
                <w:rPr>
                  <w:noProof/>
                </w:rPr>
              </w:pPr>
              <w:r>
                <w:rPr>
                  <w:noProof/>
                </w:rPr>
                <w:t xml:space="preserve">Johns, T. &amp; Leatherbarrow, C., 2005 . </w:t>
              </w:r>
              <w:r>
                <w:rPr>
                  <w:i/>
                  <w:iCs/>
                  <w:noProof/>
                </w:rPr>
                <w:t xml:space="preserve">People Resourcing. </w:t>
              </w:r>
              <w:r>
                <w:rPr>
                  <w:noProof/>
                </w:rPr>
                <w:t>illustrated ed. UK: CIPD Publishing.</w:t>
              </w:r>
            </w:p>
            <w:p w14:paraId="615A0B3A" w14:textId="77777777" w:rsidR="0038048A" w:rsidRDefault="001F56F2" w:rsidP="000B48B7">
              <w:pPr>
                <w:pStyle w:val="Bibliography"/>
                <w:spacing w:line="480" w:lineRule="auto"/>
                <w:ind w:left="720" w:hanging="720"/>
                <w:rPr>
                  <w:noProof/>
                </w:rPr>
              </w:pPr>
              <w:r>
                <w:rPr>
                  <w:noProof/>
                </w:rPr>
                <w:t xml:space="preserve">Lunenburg, F. C., 2010. The Interview as a Selection Device: Problems and Possibilities. </w:t>
              </w:r>
              <w:r>
                <w:rPr>
                  <w:i/>
                  <w:iCs/>
                  <w:noProof/>
                </w:rPr>
                <w:t xml:space="preserve">INTERNATIONAL JOURNAL OF SCHOLARLY ACADEMIC INTELLECTUAL DIVERSITY, </w:t>
              </w:r>
              <w:r>
                <w:rPr>
                  <w:noProof/>
                </w:rPr>
                <w:t>12(1), pp. 1-7.</w:t>
              </w:r>
            </w:p>
            <w:p w14:paraId="566D98E5" w14:textId="77777777" w:rsidR="0037130F" w:rsidRDefault="001F56F2" w:rsidP="000B48B7">
              <w:pPr>
                <w:spacing w:line="480" w:lineRule="auto"/>
                <w:ind w:left="720" w:hanging="720"/>
              </w:pPr>
              <w:r w:rsidRPr="006A189C">
                <w:rPr>
                  <w:bCs/>
                  <w:noProof/>
                </w:rPr>
                <w:fldChar w:fldCharType="end"/>
              </w:r>
            </w:p>
          </w:sdtContent>
        </w:sdt>
      </w:sdtContent>
    </w:sdt>
    <w:p w14:paraId="458F6774" w14:textId="77777777" w:rsidR="0037130F" w:rsidRPr="000F759D" w:rsidRDefault="0037130F" w:rsidP="00F471A1">
      <w:pPr>
        <w:spacing w:line="480" w:lineRule="auto"/>
        <w:ind w:firstLine="720"/>
      </w:pPr>
    </w:p>
    <w:sectPr w:rsidR="0037130F" w:rsidRPr="000F759D"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BD91C" w16cid:durableId="21736071"/>
  <w16cid:commentId w16cid:paraId="6EE12090" w16cid:durableId="217360EF"/>
  <w16cid:commentId w16cid:paraId="38B6A1E7" w16cid:durableId="2173611A"/>
  <w16cid:commentId w16cid:paraId="7F84E87A" w16cid:durableId="21736136"/>
  <w16cid:commentId w16cid:paraId="6FEA40C5" w16cid:durableId="217361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A0A0" w14:textId="77777777" w:rsidR="00EB2C11" w:rsidRDefault="00EB2C11">
      <w:r>
        <w:separator/>
      </w:r>
    </w:p>
  </w:endnote>
  <w:endnote w:type="continuationSeparator" w:id="0">
    <w:p w14:paraId="443DBBE7" w14:textId="77777777" w:rsidR="00EB2C11" w:rsidRDefault="00EB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1876C" w14:textId="77777777" w:rsidR="00EB2C11" w:rsidRDefault="00EB2C11">
      <w:r>
        <w:separator/>
      </w:r>
    </w:p>
  </w:footnote>
  <w:footnote w:type="continuationSeparator" w:id="0">
    <w:p w14:paraId="6BC5B9A1" w14:textId="77777777" w:rsidR="00EB2C11" w:rsidRDefault="00EB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6187E" w14:textId="19BB68EA" w:rsidR="00BC283E" w:rsidRPr="00050744" w:rsidRDefault="001F56F2" w:rsidP="006E2EA2">
    <w:pPr>
      <w:pStyle w:val="Header"/>
      <w:jc w:val="right"/>
    </w:pPr>
    <w:r>
      <w:t xml:space="preserve">Working in </w:t>
    </w:r>
    <w:r w:rsidR="008507C6">
      <w:t>Organisations</w:t>
    </w:r>
  </w:p>
  <w:p w14:paraId="58766A3F"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81C27"/>
    <w:multiLevelType w:val="hybridMultilevel"/>
    <w:tmpl w:val="DA6C1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61D4B"/>
    <w:multiLevelType w:val="multilevel"/>
    <w:tmpl w:val="02B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52688"/>
    <w:multiLevelType w:val="hybridMultilevel"/>
    <w:tmpl w:val="755A7C00"/>
    <w:lvl w:ilvl="0" w:tplc="66B8009A">
      <w:start w:val="1"/>
      <w:numFmt w:val="decimal"/>
      <w:lvlText w:val="%1."/>
      <w:lvlJc w:val="left"/>
      <w:pPr>
        <w:ind w:left="720" w:hanging="360"/>
      </w:pPr>
      <w:rPr>
        <w:rFonts w:hint="default"/>
      </w:rPr>
    </w:lvl>
    <w:lvl w:ilvl="1" w:tplc="6CBA9A98" w:tentative="1">
      <w:start w:val="1"/>
      <w:numFmt w:val="lowerLetter"/>
      <w:lvlText w:val="%2."/>
      <w:lvlJc w:val="left"/>
      <w:pPr>
        <w:ind w:left="1440" w:hanging="360"/>
      </w:pPr>
    </w:lvl>
    <w:lvl w:ilvl="2" w:tplc="64A2F49A" w:tentative="1">
      <w:start w:val="1"/>
      <w:numFmt w:val="lowerRoman"/>
      <w:lvlText w:val="%3."/>
      <w:lvlJc w:val="right"/>
      <w:pPr>
        <w:ind w:left="2160" w:hanging="180"/>
      </w:pPr>
    </w:lvl>
    <w:lvl w:ilvl="3" w:tplc="4F1C352E" w:tentative="1">
      <w:start w:val="1"/>
      <w:numFmt w:val="decimal"/>
      <w:lvlText w:val="%4."/>
      <w:lvlJc w:val="left"/>
      <w:pPr>
        <w:ind w:left="2880" w:hanging="360"/>
      </w:pPr>
    </w:lvl>
    <w:lvl w:ilvl="4" w:tplc="A9A46544" w:tentative="1">
      <w:start w:val="1"/>
      <w:numFmt w:val="lowerLetter"/>
      <w:lvlText w:val="%5."/>
      <w:lvlJc w:val="left"/>
      <w:pPr>
        <w:ind w:left="3600" w:hanging="360"/>
      </w:pPr>
    </w:lvl>
    <w:lvl w:ilvl="5" w:tplc="5C6E4778" w:tentative="1">
      <w:start w:val="1"/>
      <w:numFmt w:val="lowerRoman"/>
      <w:lvlText w:val="%6."/>
      <w:lvlJc w:val="right"/>
      <w:pPr>
        <w:ind w:left="4320" w:hanging="180"/>
      </w:pPr>
    </w:lvl>
    <w:lvl w:ilvl="6" w:tplc="55F4D436" w:tentative="1">
      <w:start w:val="1"/>
      <w:numFmt w:val="decimal"/>
      <w:lvlText w:val="%7."/>
      <w:lvlJc w:val="left"/>
      <w:pPr>
        <w:ind w:left="5040" w:hanging="360"/>
      </w:pPr>
    </w:lvl>
    <w:lvl w:ilvl="7" w:tplc="C4185CEC" w:tentative="1">
      <w:start w:val="1"/>
      <w:numFmt w:val="lowerLetter"/>
      <w:lvlText w:val="%8."/>
      <w:lvlJc w:val="left"/>
      <w:pPr>
        <w:ind w:left="5760" w:hanging="360"/>
      </w:pPr>
    </w:lvl>
    <w:lvl w:ilvl="8" w:tplc="5740B47A" w:tentative="1">
      <w:start w:val="1"/>
      <w:numFmt w:val="lowerRoman"/>
      <w:lvlText w:val="%9."/>
      <w:lvlJc w:val="right"/>
      <w:pPr>
        <w:ind w:left="6480" w:hanging="180"/>
      </w:pPr>
    </w:lvl>
  </w:abstractNum>
  <w:abstractNum w:abstractNumId="13" w15:restartNumberingAfterBreak="0">
    <w:nsid w:val="19D3736F"/>
    <w:multiLevelType w:val="multilevel"/>
    <w:tmpl w:val="58A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D05CF"/>
    <w:multiLevelType w:val="hybridMultilevel"/>
    <w:tmpl w:val="52D62C02"/>
    <w:lvl w:ilvl="0" w:tplc="EDCE818E">
      <w:start w:val="1"/>
      <w:numFmt w:val="decimal"/>
      <w:lvlText w:val="%1."/>
      <w:lvlJc w:val="left"/>
      <w:pPr>
        <w:ind w:left="720" w:hanging="360"/>
      </w:pPr>
      <w:rPr>
        <w:rFonts w:hint="default"/>
      </w:rPr>
    </w:lvl>
    <w:lvl w:ilvl="1" w:tplc="9FA624E4" w:tentative="1">
      <w:start w:val="1"/>
      <w:numFmt w:val="lowerLetter"/>
      <w:lvlText w:val="%2."/>
      <w:lvlJc w:val="left"/>
      <w:pPr>
        <w:ind w:left="1440" w:hanging="360"/>
      </w:pPr>
    </w:lvl>
    <w:lvl w:ilvl="2" w:tplc="8C423AD6" w:tentative="1">
      <w:start w:val="1"/>
      <w:numFmt w:val="lowerRoman"/>
      <w:lvlText w:val="%3."/>
      <w:lvlJc w:val="right"/>
      <w:pPr>
        <w:ind w:left="2160" w:hanging="180"/>
      </w:pPr>
    </w:lvl>
    <w:lvl w:ilvl="3" w:tplc="92ECE82C" w:tentative="1">
      <w:start w:val="1"/>
      <w:numFmt w:val="decimal"/>
      <w:lvlText w:val="%4."/>
      <w:lvlJc w:val="left"/>
      <w:pPr>
        <w:ind w:left="2880" w:hanging="360"/>
      </w:pPr>
    </w:lvl>
    <w:lvl w:ilvl="4" w:tplc="68143A94" w:tentative="1">
      <w:start w:val="1"/>
      <w:numFmt w:val="lowerLetter"/>
      <w:lvlText w:val="%5."/>
      <w:lvlJc w:val="left"/>
      <w:pPr>
        <w:ind w:left="3600" w:hanging="360"/>
      </w:pPr>
    </w:lvl>
    <w:lvl w:ilvl="5" w:tplc="BC14E9B2" w:tentative="1">
      <w:start w:val="1"/>
      <w:numFmt w:val="lowerRoman"/>
      <w:lvlText w:val="%6."/>
      <w:lvlJc w:val="right"/>
      <w:pPr>
        <w:ind w:left="4320" w:hanging="180"/>
      </w:pPr>
    </w:lvl>
    <w:lvl w:ilvl="6" w:tplc="174C29D8" w:tentative="1">
      <w:start w:val="1"/>
      <w:numFmt w:val="decimal"/>
      <w:lvlText w:val="%7."/>
      <w:lvlJc w:val="left"/>
      <w:pPr>
        <w:ind w:left="5040" w:hanging="360"/>
      </w:pPr>
    </w:lvl>
    <w:lvl w:ilvl="7" w:tplc="9118A90A" w:tentative="1">
      <w:start w:val="1"/>
      <w:numFmt w:val="lowerLetter"/>
      <w:lvlText w:val="%8."/>
      <w:lvlJc w:val="left"/>
      <w:pPr>
        <w:ind w:left="5760" w:hanging="360"/>
      </w:pPr>
    </w:lvl>
    <w:lvl w:ilvl="8" w:tplc="7A86F4C6" w:tentative="1">
      <w:start w:val="1"/>
      <w:numFmt w:val="lowerRoman"/>
      <w:lvlText w:val="%9."/>
      <w:lvlJc w:val="right"/>
      <w:pPr>
        <w:ind w:left="6480" w:hanging="180"/>
      </w:pPr>
    </w:lvl>
  </w:abstractNum>
  <w:abstractNum w:abstractNumId="15" w15:restartNumberingAfterBreak="0">
    <w:nsid w:val="5657217A"/>
    <w:multiLevelType w:val="multilevel"/>
    <w:tmpl w:val="F8A6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62517"/>
    <w:multiLevelType w:val="hybridMultilevel"/>
    <w:tmpl w:val="3AE0222C"/>
    <w:lvl w:ilvl="0" w:tplc="4406E4E4">
      <w:start w:val="1"/>
      <w:numFmt w:val="decimal"/>
      <w:lvlText w:val="%1."/>
      <w:lvlJc w:val="left"/>
      <w:pPr>
        <w:ind w:left="1080" w:hanging="360"/>
      </w:pPr>
      <w:rPr>
        <w:rFonts w:hint="default"/>
      </w:rPr>
    </w:lvl>
    <w:lvl w:ilvl="1" w:tplc="8892E34C" w:tentative="1">
      <w:start w:val="1"/>
      <w:numFmt w:val="lowerLetter"/>
      <w:lvlText w:val="%2."/>
      <w:lvlJc w:val="left"/>
      <w:pPr>
        <w:ind w:left="1800" w:hanging="360"/>
      </w:pPr>
    </w:lvl>
    <w:lvl w:ilvl="2" w:tplc="6EFC27D0" w:tentative="1">
      <w:start w:val="1"/>
      <w:numFmt w:val="lowerRoman"/>
      <w:lvlText w:val="%3."/>
      <w:lvlJc w:val="right"/>
      <w:pPr>
        <w:ind w:left="2520" w:hanging="180"/>
      </w:pPr>
    </w:lvl>
    <w:lvl w:ilvl="3" w:tplc="D0E68282" w:tentative="1">
      <w:start w:val="1"/>
      <w:numFmt w:val="decimal"/>
      <w:lvlText w:val="%4."/>
      <w:lvlJc w:val="left"/>
      <w:pPr>
        <w:ind w:left="3240" w:hanging="360"/>
      </w:pPr>
    </w:lvl>
    <w:lvl w:ilvl="4" w:tplc="2C38CCA0" w:tentative="1">
      <w:start w:val="1"/>
      <w:numFmt w:val="lowerLetter"/>
      <w:lvlText w:val="%5."/>
      <w:lvlJc w:val="left"/>
      <w:pPr>
        <w:ind w:left="3960" w:hanging="360"/>
      </w:pPr>
    </w:lvl>
    <w:lvl w:ilvl="5" w:tplc="CAF24DEA" w:tentative="1">
      <w:start w:val="1"/>
      <w:numFmt w:val="lowerRoman"/>
      <w:lvlText w:val="%6."/>
      <w:lvlJc w:val="right"/>
      <w:pPr>
        <w:ind w:left="4680" w:hanging="180"/>
      </w:pPr>
    </w:lvl>
    <w:lvl w:ilvl="6" w:tplc="68E45B8A" w:tentative="1">
      <w:start w:val="1"/>
      <w:numFmt w:val="decimal"/>
      <w:lvlText w:val="%7."/>
      <w:lvlJc w:val="left"/>
      <w:pPr>
        <w:ind w:left="5400" w:hanging="360"/>
      </w:pPr>
    </w:lvl>
    <w:lvl w:ilvl="7" w:tplc="2564C8C6" w:tentative="1">
      <w:start w:val="1"/>
      <w:numFmt w:val="lowerLetter"/>
      <w:lvlText w:val="%8."/>
      <w:lvlJc w:val="left"/>
      <w:pPr>
        <w:ind w:left="6120" w:hanging="360"/>
      </w:pPr>
    </w:lvl>
    <w:lvl w:ilvl="8" w:tplc="FDB23F16" w:tentative="1">
      <w:start w:val="1"/>
      <w:numFmt w:val="lowerRoman"/>
      <w:lvlText w:val="%9."/>
      <w:lvlJc w:val="right"/>
      <w:pPr>
        <w:ind w:left="6840" w:hanging="180"/>
      </w:pPr>
    </w:lvl>
  </w:abstractNum>
  <w:abstractNum w:abstractNumId="17" w15:restartNumberingAfterBreak="0">
    <w:nsid w:val="5BEC33A6"/>
    <w:multiLevelType w:val="hybridMultilevel"/>
    <w:tmpl w:val="447E211C"/>
    <w:lvl w:ilvl="0" w:tplc="EA288ED4">
      <w:start w:val="1"/>
      <w:numFmt w:val="decimal"/>
      <w:lvlText w:val="%1."/>
      <w:lvlJc w:val="left"/>
      <w:pPr>
        <w:ind w:left="720" w:hanging="360"/>
      </w:pPr>
      <w:rPr>
        <w:rFonts w:hint="default"/>
      </w:rPr>
    </w:lvl>
    <w:lvl w:ilvl="1" w:tplc="C7824948" w:tentative="1">
      <w:start w:val="1"/>
      <w:numFmt w:val="lowerLetter"/>
      <w:lvlText w:val="%2."/>
      <w:lvlJc w:val="left"/>
      <w:pPr>
        <w:ind w:left="1440" w:hanging="360"/>
      </w:pPr>
    </w:lvl>
    <w:lvl w:ilvl="2" w:tplc="D2267B1C" w:tentative="1">
      <w:start w:val="1"/>
      <w:numFmt w:val="lowerRoman"/>
      <w:lvlText w:val="%3."/>
      <w:lvlJc w:val="right"/>
      <w:pPr>
        <w:ind w:left="2160" w:hanging="180"/>
      </w:pPr>
    </w:lvl>
    <w:lvl w:ilvl="3" w:tplc="61B27EB4" w:tentative="1">
      <w:start w:val="1"/>
      <w:numFmt w:val="decimal"/>
      <w:lvlText w:val="%4."/>
      <w:lvlJc w:val="left"/>
      <w:pPr>
        <w:ind w:left="2880" w:hanging="360"/>
      </w:pPr>
    </w:lvl>
    <w:lvl w:ilvl="4" w:tplc="2708D38C" w:tentative="1">
      <w:start w:val="1"/>
      <w:numFmt w:val="lowerLetter"/>
      <w:lvlText w:val="%5."/>
      <w:lvlJc w:val="left"/>
      <w:pPr>
        <w:ind w:left="3600" w:hanging="360"/>
      </w:pPr>
    </w:lvl>
    <w:lvl w:ilvl="5" w:tplc="43244342" w:tentative="1">
      <w:start w:val="1"/>
      <w:numFmt w:val="lowerRoman"/>
      <w:lvlText w:val="%6."/>
      <w:lvlJc w:val="right"/>
      <w:pPr>
        <w:ind w:left="4320" w:hanging="180"/>
      </w:pPr>
    </w:lvl>
    <w:lvl w:ilvl="6" w:tplc="8CA2919C" w:tentative="1">
      <w:start w:val="1"/>
      <w:numFmt w:val="decimal"/>
      <w:lvlText w:val="%7."/>
      <w:lvlJc w:val="left"/>
      <w:pPr>
        <w:ind w:left="5040" w:hanging="360"/>
      </w:pPr>
    </w:lvl>
    <w:lvl w:ilvl="7" w:tplc="90B4BFDE" w:tentative="1">
      <w:start w:val="1"/>
      <w:numFmt w:val="lowerLetter"/>
      <w:lvlText w:val="%8."/>
      <w:lvlJc w:val="left"/>
      <w:pPr>
        <w:ind w:left="5760" w:hanging="360"/>
      </w:pPr>
    </w:lvl>
    <w:lvl w:ilvl="8" w:tplc="409E61D2" w:tentative="1">
      <w:start w:val="1"/>
      <w:numFmt w:val="lowerRoman"/>
      <w:lvlText w:val="%9."/>
      <w:lvlJc w:val="right"/>
      <w:pPr>
        <w:ind w:left="6480" w:hanging="180"/>
      </w:pPr>
    </w:lvl>
  </w:abstractNum>
  <w:abstractNum w:abstractNumId="18" w15:restartNumberingAfterBreak="0">
    <w:nsid w:val="5EF82BAF"/>
    <w:multiLevelType w:val="multilevel"/>
    <w:tmpl w:val="1FEC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7"/>
  </w:num>
  <w:num w:numId="13">
    <w:abstractNumId w:val="12"/>
  </w:num>
  <w:num w:numId="14">
    <w:abstractNumId w:val="16"/>
  </w:num>
  <w:num w:numId="15">
    <w:abstractNumId w:val="18"/>
  </w:num>
  <w:num w:numId="16">
    <w:abstractNumId w:val="11"/>
  </w:num>
  <w:num w:numId="17">
    <w:abstractNumId w:val="13"/>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0435A"/>
    <w:rsid w:val="000047C0"/>
    <w:rsid w:val="00017B84"/>
    <w:rsid w:val="00017F74"/>
    <w:rsid w:val="00037416"/>
    <w:rsid w:val="000413E4"/>
    <w:rsid w:val="0004181A"/>
    <w:rsid w:val="000432ED"/>
    <w:rsid w:val="00050744"/>
    <w:rsid w:val="00056FDF"/>
    <w:rsid w:val="000578D5"/>
    <w:rsid w:val="00065E43"/>
    <w:rsid w:val="0007458F"/>
    <w:rsid w:val="00091658"/>
    <w:rsid w:val="000944D2"/>
    <w:rsid w:val="00097682"/>
    <w:rsid w:val="000A1527"/>
    <w:rsid w:val="000B3B6F"/>
    <w:rsid w:val="000B48B7"/>
    <w:rsid w:val="000B79C4"/>
    <w:rsid w:val="000C3C21"/>
    <w:rsid w:val="000C43D6"/>
    <w:rsid w:val="000E252B"/>
    <w:rsid w:val="000F6F6B"/>
    <w:rsid w:val="000F759D"/>
    <w:rsid w:val="00112DF7"/>
    <w:rsid w:val="001278B4"/>
    <w:rsid w:val="0013681C"/>
    <w:rsid w:val="0013710F"/>
    <w:rsid w:val="001452AA"/>
    <w:rsid w:val="00161981"/>
    <w:rsid w:val="0017127F"/>
    <w:rsid w:val="00173D9C"/>
    <w:rsid w:val="00182180"/>
    <w:rsid w:val="0018567A"/>
    <w:rsid w:val="001861A2"/>
    <w:rsid w:val="00186C83"/>
    <w:rsid w:val="001A3EFE"/>
    <w:rsid w:val="001A67F7"/>
    <w:rsid w:val="001B062B"/>
    <w:rsid w:val="001B7C5F"/>
    <w:rsid w:val="001C2460"/>
    <w:rsid w:val="001C7E87"/>
    <w:rsid w:val="001D134A"/>
    <w:rsid w:val="001D146B"/>
    <w:rsid w:val="001D5497"/>
    <w:rsid w:val="001E0674"/>
    <w:rsid w:val="001E4DBE"/>
    <w:rsid w:val="001E6002"/>
    <w:rsid w:val="001E6E4A"/>
    <w:rsid w:val="001F56F2"/>
    <w:rsid w:val="001F75ED"/>
    <w:rsid w:val="00220EBE"/>
    <w:rsid w:val="002227A3"/>
    <w:rsid w:val="002357A9"/>
    <w:rsid w:val="002419C6"/>
    <w:rsid w:val="00241D52"/>
    <w:rsid w:val="00244F8D"/>
    <w:rsid w:val="002476AA"/>
    <w:rsid w:val="0026343D"/>
    <w:rsid w:val="00264171"/>
    <w:rsid w:val="00264B1B"/>
    <w:rsid w:val="00272A4E"/>
    <w:rsid w:val="0028087C"/>
    <w:rsid w:val="00283911"/>
    <w:rsid w:val="0028418A"/>
    <w:rsid w:val="002852C6"/>
    <w:rsid w:val="00287AFC"/>
    <w:rsid w:val="00297EE1"/>
    <w:rsid w:val="002A2B91"/>
    <w:rsid w:val="002A582D"/>
    <w:rsid w:val="002A6B15"/>
    <w:rsid w:val="002B0622"/>
    <w:rsid w:val="002B0E3C"/>
    <w:rsid w:val="002C2327"/>
    <w:rsid w:val="002C53A3"/>
    <w:rsid w:val="002D270C"/>
    <w:rsid w:val="002D4846"/>
    <w:rsid w:val="002D7375"/>
    <w:rsid w:val="002E41AF"/>
    <w:rsid w:val="002F5D6E"/>
    <w:rsid w:val="002F690B"/>
    <w:rsid w:val="0031307D"/>
    <w:rsid w:val="003170E2"/>
    <w:rsid w:val="00317335"/>
    <w:rsid w:val="00321C54"/>
    <w:rsid w:val="00324410"/>
    <w:rsid w:val="00324BF9"/>
    <w:rsid w:val="00325E58"/>
    <w:rsid w:val="00326EFB"/>
    <w:rsid w:val="00327025"/>
    <w:rsid w:val="00330694"/>
    <w:rsid w:val="0033167D"/>
    <w:rsid w:val="003414E9"/>
    <w:rsid w:val="00342C83"/>
    <w:rsid w:val="00347034"/>
    <w:rsid w:val="00351654"/>
    <w:rsid w:val="00355A28"/>
    <w:rsid w:val="00360028"/>
    <w:rsid w:val="00364E0B"/>
    <w:rsid w:val="0037130F"/>
    <w:rsid w:val="003775BA"/>
    <w:rsid w:val="0038048A"/>
    <w:rsid w:val="0038312E"/>
    <w:rsid w:val="0038719E"/>
    <w:rsid w:val="0038759E"/>
    <w:rsid w:val="0039415D"/>
    <w:rsid w:val="003960FC"/>
    <w:rsid w:val="003A095A"/>
    <w:rsid w:val="003B213F"/>
    <w:rsid w:val="003B5F12"/>
    <w:rsid w:val="003C0DB2"/>
    <w:rsid w:val="003C6188"/>
    <w:rsid w:val="003C6B65"/>
    <w:rsid w:val="003D0B26"/>
    <w:rsid w:val="003D23F2"/>
    <w:rsid w:val="003D4FDB"/>
    <w:rsid w:val="003E1EB6"/>
    <w:rsid w:val="003F2FDA"/>
    <w:rsid w:val="003F4EC3"/>
    <w:rsid w:val="003F5A63"/>
    <w:rsid w:val="003F7681"/>
    <w:rsid w:val="004120D2"/>
    <w:rsid w:val="00412DEC"/>
    <w:rsid w:val="00413B4B"/>
    <w:rsid w:val="00414E60"/>
    <w:rsid w:val="0042141C"/>
    <w:rsid w:val="004239B5"/>
    <w:rsid w:val="00424E97"/>
    <w:rsid w:val="0043033C"/>
    <w:rsid w:val="00451381"/>
    <w:rsid w:val="00452777"/>
    <w:rsid w:val="00455214"/>
    <w:rsid w:val="00457DDD"/>
    <w:rsid w:val="00470CE0"/>
    <w:rsid w:val="004768D8"/>
    <w:rsid w:val="00486512"/>
    <w:rsid w:val="00486911"/>
    <w:rsid w:val="004903D2"/>
    <w:rsid w:val="00491946"/>
    <w:rsid w:val="004922BC"/>
    <w:rsid w:val="004968E4"/>
    <w:rsid w:val="004A108B"/>
    <w:rsid w:val="004A4F79"/>
    <w:rsid w:val="004C2AEF"/>
    <w:rsid w:val="004D1682"/>
    <w:rsid w:val="004D20CF"/>
    <w:rsid w:val="004D2924"/>
    <w:rsid w:val="004D65CA"/>
    <w:rsid w:val="004E5BF0"/>
    <w:rsid w:val="004E70E8"/>
    <w:rsid w:val="004F6ADB"/>
    <w:rsid w:val="004F71AC"/>
    <w:rsid w:val="0050400B"/>
    <w:rsid w:val="00516B0F"/>
    <w:rsid w:val="005276ED"/>
    <w:rsid w:val="005309E7"/>
    <w:rsid w:val="00532588"/>
    <w:rsid w:val="0053797E"/>
    <w:rsid w:val="00540F22"/>
    <w:rsid w:val="0055128A"/>
    <w:rsid w:val="00560D9F"/>
    <w:rsid w:val="0056105A"/>
    <w:rsid w:val="005617EF"/>
    <w:rsid w:val="005729CB"/>
    <w:rsid w:val="005730F0"/>
    <w:rsid w:val="00576B3A"/>
    <w:rsid w:val="00582E46"/>
    <w:rsid w:val="005831CB"/>
    <w:rsid w:val="00585A25"/>
    <w:rsid w:val="005911D8"/>
    <w:rsid w:val="00595A6B"/>
    <w:rsid w:val="005A19CD"/>
    <w:rsid w:val="005A1DEE"/>
    <w:rsid w:val="005A6CCE"/>
    <w:rsid w:val="005B4F31"/>
    <w:rsid w:val="005C1C18"/>
    <w:rsid w:val="005D5A95"/>
    <w:rsid w:val="0060010C"/>
    <w:rsid w:val="00620078"/>
    <w:rsid w:val="00626D21"/>
    <w:rsid w:val="00632908"/>
    <w:rsid w:val="00643066"/>
    <w:rsid w:val="006434E1"/>
    <w:rsid w:val="0064456C"/>
    <w:rsid w:val="00645424"/>
    <w:rsid w:val="00646DA5"/>
    <w:rsid w:val="00652538"/>
    <w:rsid w:val="006526C0"/>
    <w:rsid w:val="006532C7"/>
    <w:rsid w:val="006556FC"/>
    <w:rsid w:val="00662D4D"/>
    <w:rsid w:val="00663AF9"/>
    <w:rsid w:val="006671AD"/>
    <w:rsid w:val="00667ABA"/>
    <w:rsid w:val="006706C5"/>
    <w:rsid w:val="00671ACD"/>
    <w:rsid w:val="0068548C"/>
    <w:rsid w:val="00686AB7"/>
    <w:rsid w:val="00691D8D"/>
    <w:rsid w:val="006A189C"/>
    <w:rsid w:val="006B6F07"/>
    <w:rsid w:val="006C1834"/>
    <w:rsid w:val="006D5A8D"/>
    <w:rsid w:val="006D5E78"/>
    <w:rsid w:val="006E2EA2"/>
    <w:rsid w:val="00706325"/>
    <w:rsid w:val="00711866"/>
    <w:rsid w:val="00711F62"/>
    <w:rsid w:val="00712839"/>
    <w:rsid w:val="00716B5C"/>
    <w:rsid w:val="00724B17"/>
    <w:rsid w:val="007251D0"/>
    <w:rsid w:val="007374DF"/>
    <w:rsid w:val="00742E0A"/>
    <w:rsid w:val="00744FCA"/>
    <w:rsid w:val="00745477"/>
    <w:rsid w:val="007610B5"/>
    <w:rsid w:val="00764269"/>
    <w:rsid w:val="00765AA8"/>
    <w:rsid w:val="007716D3"/>
    <w:rsid w:val="007838B8"/>
    <w:rsid w:val="00784DB1"/>
    <w:rsid w:val="007A3CB8"/>
    <w:rsid w:val="007D20B2"/>
    <w:rsid w:val="007E4D97"/>
    <w:rsid w:val="00810F1A"/>
    <w:rsid w:val="00821CEE"/>
    <w:rsid w:val="00821F3E"/>
    <w:rsid w:val="00833328"/>
    <w:rsid w:val="00834F59"/>
    <w:rsid w:val="0084183D"/>
    <w:rsid w:val="008423D8"/>
    <w:rsid w:val="008507C6"/>
    <w:rsid w:val="00852124"/>
    <w:rsid w:val="00857B27"/>
    <w:rsid w:val="00857D78"/>
    <w:rsid w:val="00871198"/>
    <w:rsid w:val="00871CFA"/>
    <w:rsid w:val="00876388"/>
    <w:rsid w:val="0088057B"/>
    <w:rsid w:val="00884F19"/>
    <w:rsid w:val="00886ACD"/>
    <w:rsid w:val="00894AD8"/>
    <w:rsid w:val="008A2400"/>
    <w:rsid w:val="008A33C8"/>
    <w:rsid w:val="008A3762"/>
    <w:rsid w:val="008A4FF9"/>
    <w:rsid w:val="008A5A02"/>
    <w:rsid w:val="008A6AFF"/>
    <w:rsid w:val="008B0F0D"/>
    <w:rsid w:val="008B48E6"/>
    <w:rsid w:val="008B60FC"/>
    <w:rsid w:val="008C2B00"/>
    <w:rsid w:val="008C6813"/>
    <w:rsid w:val="008E2358"/>
    <w:rsid w:val="008F13BB"/>
    <w:rsid w:val="008F300A"/>
    <w:rsid w:val="008F4DFE"/>
    <w:rsid w:val="008F77CF"/>
    <w:rsid w:val="008F77FE"/>
    <w:rsid w:val="0090314C"/>
    <w:rsid w:val="009035AA"/>
    <w:rsid w:val="00912BEC"/>
    <w:rsid w:val="009132A3"/>
    <w:rsid w:val="009143B3"/>
    <w:rsid w:val="00921B4B"/>
    <w:rsid w:val="00940A65"/>
    <w:rsid w:val="00943011"/>
    <w:rsid w:val="0095488A"/>
    <w:rsid w:val="00956C71"/>
    <w:rsid w:val="009617C5"/>
    <w:rsid w:val="00965DD9"/>
    <w:rsid w:val="00972467"/>
    <w:rsid w:val="00990515"/>
    <w:rsid w:val="009A4F92"/>
    <w:rsid w:val="009A683F"/>
    <w:rsid w:val="009B22A5"/>
    <w:rsid w:val="009B318A"/>
    <w:rsid w:val="009C2EA0"/>
    <w:rsid w:val="009C3708"/>
    <w:rsid w:val="009C3BED"/>
    <w:rsid w:val="009C6230"/>
    <w:rsid w:val="009C6E4F"/>
    <w:rsid w:val="009E40B5"/>
    <w:rsid w:val="00A041B3"/>
    <w:rsid w:val="00A04BB6"/>
    <w:rsid w:val="00A11C55"/>
    <w:rsid w:val="00A12BEF"/>
    <w:rsid w:val="00A14D11"/>
    <w:rsid w:val="00A172B9"/>
    <w:rsid w:val="00A30784"/>
    <w:rsid w:val="00A429A4"/>
    <w:rsid w:val="00A43CAF"/>
    <w:rsid w:val="00A5504F"/>
    <w:rsid w:val="00A66A56"/>
    <w:rsid w:val="00A70AC8"/>
    <w:rsid w:val="00A83EFD"/>
    <w:rsid w:val="00A8607E"/>
    <w:rsid w:val="00A9681E"/>
    <w:rsid w:val="00AA6831"/>
    <w:rsid w:val="00AB1AA3"/>
    <w:rsid w:val="00AC1A91"/>
    <w:rsid w:val="00AC1D39"/>
    <w:rsid w:val="00AC2497"/>
    <w:rsid w:val="00AD18D9"/>
    <w:rsid w:val="00AD336C"/>
    <w:rsid w:val="00AE04B0"/>
    <w:rsid w:val="00AE3F51"/>
    <w:rsid w:val="00AE404F"/>
    <w:rsid w:val="00AE67E5"/>
    <w:rsid w:val="00AF5531"/>
    <w:rsid w:val="00B06C6C"/>
    <w:rsid w:val="00B070E8"/>
    <w:rsid w:val="00B1659B"/>
    <w:rsid w:val="00B238E9"/>
    <w:rsid w:val="00B249A6"/>
    <w:rsid w:val="00B478FA"/>
    <w:rsid w:val="00B50C14"/>
    <w:rsid w:val="00B51941"/>
    <w:rsid w:val="00B52224"/>
    <w:rsid w:val="00B62618"/>
    <w:rsid w:val="00B70255"/>
    <w:rsid w:val="00B763B3"/>
    <w:rsid w:val="00B775D3"/>
    <w:rsid w:val="00B820C9"/>
    <w:rsid w:val="00B8308F"/>
    <w:rsid w:val="00B83DD8"/>
    <w:rsid w:val="00B86751"/>
    <w:rsid w:val="00BB343D"/>
    <w:rsid w:val="00BC283E"/>
    <w:rsid w:val="00BC2FAC"/>
    <w:rsid w:val="00BC437B"/>
    <w:rsid w:val="00C04CA6"/>
    <w:rsid w:val="00C04F3F"/>
    <w:rsid w:val="00C138B7"/>
    <w:rsid w:val="00C20C41"/>
    <w:rsid w:val="00C35EEC"/>
    <w:rsid w:val="00C362B6"/>
    <w:rsid w:val="00C50BC4"/>
    <w:rsid w:val="00C639D3"/>
    <w:rsid w:val="00C713AC"/>
    <w:rsid w:val="00C77F99"/>
    <w:rsid w:val="00C84CAD"/>
    <w:rsid w:val="00C94A6D"/>
    <w:rsid w:val="00CA184A"/>
    <w:rsid w:val="00CA3D92"/>
    <w:rsid w:val="00CB655B"/>
    <w:rsid w:val="00CC427D"/>
    <w:rsid w:val="00CD3F0C"/>
    <w:rsid w:val="00CE6C99"/>
    <w:rsid w:val="00CF02CF"/>
    <w:rsid w:val="00CF1CED"/>
    <w:rsid w:val="00CF517F"/>
    <w:rsid w:val="00CF6C12"/>
    <w:rsid w:val="00D0183B"/>
    <w:rsid w:val="00D01CC2"/>
    <w:rsid w:val="00D114CF"/>
    <w:rsid w:val="00D13861"/>
    <w:rsid w:val="00D1504D"/>
    <w:rsid w:val="00D224D5"/>
    <w:rsid w:val="00D41461"/>
    <w:rsid w:val="00D80A0C"/>
    <w:rsid w:val="00D81B6E"/>
    <w:rsid w:val="00D8627E"/>
    <w:rsid w:val="00DA1224"/>
    <w:rsid w:val="00DA18B0"/>
    <w:rsid w:val="00DB7402"/>
    <w:rsid w:val="00DC247D"/>
    <w:rsid w:val="00DD7745"/>
    <w:rsid w:val="00DD78B0"/>
    <w:rsid w:val="00DF089C"/>
    <w:rsid w:val="00DF45C9"/>
    <w:rsid w:val="00DF6930"/>
    <w:rsid w:val="00E0171A"/>
    <w:rsid w:val="00E10934"/>
    <w:rsid w:val="00E17671"/>
    <w:rsid w:val="00E246FD"/>
    <w:rsid w:val="00E3169F"/>
    <w:rsid w:val="00E355CD"/>
    <w:rsid w:val="00E44BA7"/>
    <w:rsid w:val="00E71119"/>
    <w:rsid w:val="00E7162A"/>
    <w:rsid w:val="00E82F32"/>
    <w:rsid w:val="00E82F66"/>
    <w:rsid w:val="00EA008B"/>
    <w:rsid w:val="00EA2996"/>
    <w:rsid w:val="00EB2C11"/>
    <w:rsid w:val="00EC4D96"/>
    <w:rsid w:val="00EC7D80"/>
    <w:rsid w:val="00ED0B55"/>
    <w:rsid w:val="00ED531C"/>
    <w:rsid w:val="00EE40B8"/>
    <w:rsid w:val="00EE4F1B"/>
    <w:rsid w:val="00EF1736"/>
    <w:rsid w:val="00EF238F"/>
    <w:rsid w:val="00F01FA1"/>
    <w:rsid w:val="00F077BC"/>
    <w:rsid w:val="00F11E02"/>
    <w:rsid w:val="00F15869"/>
    <w:rsid w:val="00F20545"/>
    <w:rsid w:val="00F228BD"/>
    <w:rsid w:val="00F266F7"/>
    <w:rsid w:val="00F27A79"/>
    <w:rsid w:val="00F3004C"/>
    <w:rsid w:val="00F3524E"/>
    <w:rsid w:val="00F3677B"/>
    <w:rsid w:val="00F3716C"/>
    <w:rsid w:val="00F471A1"/>
    <w:rsid w:val="00F5007F"/>
    <w:rsid w:val="00F515E7"/>
    <w:rsid w:val="00F532B7"/>
    <w:rsid w:val="00F558E8"/>
    <w:rsid w:val="00F60A3D"/>
    <w:rsid w:val="00F63148"/>
    <w:rsid w:val="00F858F9"/>
    <w:rsid w:val="00F901C2"/>
    <w:rsid w:val="00FA40CB"/>
    <w:rsid w:val="00FA7E8F"/>
    <w:rsid w:val="00FB52E7"/>
    <w:rsid w:val="00FB5B33"/>
    <w:rsid w:val="00FD7DD7"/>
    <w:rsid w:val="00FE1B23"/>
    <w:rsid w:val="00FF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44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paragraph" w:styleId="Heading3">
    <w:name w:val="heading 3"/>
    <w:basedOn w:val="Normal"/>
    <w:next w:val="Normal"/>
    <w:link w:val="Heading3Char"/>
    <w:semiHidden/>
    <w:unhideWhenUsed/>
    <w:qFormat/>
    <w:rsid w:val="00342C8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ListParagraph">
    <w:name w:val="List Paragraph"/>
    <w:basedOn w:val="Normal"/>
    <w:uiPriority w:val="34"/>
    <w:qFormat/>
    <w:rsid w:val="00B249A6"/>
    <w:pPr>
      <w:ind w:left="720"/>
      <w:contextualSpacing/>
    </w:pPr>
  </w:style>
  <w:style w:type="character" w:customStyle="1" w:styleId="Heading3Char">
    <w:name w:val="Heading 3 Char"/>
    <w:basedOn w:val="DefaultParagraphFont"/>
    <w:link w:val="Heading3"/>
    <w:semiHidden/>
    <w:rsid w:val="00342C83"/>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34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D20B2"/>
    <w:pPr>
      <w:spacing w:after="200"/>
    </w:pPr>
    <w:rPr>
      <w:i/>
      <w:iCs/>
      <w:color w:val="44546A" w:themeColor="text2"/>
      <w:sz w:val="18"/>
      <w:szCs w:val="18"/>
    </w:rPr>
  </w:style>
  <w:style w:type="character" w:styleId="CommentReference">
    <w:name w:val="annotation reference"/>
    <w:basedOn w:val="DefaultParagraphFont"/>
    <w:rsid w:val="008B48E6"/>
    <w:rPr>
      <w:sz w:val="16"/>
      <w:szCs w:val="16"/>
    </w:rPr>
  </w:style>
  <w:style w:type="paragraph" w:styleId="CommentText">
    <w:name w:val="annotation text"/>
    <w:basedOn w:val="Normal"/>
    <w:link w:val="CommentTextChar"/>
    <w:rsid w:val="008B48E6"/>
    <w:rPr>
      <w:sz w:val="20"/>
      <w:szCs w:val="20"/>
    </w:rPr>
  </w:style>
  <w:style w:type="character" w:customStyle="1" w:styleId="CommentTextChar">
    <w:name w:val="Comment Text Char"/>
    <w:basedOn w:val="DefaultParagraphFont"/>
    <w:link w:val="CommentText"/>
    <w:rsid w:val="008B48E6"/>
  </w:style>
  <w:style w:type="paragraph" w:styleId="CommentSubject">
    <w:name w:val="annotation subject"/>
    <w:basedOn w:val="CommentText"/>
    <w:next w:val="CommentText"/>
    <w:link w:val="CommentSubjectChar"/>
    <w:semiHidden/>
    <w:unhideWhenUsed/>
    <w:rsid w:val="008B48E6"/>
    <w:rPr>
      <w:b/>
      <w:bCs/>
    </w:rPr>
  </w:style>
  <w:style w:type="character" w:customStyle="1" w:styleId="CommentSubjectChar">
    <w:name w:val="Comment Subject Char"/>
    <w:basedOn w:val="CommentTextChar"/>
    <w:link w:val="CommentSubject"/>
    <w:semiHidden/>
    <w:rsid w:val="008B48E6"/>
    <w:rPr>
      <w:b/>
      <w:bCs/>
    </w:rPr>
  </w:style>
  <w:style w:type="paragraph" w:styleId="BalloonText">
    <w:name w:val="Balloon Text"/>
    <w:basedOn w:val="Normal"/>
    <w:link w:val="BalloonTextChar"/>
    <w:semiHidden/>
    <w:unhideWhenUsed/>
    <w:rsid w:val="008B48E6"/>
    <w:rPr>
      <w:rFonts w:ascii="Segoe UI" w:hAnsi="Segoe UI" w:cs="Segoe UI"/>
      <w:sz w:val="18"/>
      <w:szCs w:val="18"/>
    </w:rPr>
  </w:style>
  <w:style w:type="character" w:customStyle="1" w:styleId="BalloonTextChar">
    <w:name w:val="Balloon Text Char"/>
    <w:basedOn w:val="DefaultParagraphFont"/>
    <w:link w:val="BalloonText"/>
    <w:semiHidden/>
    <w:rsid w:val="008B48E6"/>
    <w:rPr>
      <w:rFonts w:ascii="Segoe UI" w:hAnsi="Segoe UI" w:cs="Segoe UI"/>
      <w:sz w:val="18"/>
      <w:szCs w:val="18"/>
    </w:rPr>
  </w:style>
  <w:style w:type="paragraph" w:customStyle="1" w:styleId="Default">
    <w:name w:val="Default"/>
    <w:rsid w:val="008B48E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Ted05</b:Tag>
    <b:SourceType>Book</b:SourceType>
    <b:Guid>{4437D47B-86BF-4D34-9AFE-B6198E2E04B1}</b:Guid>
    <b:Title>People Resourcing</b:Title>
    <b:Year>2005 </b:Year>
    <b:Author>
      <b:Author>
        <b:NameList>
          <b:Person>
            <b:Last>Johns</b:Last>
            <b:First>Ted</b:First>
          </b:Person>
          <b:Person>
            <b:Last>Leatherbarrow</b:Last>
            <b:First>Charles</b:First>
          </b:Person>
        </b:NameList>
      </b:Author>
    </b:Author>
    <b:City>UK</b:City>
    <b:Publisher>CIPD Publishing</b:Publisher>
    <b:Edition>illustrated</b:Edition>
    <b:RefOrder>1</b:RefOrder>
  </b:Source>
  <b:Source>
    <b:Tag>Fre10</b:Tag>
    <b:SourceType>JournalArticle</b:SourceType>
    <b:Guid>{518D82B7-583F-4993-B880-FA035808D74E}</b:Guid>
    <b:Title>The Interview as a Selection Device: Problems and Possibilities</b:Title>
    <b:Year>2010</b:Year>
    <b:Author>
      <b:Author>
        <b:NameList>
          <b:Person>
            <b:Last>Lunenburg</b:Last>
            <b:First>Fred</b:First>
            <b:Middle>C.</b:Middle>
          </b:Person>
        </b:NameList>
      </b:Author>
    </b:Author>
    <b:JournalName>INTERNATIONAL JOURNAL OF SCHOLARLY ACADEMIC INTELLECTUAL DIVERSITY</b:JournalName>
    <b:Pages>1-7</b:Pages>
    <b:Volume>12</b:Volume>
    <b:Issue>1</b:Issue>
    <b:RefOrder>2</b:RefOrder>
  </b:Source>
  <b:Source>
    <b:Tag>Syu14</b:Tag>
    <b:SourceType>JournalArticle</b:SourceType>
    <b:Guid>{ECF866D8-36D6-4C59-BC32-605F9E179AD5}</b:Guid>
    <b:Author>
      <b:Author>
        <b:NameList>
          <b:Person>
            <b:Last>Ali</b:Last>
            <b:First>Syukrina</b:First>
            <b:Middle>Alini Mat</b:Middle>
          </b:Person>
          <b:Person>
            <b:Last>Said</b:Last>
            <b:First>Noor</b:First>
            <b:Middle>Azzah</b:Middle>
          </b:Person>
          <b:Person>
            <b:Last>Yunus</b:Last>
            <b:First>Noor’ain</b:First>
            <b:Middle>Mohamed</b:Middle>
          </b:Person>
          <b:Person>
            <b:Last>Kader</b:Last>
            <b:First>SriFatiany</b:First>
            <b:Middle>Abd</b:Middle>
          </b:Person>
          <b:Person>
            <b:Last>Latif</b:Last>
            <b:First>Dilla</b:First>
            <b:Middle>Syadia Ab</b:Middle>
          </b:Person>
          <b:Person>
            <b:Last>Munap</b:Last>
            <b:First>Rudzi</b:First>
          </b:Person>
        </b:NameList>
      </b:Author>
    </b:Author>
    <b:Title>Hackman and Oldham’s Job Characteristics Model to Job Satisfaction </b:Title>
    <b:JournalName>The Procedia - Social and Behavioral Sciences</b:JournalName>
    <b:Year>2014</b:Year>
    <b:Pages>46-52</b:Pages>
    <b:Volume>129</b:Volume>
    <b:RefOrder>3</b:RefOrder>
  </b:Source>
  <b:Source>
    <b:Tag>Bra19</b:Tag>
    <b:SourceType>InternetSite</b:SourceType>
    <b:Guid>{D1C2BC16-EDD4-4ED7-8884-7C5C43D44FF2}</b:Guid>
    <b:Title>Customer Support Administrator</b:Title>
    <b:Year>2019</b:Year>
    <b:Author>
      <b:Author>
        <b:Corporate>Brandels</b:Corporate>
      </b:Author>
    </b:Author>
    <b:YearAccessed>2019</b:YearAccessed>
    <b:URL>https://brandels.co.uk/customer-support-administrator/</b:URL>
    <b:RefOrder>4</b:RefOrder>
  </b:Source>
</b:Sources>
</file>

<file path=customXml/itemProps1.xml><?xml version="1.0" encoding="utf-8"?>
<ds:datastoreItem xmlns:ds="http://schemas.openxmlformats.org/officeDocument/2006/customXml" ds:itemID="{9BC755D8-B9F1-423F-AFE3-F934FE5A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2019-11-11T15:55:00Z</dcterms:created>
  <dcterms:modified xsi:type="dcterms:W3CDTF">2019-11-11T15:55:00Z</dcterms:modified>
</cp:coreProperties>
</file>