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000000" w:themeColor="text1"/>
        </w:rPr>
        <w:alias w:val="Your Name:"/>
        <w:tag w:val="Your Name:"/>
        <w:id w:val="-686670367"/>
        <w:placeholder>
          <w:docPart w:val="23659FACEE0D4AD5B1773A036740F8CF"/>
        </w:placeholder>
        <w:temporary/>
        <w:showingPlcHdr/>
        <w15:appearance w15:val="hidden"/>
      </w:sdtPr>
      <w:sdtEndPr/>
      <w:sdtContent>
        <w:p w:rsidR="00BE0C31" w:rsidRPr="001C5723" w:rsidRDefault="00BE0C31" w:rsidP="00BA3774">
          <w:pPr>
            <w:pStyle w:val="NoSpacing"/>
            <w:rPr>
              <w:rFonts w:ascii="Times New Roman" w:hAnsi="Times New Roman" w:cs="Times New Roman"/>
              <w:color w:val="000000" w:themeColor="text1"/>
            </w:rPr>
          </w:pPr>
          <w:r w:rsidRPr="001C5723">
            <w:rPr>
              <w:rFonts w:ascii="Times New Roman" w:hAnsi="Times New Roman" w:cs="Times New Roman"/>
              <w:color w:val="000000" w:themeColor="text1"/>
            </w:rPr>
            <w:t>Your Name</w:t>
          </w:r>
        </w:p>
      </w:sdtContent>
    </w:sdt>
    <w:p w:rsidR="00BE0C31" w:rsidRPr="001C5723" w:rsidRDefault="00D25471" w:rsidP="00BA3774">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647C693A25CB4462A4B10B6AB8F235AD"/>
          </w:placeholder>
          <w:temporary/>
          <w:showingPlcHdr/>
          <w15:appearance w15:val="hidden"/>
        </w:sdtPr>
        <w:sdtEndPr/>
        <w:sdtContent>
          <w:r w:rsidR="00BE0C31" w:rsidRPr="001C5723">
            <w:rPr>
              <w:rFonts w:ascii="Times New Roman" w:hAnsi="Times New Roman" w:cs="Times New Roman"/>
              <w:color w:val="000000" w:themeColor="text1"/>
            </w:rPr>
            <w:t>Instructor Name</w:t>
          </w:r>
        </w:sdtContent>
      </w:sdt>
    </w:p>
    <w:p w:rsidR="00BE0C31" w:rsidRPr="001C5723" w:rsidRDefault="00D25471" w:rsidP="00BA3774">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32153EEF76CD4C31AB580C85FD0590FE"/>
          </w:placeholder>
          <w:temporary/>
          <w:showingPlcHdr/>
          <w15:appearance w15:val="hidden"/>
        </w:sdtPr>
        <w:sdtEndPr/>
        <w:sdtContent>
          <w:r w:rsidR="00BE0C31" w:rsidRPr="001C5723">
            <w:rPr>
              <w:rFonts w:ascii="Times New Roman" w:hAnsi="Times New Roman" w:cs="Times New Roman"/>
              <w:color w:val="000000" w:themeColor="text1"/>
            </w:rPr>
            <w:t>Course Number</w:t>
          </w:r>
        </w:sdtContent>
      </w:sdt>
    </w:p>
    <w:p w:rsidR="00BE0C31" w:rsidRPr="00A309B2" w:rsidRDefault="00D25471" w:rsidP="00BA3774">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77B65A8F225748DC8999CA951B923868"/>
          </w:placeholder>
          <w:temporary/>
          <w:showingPlcHdr/>
          <w15:appearance w15:val="hidden"/>
        </w:sdtPr>
        <w:sdtEndPr/>
        <w:sdtContent>
          <w:r w:rsidR="00BE0C31" w:rsidRPr="00A309B2">
            <w:rPr>
              <w:rFonts w:ascii="Times New Roman" w:hAnsi="Times New Roman" w:cs="Times New Roman"/>
              <w:color w:val="000000" w:themeColor="text1"/>
            </w:rPr>
            <w:t>Date</w:t>
          </w:r>
        </w:sdtContent>
      </w:sdt>
    </w:p>
    <w:p w:rsidR="00BE0C31" w:rsidRPr="00A309B2" w:rsidRDefault="00BE0C31" w:rsidP="00BA3774">
      <w:pPr>
        <w:pStyle w:val="Title"/>
        <w:rPr>
          <w:rFonts w:ascii="Times New Roman" w:hAnsi="Times New Roman" w:cs="Times New Roman"/>
          <w:color w:val="000000" w:themeColor="text1"/>
          <w:shd w:val="clear" w:color="auto" w:fill="F5F5F5"/>
        </w:rPr>
      </w:pPr>
      <w:r w:rsidRPr="00A309B2">
        <w:rPr>
          <w:rFonts w:ascii="Times New Roman" w:hAnsi="Times New Roman" w:cs="Times New Roman"/>
          <w:color w:val="000000" w:themeColor="text1"/>
        </w:rPr>
        <w:t xml:space="preserve">English: Feasibility report for health care difference between the US and other countries. </w:t>
      </w:r>
    </w:p>
    <w:p w:rsidR="00D61B19" w:rsidRPr="001C5723" w:rsidRDefault="00BE0C31" w:rsidP="00BA3774">
      <w:pPr>
        <w:spacing w:line="480" w:lineRule="auto"/>
        <w:rPr>
          <w:rFonts w:ascii="Times New Roman" w:hAnsi="Times New Roman" w:cs="Times New Roman"/>
          <w:color w:val="000000" w:themeColor="text1"/>
          <w:sz w:val="24"/>
          <w:szCs w:val="24"/>
        </w:rPr>
      </w:pPr>
      <w:r w:rsidRPr="00A309B2">
        <w:rPr>
          <w:rFonts w:ascii="Times New Roman" w:hAnsi="Times New Roman" w:cs="Times New Roman"/>
          <w:b/>
          <w:color w:val="000000" w:themeColor="text1"/>
          <w:sz w:val="24"/>
          <w:szCs w:val="24"/>
          <w:lang w:eastAsia="ja-JP"/>
        </w:rPr>
        <w:t>Purpose</w:t>
      </w:r>
      <w:r w:rsidR="00D61B19" w:rsidRPr="00A309B2">
        <w:rPr>
          <w:rFonts w:ascii="Times New Roman" w:hAnsi="Times New Roman" w:cs="Times New Roman"/>
          <w:b/>
          <w:color w:val="000000" w:themeColor="text1"/>
          <w:sz w:val="24"/>
          <w:szCs w:val="24"/>
          <w:lang w:eastAsia="ja-JP"/>
        </w:rPr>
        <w:t>:</w:t>
      </w:r>
      <w:r w:rsidR="00076B31" w:rsidRPr="00A309B2">
        <w:rPr>
          <w:rFonts w:ascii="Times New Roman" w:hAnsi="Times New Roman" w:cs="Times New Roman"/>
          <w:b/>
          <w:color w:val="000000" w:themeColor="text1"/>
          <w:sz w:val="24"/>
          <w:szCs w:val="24"/>
          <w:lang w:eastAsia="ja-JP"/>
        </w:rPr>
        <w:t xml:space="preserve"> </w:t>
      </w:r>
      <w:r w:rsidR="00076B31" w:rsidRPr="00A309B2">
        <w:rPr>
          <w:rFonts w:ascii="Times New Roman" w:hAnsi="Times New Roman" w:cs="Times New Roman"/>
          <w:color w:val="000000" w:themeColor="text1"/>
          <w:sz w:val="24"/>
          <w:szCs w:val="24"/>
        </w:rPr>
        <w:t xml:space="preserve">The purpose of this memo is to </w:t>
      </w:r>
      <w:r w:rsidR="00D61B19" w:rsidRPr="00A309B2">
        <w:rPr>
          <w:rFonts w:ascii="Times New Roman" w:hAnsi="Times New Roman" w:cs="Times New Roman"/>
          <w:color w:val="000000" w:themeColor="text1"/>
          <w:sz w:val="24"/>
          <w:szCs w:val="24"/>
        </w:rPr>
        <w:t xml:space="preserve">highlight </w:t>
      </w:r>
      <w:r w:rsidR="00A309B2">
        <w:rPr>
          <w:rFonts w:ascii="Times New Roman" w:hAnsi="Times New Roman" w:cs="Times New Roman"/>
          <w:color w:val="000000" w:themeColor="text1"/>
          <w:sz w:val="24"/>
          <w:szCs w:val="24"/>
        </w:rPr>
        <w:t>the issue of unhygienic food in</w:t>
      </w:r>
      <w:r w:rsidR="00D61B19" w:rsidRPr="00A309B2">
        <w:rPr>
          <w:rFonts w:ascii="Times New Roman" w:hAnsi="Times New Roman" w:cs="Times New Roman"/>
          <w:color w:val="000000" w:themeColor="text1"/>
          <w:sz w:val="24"/>
          <w:szCs w:val="24"/>
        </w:rPr>
        <w:t xml:space="preserve"> </w:t>
      </w:r>
      <w:r w:rsidR="00A309B2">
        <w:rPr>
          <w:rFonts w:ascii="Times New Roman" w:hAnsi="Times New Roman" w:cs="Times New Roman"/>
          <w:color w:val="000000" w:themeColor="text1"/>
          <w:sz w:val="24"/>
          <w:szCs w:val="24"/>
        </w:rPr>
        <w:t>university c</w:t>
      </w:r>
      <w:r w:rsidR="00D61B19" w:rsidRPr="00A309B2">
        <w:rPr>
          <w:rFonts w:ascii="Times New Roman" w:hAnsi="Times New Roman" w:cs="Times New Roman"/>
          <w:color w:val="000000" w:themeColor="text1"/>
          <w:sz w:val="24"/>
          <w:szCs w:val="24"/>
        </w:rPr>
        <w:t>afeteria</w:t>
      </w:r>
      <w:r w:rsidR="00A309B2">
        <w:rPr>
          <w:rFonts w:ascii="Times New Roman" w:hAnsi="Times New Roman" w:cs="Times New Roman"/>
          <w:color w:val="000000" w:themeColor="text1"/>
          <w:sz w:val="24"/>
          <w:szCs w:val="24"/>
        </w:rPr>
        <w:t>s.</w:t>
      </w:r>
    </w:p>
    <w:p w:rsidR="00BA3774" w:rsidRPr="001C5723" w:rsidRDefault="00BE0C31" w:rsidP="00BA3774">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bCs/>
          <w:color w:val="000000" w:themeColor="text1"/>
          <w:sz w:val="24"/>
          <w:szCs w:val="24"/>
        </w:rPr>
        <w:t>Introduction</w:t>
      </w:r>
      <w:r w:rsidR="00D61B19" w:rsidRPr="001C5723">
        <w:rPr>
          <w:rFonts w:ascii="Times New Roman" w:hAnsi="Times New Roman" w:cs="Times New Roman"/>
          <w:b/>
          <w:bCs/>
          <w:color w:val="000000" w:themeColor="text1"/>
          <w:sz w:val="24"/>
          <w:szCs w:val="24"/>
        </w:rPr>
        <w:t xml:space="preserve">: </w:t>
      </w:r>
      <w:r w:rsidR="00D61B19" w:rsidRPr="001C5723">
        <w:rPr>
          <w:rFonts w:ascii="Times New Roman" w:hAnsi="Times New Roman" w:cs="Times New Roman"/>
          <w:color w:val="000000" w:themeColor="text1"/>
          <w:sz w:val="24"/>
          <w:szCs w:val="24"/>
        </w:rPr>
        <w:t xml:space="preserve">This feasibility report will study issues that the students and faculty face regarding unhygienic food at the university cafeteria. </w:t>
      </w:r>
      <w:r w:rsidR="00D61B19" w:rsidRPr="00A309B2">
        <w:rPr>
          <w:rFonts w:ascii="Times New Roman" w:hAnsi="Times New Roman" w:cs="Times New Roman"/>
          <w:color w:val="000000" w:themeColor="text1"/>
          <w:sz w:val="24"/>
          <w:szCs w:val="24"/>
        </w:rPr>
        <w:t xml:space="preserve">The </w:t>
      </w:r>
      <w:r w:rsidR="0099316D" w:rsidRPr="00A309B2">
        <w:rPr>
          <w:rFonts w:ascii="Times New Roman" w:hAnsi="Times New Roman" w:cs="Times New Roman"/>
          <w:color w:val="000000" w:themeColor="text1"/>
          <w:sz w:val="24"/>
          <w:szCs w:val="24"/>
        </w:rPr>
        <w:t>purpose of</w:t>
      </w:r>
      <w:r w:rsidR="0099316D" w:rsidRPr="001C5723">
        <w:rPr>
          <w:rFonts w:ascii="Times New Roman" w:hAnsi="Times New Roman" w:cs="Times New Roman"/>
          <w:color w:val="000000" w:themeColor="text1"/>
          <w:sz w:val="24"/>
          <w:szCs w:val="24"/>
        </w:rPr>
        <w:t xml:space="preserve"> this </w:t>
      </w:r>
      <w:r w:rsidR="00A309B2">
        <w:rPr>
          <w:rFonts w:ascii="Times New Roman" w:hAnsi="Times New Roman" w:cs="Times New Roman"/>
          <w:color w:val="000000" w:themeColor="text1"/>
          <w:sz w:val="24"/>
          <w:szCs w:val="24"/>
        </w:rPr>
        <w:t>proposal</w:t>
      </w:r>
      <w:r w:rsidR="0099316D" w:rsidRPr="001C5723">
        <w:rPr>
          <w:rFonts w:ascii="Times New Roman" w:hAnsi="Times New Roman" w:cs="Times New Roman"/>
          <w:color w:val="000000" w:themeColor="text1"/>
          <w:sz w:val="24"/>
          <w:szCs w:val="24"/>
        </w:rPr>
        <w:t xml:space="preserve"> is to highlight the issues that consumers of </w:t>
      </w:r>
      <w:r w:rsidR="00A309B2">
        <w:rPr>
          <w:rFonts w:ascii="Times New Roman" w:hAnsi="Times New Roman" w:cs="Times New Roman"/>
          <w:color w:val="000000" w:themeColor="text1"/>
          <w:sz w:val="24"/>
          <w:szCs w:val="24"/>
        </w:rPr>
        <w:t>c</w:t>
      </w:r>
      <w:r w:rsidR="0099316D" w:rsidRPr="001C5723">
        <w:rPr>
          <w:rFonts w:ascii="Times New Roman" w:hAnsi="Times New Roman" w:cs="Times New Roman"/>
          <w:color w:val="000000" w:themeColor="text1"/>
          <w:sz w:val="24"/>
          <w:szCs w:val="24"/>
        </w:rPr>
        <w:t xml:space="preserve">ampus food face and to </w:t>
      </w:r>
      <w:r w:rsidR="00D61B19" w:rsidRPr="001C5723">
        <w:rPr>
          <w:rFonts w:ascii="Times New Roman" w:hAnsi="Times New Roman" w:cs="Times New Roman"/>
          <w:color w:val="000000" w:themeColor="text1"/>
          <w:sz w:val="24"/>
          <w:szCs w:val="24"/>
        </w:rPr>
        <w:t xml:space="preserve">improve and promote the availability of healthy and clean food to the students, which </w:t>
      </w:r>
      <w:r w:rsidR="00A309B2">
        <w:rPr>
          <w:rFonts w:ascii="Times New Roman" w:hAnsi="Times New Roman" w:cs="Times New Roman"/>
          <w:color w:val="000000" w:themeColor="text1"/>
          <w:sz w:val="24"/>
          <w:szCs w:val="24"/>
        </w:rPr>
        <w:t>will</w:t>
      </w:r>
      <w:r w:rsidR="00D61B19" w:rsidRPr="001C5723">
        <w:rPr>
          <w:rFonts w:ascii="Times New Roman" w:hAnsi="Times New Roman" w:cs="Times New Roman"/>
          <w:color w:val="000000" w:themeColor="text1"/>
          <w:sz w:val="24"/>
          <w:szCs w:val="24"/>
        </w:rPr>
        <w:t xml:space="preserve"> have a positive effect </w:t>
      </w:r>
      <w:r w:rsidR="00D61B19" w:rsidRPr="00A309B2">
        <w:rPr>
          <w:rFonts w:ascii="Times New Roman" w:hAnsi="Times New Roman" w:cs="Times New Roman"/>
          <w:color w:val="000000" w:themeColor="text1"/>
          <w:sz w:val="24"/>
          <w:szCs w:val="24"/>
        </w:rPr>
        <w:t>on</w:t>
      </w:r>
      <w:r w:rsidR="00A309B2" w:rsidRPr="00A309B2">
        <w:rPr>
          <w:rFonts w:ascii="Times New Roman" w:hAnsi="Times New Roman" w:cs="Times New Roman"/>
          <w:color w:val="000000" w:themeColor="text1"/>
          <w:sz w:val="24"/>
          <w:szCs w:val="24"/>
        </w:rPr>
        <w:t xml:space="preserve"> the</w:t>
      </w:r>
      <w:r w:rsidR="00D61B19" w:rsidRPr="00A309B2">
        <w:rPr>
          <w:rFonts w:ascii="Times New Roman" w:hAnsi="Times New Roman" w:cs="Times New Roman"/>
          <w:color w:val="000000" w:themeColor="text1"/>
          <w:sz w:val="24"/>
          <w:szCs w:val="24"/>
        </w:rPr>
        <w:t xml:space="preserve"> students’</w:t>
      </w:r>
      <w:r w:rsidR="00D61B19" w:rsidRPr="001C5723">
        <w:rPr>
          <w:rFonts w:ascii="Times New Roman" w:hAnsi="Times New Roman" w:cs="Times New Roman"/>
          <w:color w:val="000000" w:themeColor="text1"/>
          <w:sz w:val="24"/>
          <w:szCs w:val="24"/>
        </w:rPr>
        <w:t xml:space="preserve"> health and enhance </w:t>
      </w:r>
      <w:r w:rsidR="00A309B2">
        <w:rPr>
          <w:rFonts w:ascii="Times New Roman" w:hAnsi="Times New Roman" w:cs="Times New Roman"/>
          <w:color w:val="000000" w:themeColor="text1"/>
          <w:sz w:val="24"/>
          <w:szCs w:val="24"/>
        </w:rPr>
        <w:t>their</w:t>
      </w:r>
      <w:r w:rsidR="00D61B19" w:rsidRPr="001C5723">
        <w:rPr>
          <w:rFonts w:ascii="Times New Roman" w:hAnsi="Times New Roman" w:cs="Times New Roman"/>
          <w:color w:val="000000" w:themeColor="text1"/>
          <w:sz w:val="24"/>
          <w:szCs w:val="24"/>
        </w:rPr>
        <w:t xml:space="preserve"> academic performance at WSU.</w:t>
      </w:r>
    </w:p>
    <w:p w:rsidR="00BA3774" w:rsidRPr="001C5723" w:rsidRDefault="00BE0C31" w:rsidP="009E15D7">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bCs/>
          <w:color w:val="000000" w:themeColor="text1"/>
          <w:sz w:val="24"/>
          <w:szCs w:val="24"/>
        </w:rPr>
        <w:t>Research Options</w:t>
      </w:r>
      <w:r w:rsidR="000C2521" w:rsidRPr="001C5723">
        <w:rPr>
          <w:rFonts w:ascii="Times New Roman" w:hAnsi="Times New Roman" w:cs="Times New Roman"/>
          <w:bCs/>
          <w:color w:val="000000" w:themeColor="text1"/>
          <w:sz w:val="24"/>
          <w:szCs w:val="24"/>
        </w:rPr>
        <w:t xml:space="preserve">: According to the survey, </w:t>
      </w:r>
      <w:r w:rsidR="00BA3774" w:rsidRPr="001C5723">
        <w:rPr>
          <w:rFonts w:ascii="Times New Roman" w:hAnsi="Times New Roman" w:cs="Times New Roman"/>
          <w:color w:val="000000" w:themeColor="text1"/>
          <w:sz w:val="24"/>
          <w:szCs w:val="24"/>
        </w:rPr>
        <w:t>Food hygiene is one of the three aspects of hygiene, with the others being environmental and personal hygiene. Food hygiene is a conscious effort to keep food safe from potential contamination and protect the health of consumers.</w:t>
      </w:r>
    </w:p>
    <w:p w:rsidR="00BA3774" w:rsidRPr="001C5723" w:rsidRDefault="00BA3774" w:rsidP="00467561">
      <w:pPr>
        <w:spacing w:line="480" w:lineRule="auto"/>
        <w:ind w:firstLine="720"/>
        <w:rPr>
          <w:rFonts w:ascii="Times New Roman" w:hAnsi="Times New Roman" w:cs="Times New Roman"/>
          <w:color w:val="000000" w:themeColor="text1"/>
          <w:sz w:val="24"/>
          <w:szCs w:val="24"/>
          <w:shd w:val="clear" w:color="auto" w:fill="FCFCFC"/>
        </w:rPr>
      </w:pPr>
      <w:r w:rsidRPr="001C5723">
        <w:rPr>
          <w:rFonts w:ascii="Times New Roman" w:hAnsi="Times New Roman" w:cs="Times New Roman"/>
          <w:color w:val="000000" w:themeColor="text1"/>
          <w:sz w:val="24"/>
          <w:szCs w:val="24"/>
        </w:rPr>
        <w:t>D</w:t>
      </w:r>
      <w:r w:rsidR="000C2521" w:rsidRPr="001C5723">
        <w:rPr>
          <w:rFonts w:ascii="Times New Roman" w:hAnsi="Times New Roman" w:cs="Times New Roman"/>
          <w:color w:val="000000" w:themeColor="text1"/>
          <w:sz w:val="24"/>
          <w:szCs w:val="24"/>
        </w:rPr>
        <w:t xml:space="preserve">ining on campus usually involves buffet style dining with a </w:t>
      </w:r>
      <w:r w:rsidR="00887D0C" w:rsidRPr="001C5723">
        <w:rPr>
          <w:rFonts w:ascii="Times New Roman" w:hAnsi="Times New Roman" w:cs="Times New Roman"/>
          <w:color w:val="000000" w:themeColor="text1"/>
          <w:sz w:val="24"/>
          <w:szCs w:val="24"/>
        </w:rPr>
        <w:t xml:space="preserve">number of food options. Limitations like </w:t>
      </w:r>
      <w:r w:rsidR="000C2521" w:rsidRPr="001C5723">
        <w:rPr>
          <w:rFonts w:ascii="Times New Roman" w:hAnsi="Times New Roman" w:cs="Times New Roman"/>
          <w:color w:val="000000" w:themeColor="text1"/>
          <w:sz w:val="24"/>
          <w:szCs w:val="24"/>
        </w:rPr>
        <w:t xml:space="preserve">time, money, space, and cooking </w:t>
      </w:r>
      <w:r w:rsidR="00887D0C" w:rsidRPr="001C5723">
        <w:rPr>
          <w:rFonts w:ascii="Times New Roman" w:hAnsi="Times New Roman" w:cs="Times New Roman"/>
          <w:color w:val="000000" w:themeColor="text1"/>
          <w:sz w:val="24"/>
          <w:szCs w:val="24"/>
        </w:rPr>
        <w:t xml:space="preserve">equipment, </w:t>
      </w:r>
      <w:r w:rsidR="00A309B2">
        <w:rPr>
          <w:rFonts w:ascii="Times New Roman" w:hAnsi="Times New Roman" w:cs="Times New Roman"/>
          <w:color w:val="000000" w:themeColor="text1"/>
          <w:sz w:val="24"/>
          <w:szCs w:val="24"/>
        </w:rPr>
        <w:t>s</w:t>
      </w:r>
      <w:r w:rsidR="00887D0C" w:rsidRPr="001C5723">
        <w:rPr>
          <w:rFonts w:ascii="Times New Roman" w:hAnsi="Times New Roman" w:cs="Times New Roman"/>
          <w:color w:val="000000" w:themeColor="text1"/>
          <w:sz w:val="24"/>
          <w:szCs w:val="24"/>
        </w:rPr>
        <w:t xml:space="preserve">tudents have to settle for the food that is </w:t>
      </w:r>
      <w:r w:rsidR="00A309B2">
        <w:rPr>
          <w:rFonts w:ascii="Times New Roman" w:hAnsi="Times New Roman" w:cs="Times New Roman"/>
          <w:color w:val="000000" w:themeColor="text1"/>
          <w:sz w:val="24"/>
          <w:szCs w:val="24"/>
        </w:rPr>
        <w:t>unhygienic</w:t>
      </w:r>
      <w:r w:rsidR="00887D0C" w:rsidRPr="001C5723">
        <w:rPr>
          <w:rFonts w:ascii="Times New Roman" w:hAnsi="Times New Roman" w:cs="Times New Roman"/>
          <w:color w:val="000000" w:themeColor="text1"/>
          <w:sz w:val="24"/>
          <w:szCs w:val="24"/>
        </w:rPr>
        <w:t xml:space="preserve">. According to </w:t>
      </w:r>
      <w:r w:rsidR="006D3515">
        <w:rPr>
          <w:rFonts w:ascii="Times New Roman" w:hAnsi="Times New Roman" w:cs="Times New Roman"/>
          <w:color w:val="000000" w:themeColor="text1"/>
          <w:sz w:val="24"/>
          <w:szCs w:val="24"/>
        </w:rPr>
        <w:t xml:space="preserve">the </w:t>
      </w:r>
      <w:r w:rsidR="00887D0C" w:rsidRPr="001C5723">
        <w:rPr>
          <w:rFonts w:ascii="Times New Roman" w:hAnsi="Times New Roman" w:cs="Times New Roman"/>
          <w:color w:val="000000" w:themeColor="text1"/>
          <w:spacing w:val="3"/>
          <w:sz w:val="24"/>
          <w:szCs w:val="24"/>
        </w:rPr>
        <w:t xml:space="preserve">IFS </w:t>
      </w:r>
      <w:r w:rsidR="006D3515">
        <w:rPr>
          <w:rFonts w:ascii="Times New Roman" w:hAnsi="Times New Roman" w:cs="Times New Roman"/>
          <w:color w:val="000000" w:themeColor="text1"/>
          <w:spacing w:val="3"/>
          <w:sz w:val="24"/>
          <w:szCs w:val="24"/>
        </w:rPr>
        <w:t>(</w:t>
      </w:r>
      <w:r w:rsidR="00887D0C" w:rsidRPr="001C5723">
        <w:rPr>
          <w:rFonts w:ascii="Times New Roman" w:hAnsi="Times New Roman" w:cs="Times New Roman"/>
          <w:color w:val="000000" w:themeColor="text1"/>
          <w:spacing w:val="3"/>
          <w:sz w:val="24"/>
          <w:szCs w:val="24"/>
        </w:rPr>
        <w:t>International Food Standard</w:t>
      </w:r>
      <w:r w:rsidR="006D3515">
        <w:rPr>
          <w:rFonts w:ascii="Times New Roman" w:hAnsi="Times New Roman" w:cs="Times New Roman"/>
          <w:color w:val="000000" w:themeColor="text1"/>
          <w:spacing w:val="3"/>
          <w:sz w:val="24"/>
          <w:szCs w:val="24"/>
        </w:rPr>
        <w:t>)</w:t>
      </w:r>
      <w:r w:rsidR="00887D0C" w:rsidRPr="001C5723">
        <w:rPr>
          <w:rFonts w:ascii="Times New Roman" w:hAnsi="Times New Roman" w:cs="Times New Roman"/>
          <w:color w:val="000000" w:themeColor="text1"/>
          <w:spacing w:val="3"/>
          <w:sz w:val="24"/>
          <w:szCs w:val="24"/>
          <w:shd w:val="clear" w:color="auto" w:fill="FEFEFE"/>
        </w:rPr>
        <w:t xml:space="preserve"> the supply of good quality food on Campus is related to the quality management system, supported by detailed prerequisite programs i.e. (Good Manufacturing Practice), GLP (Good Laboratory Practice) and GHP (Good Hygiene Practice) requirements. </w:t>
      </w:r>
      <w:r w:rsidR="00887D0C" w:rsidRPr="001C5723">
        <w:rPr>
          <w:rFonts w:ascii="Times New Roman" w:hAnsi="Times New Roman" w:cs="Times New Roman"/>
          <w:color w:val="000000" w:themeColor="text1"/>
          <w:sz w:val="24"/>
          <w:szCs w:val="24"/>
        </w:rPr>
        <w:t xml:space="preserve">According to </w:t>
      </w:r>
      <w:r w:rsidR="006D3515">
        <w:rPr>
          <w:rFonts w:ascii="Times New Roman" w:hAnsi="Times New Roman" w:cs="Times New Roman"/>
          <w:color w:val="000000" w:themeColor="text1"/>
          <w:sz w:val="24"/>
          <w:szCs w:val="24"/>
        </w:rPr>
        <w:t xml:space="preserve">the </w:t>
      </w:r>
      <w:r w:rsidR="00887D0C" w:rsidRPr="001C5723">
        <w:rPr>
          <w:rFonts w:ascii="Times New Roman" w:hAnsi="Times New Roman" w:cs="Times New Roman"/>
          <w:color w:val="000000" w:themeColor="text1"/>
          <w:sz w:val="24"/>
          <w:szCs w:val="24"/>
        </w:rPr>
        <w:t>World Health Organization (WHO) (2015</w:t>
      </w:r>
      <w:r w:rsidR="002D693B" w:rsidRPr="001C5723">
        <w:rPr>
          <w:rFonts w:ascii="Times New Roman" w:hAnsi="Times New Roman" w:cs="Times New Roman"/>
          <w:color w:val="000000" w:themeColor="text1"/>
          <w:sz w:val="24"/>
          <w:szCs w:val="24"/>
        </w:rPr>
        <w:t>)</w:t>
      </w:r>
      <w:r w:rsidR="006D3515">
        <w:rPr>
          <w:rFonts w:ascii="Times New Roman" w:hAnsi="Times New Roman" w:cs="Times New Roman"/>
          <w:color w:val="000000" w:themeColor="text1"/>
          <w:sz w:val="24"/>
          <w:szCs w:val="24"/>
        </w:rPr>
        <w:t>,</w:t>
      </w:r>
      <w:r w:rsidR="002D693B" w:rsidRPr="001C5723">
        <w:rPr>
          <w:rFonts w:ascii="Times New Roman" w:hAnsi="Times New Roman" w:cs="Times New Roman"/>
          <w:color w:val="000000" w:themeColor="text1"/>
          <w:sz w:val="24"/>
          <w:szCs w:val="24"/>
        </w:rPr>
        <w:t xml:space="preserve"> out</w:t>
      </w:r>
      <w:r w:rsidR="00887D0C" w:rsidRPr="001C5723">
        <w:rPr>
          <w:rFonts w:ascii="Times New Roman" w:hAnsi="Times New Roman" w:cs="Times New Roman"/>
          <w:color w:val="000000" w:themeColor="text1"/>
          <w:sz w:val="24"/>
          <w:szCs w:val="24"/>
        </w:rPr>
        <w:t xml:space="preserve"> </w:t>
      </w:r>
      <w:r w:rsidR="002D693B" w:rsidRPr="001C5723">
        <w:rPr>
          <w:rFonts w:ascii="Times New Roman" w:hAnsi="Times New Roman" w:cs="Times New Roman"/>
          <w:color w:val="000000" w:themeColor="text1"/>
          <w:sz w:val="24"/>
          <w:szCs w:val="24"/>
        </w:rPr>
        <w:t>of 15</w:t>
      </w:r>
      <w:r w:rsidR="00887D0C" w:rsidRPr="001C5723">
        <w:rPr>
          <w:rFonts w:ascii="Times New Roman" w:hAnsi="Times New Roman" w:cs="Times New Roman"/>
          <w:color w:val="000000" w:themeColor="text1"/>
          <w:sz w:val="24"/>
          <w:szCs w:val="24"/>
        </w:rPr>
        <w:t xml:space="preserve">0 million </w:t>
      </w:r>
      <w:r w:rsidR="002D693B" w:rsidRPr="001C5723">
        <w:rPr>
          <w:rFonts w:ascii="Times New Roman" w:hAnsi="Times New Roman" w:cs="Times New Roman"/>
          <w:color w:val="000000" w:themeColor="text1"/>
          <w:sz w:val="24"/>
          <w:szCs w:val="24"/>
        </w:rPr>
        <w:t>University scholars, almost 1 in 10</w:t>
      </w:r>
      <w:r w:rsidR="00887D0C" w:rsidRPr="001C5723">
        <w:rPr>
          <w:rFonts w:ascii="Times New Roman" w:hAnsi="Times New Roman" w:cs="Times New Roman"/>
          <w:color w:val="000000" w:themeColor="text1"/>
          <w:sz w:val="24"/>
          <w:szCs w:val="24"/>
        </w:rPr>
        <w:t xml:space="preserve"> fall sick after eating contaminated food </w:t>
      </w:r>
      <w:r w:rsidR="002D693B" w:rsidRPr="001C5723">
        <w:rPr>
          <w:rFonts w:ascii="Times New Roman" w:hAnsi="Times New Roman" w:cs="Times New Roman"/>
          <w:color w:val="000000" w:themeColor="text1"/>
          <w:sz w:val="24"/>
          <w:szCs w:val="24"/>
        </w:rPr>
        <w:t>at campus and 216</w:t>
      </w:r>
      <w:r w:rsidR="00887D0C" w:rsidRPr="001C5723">
        <w:rPr>
          <w:rFonts w:ascii="Times New Roman" w:hAnsi="Times New Roman" w:cs="Times New Roman"/>
          <w:color w:val="000000" w:themeColor="text1"/>
          <w:sz w:val="24"/>
          <w:szCs w:val="24"/>
        </w:rPr>
        <w:t xml:space="preserve">0 die every year. </w:t>
      </w:r>
      <w:r w:rsidR="002D693B" w:rsidRPr="001C5723">
        <w:rPr>
          <w:rFonts w:ascii="Times New Roman" w:hAnsi="Times New Roman" w:cs="Times New Roman"/>
          <w:color w:val="000000" w:themeColor="text1"/>
          <w:sz w:val="24"/>
          <w:szCs w:val="24"/>
        </w:rPr>
        <w:t>There</w:t>
      </w:r>
      <w:r w:rsidR="00887D0C" w:rsidRPr="001C5723">
        <w:rPr>
          <w:rFonts w:ascii="Times New Roman" w:hAnsi="Times New Roman" w:cs="Times New Roman"/>
          <w:color w:val="000000" w:themeColor="text1"/>
          <w:sz w:val="24"/>
          <w:szCs w:val="24"/>
        </w:rPr>
        <w:t xml:space="preserve"> are still food </w:t>
      </w:r>
      <w:r w:rsidR="002D693B" w:rsidRPr="001C5723">
        <w:rPr>
          <w:rFonts w:ascii="Times New Roman" w:hAnsi="Times New Roman" w:cs="Times New Roman"/>
          <w:color w:val="000000" w:themeColor="text1"/>
          <w:sz w:val="24"/>
          <w:szCs w:val="24"/>
        </w:rPr>
        <w:t xml:space="preserve">suppliers and </w:t>
      </w:r>
      <w:r w:rsidR="002D693B" w:rsidRPr="001C5723">
        <w:rPr>
          <w:rFonts w:ascii="Times New Roman" w:hAnsi="Times New Roman" w:cs="Times New Roman"/>
          <w:color w:val="000000" w:themeColor="text1"/>
          <w:sz w:val="24"/>
          <w:szCs w:val="24"/>
        </w:rPr>
        <w:lastRenderedPageBreak/>
        <w:t>distributors</w:t>
      </w:r>
      <w:r w:rsidR="00887D0C" w:rsidRPr="001C5723">
        <w:rPr>
          <w:rFonts w:ascii="Times New Roman" w:hAnsi="Times New Roman" w:cs="Times New Roman"/>
          <w:color w:val="000000" w:themeColor="text1"/>
          <w:sz w:val="24"/>
          <w:szCs w:val="24"/>
        </w:rPr>
        <w:t xml:space="preserve"> who do not </w:t>
      </w:r>
      <w:r w:rsidR="002D693B" w:rsidRPr="001C5723">
        <w:rPr>
          <w:rFonts w:ascii="Times New Roman" w:hAnsi="Times New Roman" w:cs="Times New Roman"/>
          <w:color w:val="000000" w:themeColor="text1"/>
          <w:sz w:val="24"/>
          <w:szCs w:val="24"/>
        </w:rPr>
        <w:t>have</w:t>
      </w:r>
      <w:r w:rsidR="00887D0C" w:rsidRPr="001C5723">
        <w:rPr>
          <w:rFonts w:ascii="Times New Roman" w:hAnsi="Times New Roman" w:cs="Times New Roman"/>
          <w:color w:val="000000" w:themeColor="text1"/>
          <w:sz w:val="24"/>
          <w:szCs w:val="24"/>
        </w:rPr>
        <w:t xml:space="preserve"> </w:t>
      </w:r>
      <w:r w:rsidR="002D693B" w:rsidRPr="001C5723">
        <w:rPr>
          <w:rFonts w:ascii="Times New Roman" w:hAnsi="Times New Roman" w:cs="Times New Roman"/>
          <w:color w:val="000000" w:themeColor="text1"/>
          <w:sz w:val="24"/>
          <w:szCs w:val="24"/>
        </w:rPr>
        <w:t>satisfactory</w:t>
      </w:r>
      <w:r w:rsidR="00887D0C" w:rsidRPr="001C5723">
        <w:rPr>
          <w:rFonts w:ascii="Times New Roman" w:hAnsi="Times New Roman" w:cs="Times New Roman"/>
          <w:color w:val="000000" w:themeColor="text1"/>
          <w:sz w:val="24"/>
          <w:szCs w:val="24"/>
        </w:rPr>
        <w:t xml:space="preserve"> knowledge of food hygiene and therefore cannot practice what they do not know.</w:t>
      </w:r>
      <w:r w:rsidRPr="001C5723">
        <w:rPr>
          <w:rFonts w:ascii="Times New Roman" w:hAnsi="Times New Roman" w:cs="Times New Roman"/>
          <w:color w:val="000000" w:themeColor="text1"/>
          <w:sz w:val="24"/>
          <w:szCs w:val="24"/>
        </w:rPr>
        <w:t xml:space="preserve"> </w:t>
      </w:r>
      <w:r w:rsidR="009E15D7" w:rsidRPr="001C5723">
        <w:rPr>
          <w:rFonts w:ascii="Times New Roman" w:hAnsi="Times New Roman" w:cs="Times New Roman"/>
          <w:color w:val="000000" w:themeColor="text1"/>
          <w:sz w:val="24"/>
          <w:szCs w:val="24"/>
          <w:shd w:val="clear" w:color="auto" w:fill="FCFCFC"/>
        </w:rPr>
        <w:t>According to the highest Food Authorities in the country, it will be made sure that only registered person</w:t>
      </w:r>
      <w:r w:rsidR="006D3515">
        <w:rPr>
          <w:rFonts w:ascii="Times New Roman" w:hAnsi="Times New Roman" w:cs="Times New Roman"/>
          <w:color w:val="000000" w:themeColor="text1"/>
          <w:sz w:val="24"/>
          <w:szCs w:val="24"/>
          <w:shd w:val="clear" w:color="auto" w:fill="FCFCFC"/>
        </w:rPr>
        <w:t>s</w:t>
      </w:r>
      <w:r w:rsidR="009E15D7" w:rsidRPr="001C5723">
        <w:rPr>
          <w:rFonts w:ascii="Times New Roman" w:hAnsi="Times New Roman" w:cs="Times New Roman"/>
          <w:color w:val="000000" w:themeColor="text1"/>
          <w:sz w:val="24"/>
          <w:szCs w:val="24"/>
          <w:shd w:val="clear" w:color="auto" w:fill="FCFCFC"/>
        </w:rPr>
        <w:t xml:space="preserve"> c</w:t>
      </w:r>
      <w:r w:rsidR="006D3515">
        <w:rPr>
          <w:rFonts w:ascii="Times New Roman" w:hAnsi="Times New Roman" w:cs="Times New Roman"/>
          <w:color w:val="000000" w:themeColor="text1"/>
          <w:sz w:val="24"/>
          <w:szCs w:val="24"/>
          <w:shd w:val="clear" w:color="auto" w:fill="FCFCFC"/>
        </w:rPr>
        <w:t>an operate</w:t>
      </w:r>
      <w:r w:rsidR="009E15D7" w:rsidRPr="001C5723">
        <w:rPr>
          <w:rFonts w:ascii="Times New Roman" w:hAnsi="Times New Roman" w:cs="Times New Roman"/>
          <w:color w:val="000000" w:themeColor="text1"/>
          <w:sz w:val="24"/>
          <w:szCs w:val="24"/>
          <w:shd w:val="clear" w:color="auto" w:fill="FCFCFC"/>
        </w:rPr>
        <w:t xml:space="preserve"> food stalls inside the campus. Moreover, it will also be necessary for them to have medical and quality assurance certificates.</w:t>
      </w:r>
    </w:p>
    <w:p w:rsidR="0099316D" w:rsidRPr="001C5723" w:rsidRDefault="0099316D" w:rsidP="00467561">
      <w:pPr>
        <w:spacing w:line="480" w:lineRule="auto"/>
        <w:ind w:firstLine="720"/>
        <w:rPr>
          <w:rFonts w:ascii="Times New Roman" w:hAnsi="Times New Roman" w:cs="Times New Roman"/>
          <w:color w:val="000000" w:themeColor="text1"/>
          <w:sz w:val="24"/>
          <w:szCs w:val="24"/>
          <w:shd w:val="clear" w:color="auto" w:fill="FCFCFC"/>
        </w:rPr>
      </w:pPr>
      <w:r w:rsidRPr="001C5723">
        <w:rPr>
          <w:rFonts w:ascii="Times New Roman" w:hAnsi="Times New Roman" w:cs="Times New Roman"/>
          <w:color w:val="000000" w:themeColor="text1"/>
          <w:sz w:val="24"/>
          <w:szCs w:val="24"/>
          <w:shd w:val="clear" w:color="auto" w:fill="FFFFFF"/>
        </w:rPr>
        <w:t xml:space="preserve">A number of research studies suggest that there is a need to scrutinize and evaluate the quality of food that the students are consuming on campus and to educate food handlers about nutritional requirements for health. There is a lack of knowledge about nutritional values among most food suppliers and distributors. Most university scholars develop poor eating habits due to these unhealthy and unhygienic food items. They </w:t>
      </w:r>
      <w:r w:rsidR="00467561" w:rsidRPr="001C5723">
        <w:rPr>
          <w:rFonts w:ascii="Times New Roman" w:hAnsi="Times New Roman" w:cs="Times New Roman"/>
          <w:color w:val="000000" w:themeColor="text1"/>
          <w:sz w:val="24"/>
          <w:szCs w:val="24"/>
          <w:shd w:val="clear" w:color="auto" w:fill="FFFFFF"/>
        </w:rPr>
        <w:t>have no other option but to</w:t>
      </w:r>
      <w:r w:rsidRPr="001C5723">
        <w:rPr>
          <w:rFonts w:ascii="Times New Roman" w:hAnsi="Times New Roman" w:cs="Times New Roman"/>
          <w:color w:val="000000" w:themeColor="text1"/>
          <w:sz w:val="24"/>
          <w:szCs w:val="24"/>
          <w:shd w:val="clear" w:color="auto" w:fill="FFFFFF"/>
        </w:rPr>
        <w:t xml:space="preserve"> select food </w:t>
      </w:r>
      <w:r w:rsidR="00467561" w:rsidRPr="001C5723">
        <w:rPr>
          <w:rFonts w:ascii="Times New Roman" w:hAnsi="Times New Roman" w:cs="Times New Roman"/>
          <w:color w:val="000000" w:themeColor="text1"/>
          <w:sz w:val="24"/>
          <w:szCs w:val="24"/>
          <w:shd w:val="clear" w:color="auto" w:fill="FFFFFF"/>
        </w:rPr>
        <w:t>on campus according to convenience</w:t>
      </w:r>
      <w:r w:rsidRPr="001C5723">
        <w:rPr>
          <w:rFonts w:ascii="Times New Roman" w:hAnsi="Times New Roman" w:cs="Times New Roman"/>
          <w:color w:val="000000" w:themeColor="text1"/>
          <w:sz w:val="24"/>
          <w:szCs w:val="24"/>
          <w:shd w:val="clear" w:color="auto" w:fill="FFFFFF"/>
        </w:rPr>
        <w:t>, time, and price available to them</w:t>
      </w:r>
      <w:r w:rsidR="00A309B2">
        <w:rPr>
          <w:rFonts w:ascii="Times New Roman" w:hAnsi="Times New Roman" w:cs="Times New Roman"/>
          <w:color w:val="000000" w:themeColor="text1"/>
          <w:sz w:val="24"/>
          <w:szCs w:val="24"/>
          <w:shd w:val="clear" w:color="auto" w:fill="FFFFFF"/>
        </w:rPr>
        <w:t>,</w:t>
      </w:r>
      <w:r w:rsidRPr="001C5723">
        <w:rPr>
          <w:rFonts w:ascii="Times New Roman" w:hAnsi="Times New Roman" w:cs="Times New Roman"/>
          <w:color w:val="000000" w:themeColor="text1"/>
          <w:sz w:val="24"/>
          <w:szCs w:val="24"/>
          <w:shd w:val="clear" w:color="auto" w:fill="FFFFFF"/>
        </w:rPr>
        <w:t xml:space="preserve"> rather than their nutritional values</w:t>
      </w:r>
      <w:r w:rsidR="00467561" w:rsidRPr="001C5723">
        <w:rPr>
          <w:rFonts w:ascii="Times New Roman" w:hAnsi="Times New Roman" w:cs="Times New Roman"/>
          <w:color w:val="000000" w:themeColor="text1"/>
          <w:sz w:val="24"/>
          <w:szCs w:val="24"/>
          <w:shd w:val="clear" w:color="auto" w:fill="FFFFFF"/>
        </w:rPr>
        <w:t>.</w:t>
      </w:r>
      <w:r w:rsidR="006D3515">
        <w:rPr>
          <w:rFonts w:ascii="Times New Roman" w:hAnsi="Times New Roman" w:cs="Times New Roman"/>
          <w:color w:val="000000" w:themeColor="text1"/>
          <w:sz w:val="24"/>
          <w:szCs w:val="24"/>
          <w:shd w:val="clear" w:color="auto" w:fill="FFFFFF"/>
        </w:rPr>
        <w:t xml:space="preserve"> </w:t>
      </w:r>
    </w:p>
    <w:p w:rsidR="00BA3774" w:rsidRPr="001C5723" w:rsidRDefault="009E15D7" w:rsidP="00467561">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color w:val="000000" w:themeColor="text1"/>
          <w:sz w:val="24"/>
          <w:szCs w:val="24"/>
          <w:shd w:val="clear" w:color="auto" w:fill="FCFCFC"/>
        </w:rPr>
        <w:t xml:space="preserve">A study on </w:t>
      </w:r>
      <w:r w:rsidR="00A309B2">
        <w:rPr>
          <w:rFonts w:ascii="Times New Roman" w:hAnsi="Times New Roman" w:cs="Times New Roman"/>
          <w:color w:val="000000" w:themeColor="text1"/>
          <w:sz w:val="24"/>
          <w:szCs w:val="24"/>
          <w:shd w:val="clear" w:color="auto" w:fill="FCFCFC"/>
        </w:rPr>
        <w:t>quality of food on c</w:t>
      </w:r>
      <w:r w:rsidRPr="001C5723">
        <w:rPr>
          <w:rFonts w:ascii="Times New Roman" w:hAnsi="Times New Roman" w:cs="Times New Roman"/>
          <w:color w:val="000000" w:themeColor="text1"/>
          <w:sz w:val="24"/>
          <w:szCs w:val="24"/>
          <w:shd w:val="clear" w:color="auto" w:fill="FCFCFC"/>
        </w:rPr>
        <w:t xml:space="preserve">ampus conducted by </w:t>
      </w:r>
      <w:r w:rsidR="00A309B2">
        <w:rPr>
          <w:rFonts w:ascii="Times New Roman" w:hAnsi="Times New Roman" w:cs="Times New Roman"/>
          <w:color w:val="000000" w:themeColor="text1"/>
          <w:sz w:val="24"/>
          <w:szCs w:val="24"/>
          <w:shd w:val="clear" w:color="auto" w:fill="FCFCFC"/>
        </w:rPr>
        <w:t xml:space="preserve">the </w:t>
      </w:r>
      <w:r w:rsidRPr="001C5723">
        <w:rPr>
          <w:rFonts w:ascii="Times New Roman" w:hAnsi="Times New Roman" w:cs="Times New Roman"/>
          <w:color w:val="000000" w:themeColor="text1"/>
          <w:sz w:val="24"/>
          <w:szCs w:val="24"/>
          <w:shd w:val="clear" w:color="auto" w:fill="FCFCFC"/>
        </w:rPr>
        <w:t xml:space="preserve">American Research Institute for policy Development in 2017 stated that </w:t>
      </w:r>
      <w:r w:rsidRPr="001C5723">
        <w:rPr>
          <w:rFonts w:ascii="Times New Roman" w:hAnsi="Times New Roman" w:cs="Times New Roman"/>
          <w:color w:val="000000" w:themeColor="text1"/>
          <w:sz w:val="24"/>
          <w:szCs w:val="24"/>
          <w:shd w:val="clear" w:color="auto" w:fill="FFFFFF"/>
        </w:rPr>
        <w:t xml:space="preserve">four universities and several colleges in </w:t>
      </w:r>
      <w:r w:rsidR="00A309B2">
        <w:rPr>
          <w:rFonts w:ascii="Times New Roman" w:hAnsi="Times New Roman" w:cs="Times New Roman"/>
          <w:color w:val="000000" w:themeColor="text1"/>
          <w:sz w:val="24"/>
          <w:szCs w:val="24"/>
          <w:shd w:val="clear" w:color="auto" w:fill="FFFFFF"/>
        </w:rPr>
        <w:t xml:space="preserve">the </w:t>
      </w:r>
      <w:r w:rsidRPr="001C5723">
        <w:rPr>
          <w:rFonts w:ascii="Times New Roman" w:hAnsi="Times New Roman" w:cs="Times New Roman"/>
          <w:color w:val="000000" w:themeColor="text1"/>
          <w:sz w:val="24"/>
          <w:szCs w:val="24"/>
          <w:shd w:val="clear" w:color="auto" w:fill="FFFFFF"/>
        </w:rPr>
        <w:t>state of Washington were vulnerable and students were left with no option but to take unsafe and unhygienic food.</w:t>
      </w:r>
      <w:r w:rsidR="00467561" w:rsidRPr="001C5723">
        <w:rPr>
          <w:rFonts w:ascii="Times New Roman" w:hAnsi="Times New Roman" w:cs="Times New Roman"/>
          <w:color w:val="000000" w:themeColor="text1"/>
          <w:sz w:val="24"/>
          <w:szCs w:val="24"/>
        </w:rPr>
        <w:t xml:space="preserve"> </w:t>
      </w:r>
      <w:r w:rsidR="00BA3774" w:rsidRPr="001C5723">
        <w:rPr>
          <w:rFonts w:ascii="Times New Roman" w:hAnsi="Times New Roman" w:cs="Times New Roman"/>
          <w:color w:val="000000" w:themeColor="text1"/>
          <w:sz w:val="24"/>
          <w:szCs w:val="24"/>
        </w:rPr>
        <w:t xml:space="preserve">When it comes to cost of healthy food, the biggest question by the authorities is, "Who will pay for it?" The expenses and the effort that goes into maintaining the food quality and standards must be comparatively high. That is one of the areas in which different campuses have different opinions on how to provide high quality food to the students. WSU’s student federation recommends that students’ annual university fee should cover the expenses rather than them having to worry about it afterwards. Food suppliers and </w:t>
      </w:r>
      <w:r w:rsidR="00A309B2">
        <w:rPr>
          <w:rFonts w:ascii="Times New Roman" w:hAnsi="Times New Roman" w:cs="Times New Roman"/>
          <w:color w:val="000000" w:themeColor="text1"/>
          <w:sz w:val="24"/>
          <w:szCs w:val="24"/>
        </w:rPr>
        <w:t xml:space="preserve">a </w:t>
      </w:r>
      <w:r w:rsidR="00BA3774" w:rsidRPr="001C5723">
        <w:rPr>
          <w:rFonts w:ascii="Times New Roman" w:hAnsi="Times New Roman" w:cs="Times New Roman"/>
          <w:color w:val="000000" w:themeColor="text1"/>
          <w:sz w:val="24"/>
          <w:szCs w:val="24"/>
        </w:rPr>
        <w:t xml:space="preserve">quality control department should maintain a check and balance on the matter. </w:t>
      </w:r>
      <w:sdt>
        <w:sdtPr>
          <w:rPr>
            <w:rFonts w:ascii="Times New Roman" w:hAnsi="Times New Roman" w:cs="Times New Roman"/>
            <w:color w:val="000000" w:themeColor="text1"/>
            <w:sz w:val="24"/>
            <w:szCs w:val="24"/>
          </w:rPr>
          <w:id w:val="1650633477"/>
          <w:citation/>
        </w:sdtPr>
        <w:sdtEndPr/>
        <w:sdtContent>
          <w:r w:rsidR="001C5723" w:rsidRPr="001C5723">
            <w:rPr>
              <w:rFonts w:ascii="Times New Roman" w:hAnsi="Times New Roman" w:cs="Times New Roman"/>
              <w:color w:val="000000" w:themeColor="text1"/>
              <w:sz w:val="24"/>
              <w:szCs w:val="24"/>
            </w:rPr>
            <w:fldChar w:fldCharType="begin"/>
          </w:r>
          <w:r w:rsidR="001C5723" w:rsidRPr="001C5723">
            <w:rPr>
              <w:rFonts w:ascii="Times New Roman" w:hAnsi="Times New Roman" w:cs="Times New Roman"/>
              <w:color w:val="000000" w:themeColor="text1"/>
              <w:sz w:val="24"/>
              <w:szCs w:val="24"/>
            </w:rPr>
            <w:instrText xml:space="preserve"> CITATION Ado18 \l 1033 </w:instrText>
          </w:r>
          <w:r w:rsidR="001C5723" w:rsidRPr="001C5723">
            <w:rPr>
              <w:rFonts w:ascii="Times New Roman" w:hAnsi="Times New Roman" w:cs="Times New Roman"/>
              <w:color w:val="000000" w:themeColor="text1"/>
              <w:sz w:val="24"/>
              <w:szCs w:val="24"/>
            </w:rPr>
            <w:fldChar w:fldCharType="separate"/>
          </w:r>
          <w:r w:rsidR="00E23E59" w:rsidRPr="00E23E59">
            <w:rPr>
              <w:rFonts w:ascii="Times New Roman" w:hAnsi="Times New Roman" w:cs="Times New Roman"/>
              <w:noProof/>
              <w:color w:val="000000" w:themeColor="text1"/>
              <w:sz w:val="24"/>
              <w:szCs w:val="24"/>
            </w:rPr>
            <w:t>(Ado)</w:t>
          </w:r>
          <w:r w:rsidR="001C5723" w:rsidRPr="001C5723">
            <w:rPr>
              <w:rFonts w:ascii="Times New Roman" w:hAnsi="Times New Roman" w:cs="Times New Roman"/>
              <w:color w:val="000000" w:themeColor="text1"/>
              <w:sz w:val="24"/>
              <w:szCs w:val="24"/>
            </w:rPr>
            <w:fldChar w:fldCharType="end"/>
          </w:r>
        </w:sdtContent>
      </w:sdt>
    </w:p>
    <w:p w:rsidR="00D516D1" w:rsidRPr="001C5723" w:rsidRDefault="00AD47E9" w:rsidP="00D516D1">
      <w:pPr>
        <w:spacing w:line="480" w:lineRule="auto"/>
        <w:ind w:firstLine="720"/>
        <w:rPr>
          <w:rFonts w:ascii="Times New Roman" w:hAnsi="Times New Roman" w:cs="Times New Roman"/>
          <w:color w:val="000000" w:themeColor="text1"/>
          <w:sz w:val="24"/>
          <w:szCs w:val="24"/>
        </w:rPr>
      </w:pPr>
      <w:r w:rsidRPr="001C5723">
        <w:rPr>
          <w:rFonts w:ascii="Times New Roman" w:hAnsi="Times New Roman" w:cs="Times New Roman"/>
          <w:color w:val="000000" w:themeColor="text1"/>
          <w:sz w:val="24"/>
          <w:szCs w:val="24"/>
          <w:shd w:val="clear" w:color="auto" w:fill="FFFFFF"/>
        </w:rPr>
        <w:t> </w:t>
      </w:r>
      <w:r w:rsidR="00A309B2">
        <w:rPr>
          <w:rFonts w:ascii="Times New Roman" w:hAnsi="Times New Roman" w:cs="Times New Roman"/>
          <w:color w:val="000000" w:themeColor="text1"/>
          <w:sz w:val="24"/>
          <w:szCs w:val="24"/>
          <w:shd w:val="clear" w:color="auto" w:fill="FFFFFF"/>
        </w:rPr>
        <w:t xml:space="preserve">The </w:t>
      </w:r>
      <w:r w:rsidRPr="001C5723">
        <w:rPr>
          <w:rFonts w:ascii="Times New Roman" w:hAnsi="Times New Roman" w:cs="Times New Roman"/>
          <w:bCs/>
          <w:color w:val="000000" w:themeColor="text1"/>
          <w:sz w:val="24"/>
          <w:szCs w:val="24"/>
          <w:shd w:val="clear" w:color="auto" w:fill="FFFFFF"/>
        </w:rPr>
        <w:t>Food</w:t>
      </w:r>
      <w:r w:rsidRPr="001C5723">
        <w:rPr>
          <w:rFonts w:ascii="Times New Roman" w:hAnsi="Times New Roman" w:cs="Times New Roman"/>
          <w:color w:val="000000" w:themeColor="text1"/>
          <w:sz w:val="24"/>
          <w:szCs w:val="24"/>
          <w:shd w:val="clear" w:color="auto" w:fill="FFFFFF"/>
        </w:rPr>
        <w:t> and Agricultural </w:t>
      </w:r>
      <w:r w:rsidRPr="001C5723">
        <w:rPr>
          <w:rFonts w:ascii="Times New Roman" w:hAnsi="Times New Roman" w:cs="Times New Roman"/>
          <w:bCs/>
          <w:color w:val="000000" w:themeColor="text1"/>
          <w:sz w:val="24"/>
          <w:szCs w:val="24"/>
          <w:shd w:val="clear" w:color="auto" w:fill="FFFFFF"/>
        </w:rPr>
        <w:t xml:space="preserve">Organization </w:t>
      </w:r>
      <w:r w:rsidRPr="001C5723">
        <w:rPr>
          <w:rFonts w:ascii="Times New Roman" w:hAnsi="Times New Roman" w:cs="Times New Roman"/>
          <w:color w:val="000000" w:themeColor="text1"/>
          <w:sz w:val="24"/>
          <w:szCs w:val="24"/>
        </w:rPr>
        <w:t xml:space="preserve">has set rules for food hygiene and all the practical measures that must be taken in keeping food safe and nutritious through all the phases </w:t>
      </w:r>
      <w:r w:rsidRPr="001C5723">
        <w:rPr>
          <w:rFonts w:ascii="Times New Roman" w:hAnsi="Times New Roman" w:cs="Times New Roman"/>
          <w:color w:val="000000" w:themeColor="text1"/>
          <w:sz w:val="24"/>
          <w:szCs w:val="24"/>
        </w:rPr>
        <w:lastRenderedPageBreak/>
        <w:t xml:space="preserve">of production till the point of sale or consumption. It is also clarified that the implications of this definition are that food must be sheltered from spoilage and harmful microorganisms. Any toxic germs present in the food that might result in illness of the consumer should be prevented from reproduction to the fullest. Harmful bacteria in the food should be </w:t>
      </w:r>
      <w:r w:rsidR="00A309B2">
        <w:rPr>
          <w:rFonts w:ascii="Times New Roman" w:hAnsi="Times New Roman" w:cs="Times New Roman"/>
          <w:color w:val="000000" w:themeColor="text1"/>
          <w:sz w:val="24"/>
          <w:szCs w:val="24"/>
        </w:rPr>
        <w:t>eliminated</w:t>
      </w:r>
      <w:r w:rsidRPr="001C5723">
        <w:rPr>
          <w:rFonts w:ascii="Times New Roman" w:hAnsi="Times New Roman" w:cs="Times New Roman"/>
          <w:color w:val="000000" w:themeColor="text1"/>
          <w:sz w:val="24"/>
          <w:szCs w:val="24"/>
        </w:rPr>
        <w:t xml:space="preserve"> by careful cooking or processing and that food should be placed somewhere that is safe and free from germs. </w:t>
      </w:r>
      <w:r w:rsidR="00A309B2">
        <w:rPr>
          <w:rFonts w:ascii="Times New Roman" w:hAnsi="Times New Roman" w:cs="Times New Roman"/>
          <w:color w:val="000000" w:themeColor="text1"/>
          <w:sz w:val="24"/>
          <w:szCs w:val="24"/>
        </w:rPr>
        <w:t>The q</w:t>
      </w:r>
      <w:r w:rsidR="009E15D7" w:rsidRPr="001C5723">
        <w:rPr>
          <w:rFonts w:ascii="Times New Roman" w:hAnsi="Times New Roman" w:cs="Times New Roman"/>
          <w:color w:val="000000" w:themeColor="text1"/>
          <w:sz w:val="24"/>
          <w:szCs w:val="24"/>
        </w:rPr>
        <w:t xml:space="preserve">uality of food must be maintained </w:t>
      </w:r>
      <w:r w:rsidR="00A309B2">
        <w:rPr>
          <w:rFonts w:ascii="Times New Roman" w:hAnsi="Times New Roman" w:cs="Times New Roman"/>
          <w:color w:val="000000" w:themeColor="text1"/>
          <w:sz w:val="24"/>
          <w:szCs w:val="24"/>
        </w:rPr>
        <w:t>during</w:t>
      </w:r>
      <w:r w:rsidR="009E15D7" w:rsidRPr="001C5723">
        <w:rPr>
          <w:rFonts w:ascii="Times New Roman" w:hAnsi="Times New Roman" w:cs="Times New Roman"/>
          <w:color w:val="000000" w:themeColor="text1"/>
          <w:sz w:val="24"/>
          <w:szCs w:val="24"/>
        </w:rPr>
        <w:t xml:space="preserve"> the process of moving </w:t>
      </w:r>
      <w:r w:rsidR="00A309B2">
        <w:rPr>
          <w:rFonts w:ascii="Times New Roman" w:hAnsi="Times New Roman" w:cs="Times New Roman"/>
          <w:color w:val="000000" w:themeColor="text1"/>
          <w:sz w:val="24"/>
          <w:szCs w:val="24"/>
        </w:rPr>
        <w:t xml:space="preserve">it </w:t>
      </w:r>
      <w:r w:rsidR="009E15D7" w:rsidRPr="001C5723">
        <w:rPr>
          <w:rFonts w:ascii="Times New Roman" w:hAnsi="Times New Roman" w:cs="Times New Roman"/>
          <w:color w:val="000000" w:themeColor="text1"/>
          <w:sz w:val="24"/>
          <w:szCs w:val="24"/>
        </w:rPr>
        <w:t>from one place to another i.e. from</w:t>
      </w:r>
      <w:r w:rsidR="00A309B2">
        <w:rPr>
          <w:rFonts w:ascii="Times New Roman" w:hAnsi="Times New Roman" w:cs="Times New Roman"/>
          <w:color w:val="000000" w:themeColor="text1"/>
          <w:sz w:val="24"/>
          <w:szCs w:val="24"/>
        </w:rPr>
        <w:t xml:space="preserve"> the</w:t>
      </w:r>
      <w:r w:rsidR="009E15D7" w:rsidRPr="001C5723">
        <w:rPr>
          <w:rFonts w:ascii="Times New Roman" w:hAnsi="Times New Roman" w:cs="Times New Roman"/>
          <w:color w:val="000000" w:themeColor="text1"/>
          <w:sz w:val="24"/>
          <w:szCs w:val="24"/>
        </w:rPr>
        <w:t xml:space="preserve"> kitchen space to the cafeteria.</w:t>
      </w:r>
      <w:sdt>
        <w:sdtPr>
          <w:rPr>
            <w:rFonts w:ascii="Times New Roman" w:hAnsi="Times New Roman" w:cs="Times New Roman"/>
            <w:color w:val="000000" w:themeColor="text1"/>
            <w:sz w:val="24"/>
            <w:szCs w:val="24"/>
          </w:rPr>
          <w:id w:val="402879924"/>
          <w:citation/>
        </w:sdtPr>
        <w:sdtEndPr/>
        <w:sdtContent>
          <w:r w:rsidR="001C5723" w:rsidRPr="001C5723">
            <w:rPr>
              <w:rFonts w:ascii="Times New Roman" w:hAnsi="Times New Roman" w:cs="Times New Roman"/>
              <w:color w:val="000000" w:themeColor="text1"/>
              <w:sz w:val="24"/>
              <w:szCs w:val="24"/>
            </w:rPr>
            <w:fldChar w:fldCharType="begin"/>
          </w:r>
          <w:r w:rsidR="001C5723" w:rsidRPr="001C5723">
            <w:rPr>
              <w:rFonts w:ascii="Times New Roman" w:hAnsi="Times New Roman" w:cs="Times New Roman"/>
              <w:color w:val="000000" w:themeColor="text1"/>
              <w:sz w:val="24"/>
              <w:szCs w:val="24"/>
            </w:rPr>
            <w:instrText xml:space="preserve"> CITATION Bru18 \l 1033 </w:instrText>
          </w:r>
          <w:r w:rsidR="001C5723" w:rsidRPr="001C5723">
            <w:rPr>
              <w:rFonts w:ascii="Times New Roman" w:hAnsi="Times New Roman" w:cs="Times New Roman"/>
              <w:color w:val="000000" w:themeColor="text1"/>
              <w:sz w:val="24"/>
              <w:szCs w:val="24"/>
            </w:rPr>
            <w:fldChar w:fldCharType="separate"/>
          </w:r>
          <w:r w:rsidR="00E23E59">
            <w:rPr>
              <w:rFonts w:ascii="Times New Roman" w:hAnsi="Times New Roman" w:cs="Times New Roman"/>
              <w:noProof/>
              <w:color w:val="000000" w:themeColor="text1"/>
              <w:sz w:val="24"/>
              <w:szCs w:val="24"/>
            </w:rPr>
            <w:t xml:space="preserve"> </w:t>
          </w:r>
          <w:r w:rsidR="00E23E59" w:rsidRPr="00E23E59">
            <w:rPr>
              <w:rFonts w:ascii="Times New Roman" w:hAnsi="Times New Roman" w:cs="Times New Roman"/>
              <w:noProof/>
              <w:color w:val="000000" w:themeColor="text1"/>
              <w:sz w:val="24"/>
              <w:szCs w:val="24"/>
            </w:rPr>
            <w:t>(Y)</w:t>
          </w:r>
          <w:r w:rsidR="001C5723" w:rsidRPr="001C5723">
            <w:rPr>
              <w:rFonts w:ascii="Times New Roman" w:hAnsi="Times New Roman" w:cs="Times New Roman"/>
              <w:color w:val="000000" w:themeColor="text1"/>
              <w:sz w:val="24"/>
              <w:szCs w:val="24"/>
            </w:rPr>
            <w:fldChar w:fldCharType="end"/>
          </w:r>
        </w:sdtContent>
      </w:sdt>
      <w:r w:rsidR="009E15D7" w:rsidRPr="001C5723">
        <w:rPr>
          <w:rFonts w:ascii="Times New Roman" w:hAnsi="Times New Roman" w:cs="Times New Roman"/>
          <w:color w:val="000000" w:themeColor="text1"/>
          <w:sz w:val="24"/>
          <w:szCs w:val="24"/>
        </w:rPr>
        <w:t xml:space="preserve"> </w:t>
      </w:r>
    </w:p>
    <w:p w:rsidR="00C94B52" w:rsidRPr="001C5723" w:rsidRDefault="00076B31" w:rsidP="00BA3774">
      <w:pPr>
        <w:spacing w:line="480" w:lineRule="auto"/>
        <w:rPr>
          <w:rFonts w:ascii="Times New Roman" w:hAnsi="Times New Roman" w:cs="Times New Roman"/>
          <w:b/>
          <w:bCs/>
          <w:color w:val="000000" w:themeColor="text1"/>
          <w:sz w:val="24"/>
          <w:szCs w:val="24"/>
        </w:rPr>
      </w:pPr>
      <w:r w:rsidRPr="001C5723">
        <w:rPr>
          <w:rFonts w:ascii="Times New Roman" w:hAnsi="Times New Roman" w:cs="Times New Roman"/>
          <w:b/>
          <w:bCs/>
          <w:color w:val="000000" w:themeColor="text1"/>
          <w:sz w:val="24"/>
          <w:szCs w:val="24"/>
        </w:rPr>
        <w:t>Methodology</w:t>
      </w:r>
      <w:r w:rsidR="00D516D1" w:rsidRPr="001C5723">
        <w:rPr>
          <w:rFonts w:ascii="Times New Roman" w:hAnsi="Times New Roman" w:cs="Times New Roman"/>
          <w:b/>
          <w:bCs/>
          <w:color w:val="000000" w:themeColor="text1"/>
          <w:sz w:val="24"/>
          <w:szCs w:val="24"/>
        </w:rPr>
        <w:t xml:space="preserve"> </w:t>
      </w:r>
    </w:p>
    <w:p w:rsidR="00C94B52" w:rsidRPr="001C5723" w:rsidRDefault="00C94B52" w:rsidP="00BA3774">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bCs/>
          <w:color w:val="000000" w:themeColor="text1"/>
          <w:sz w:val="24"/>
          <w:szCs w:val="24"/>
        </w:rPr>
        <w:t xml:space="preserve">Area of the study: </w:t>
      </w:r>
      <w:r w:rsidR="00D516D1" w:rsidRPr="001C5723">
        <w:rPr>
          <w:rFonts w:ascii="Times New Roman" w:hAnsi="Times New Roman" w:cs="Times New Roman"/>
          <w:color w:val="000000" w:themeColor="text1"/>
          <w:sz w:val="24"/>
          <w:szCs w:val="24"/>
        </w:rPr>
        <w:t xml:space="preserve">The study was conducted in </w:t>
      </w:r>
      <w:r w:rsidR="00D516D1" w:rsidRPr="001C5723">
        <w:rPr>
          <w:rFonts w:ascii="Times New Roman" w:hAnsi="Times New Roman" w:cs="Times New Roman"/>
          <w:color w:val="000000" w:themeColor="text1"/>
          <w:sz w:val="24"/>
          <w:szCs w:val="24"/>
          <w:shd w:val="clear" w:color="auto" w:fill="FFFFFF"/>
        </w:rPr>
        <w:t>Washington State University</w:t>
      </w:r>
      <w:r w:rsidR="00D516D1" w:rsidRPr="001C5723">
        <w:rPr>
          <w:rFonts w:ascii="Times New Roman" w:hAnsi="Times New Roman" w:cs="Times New Roman"/>
          <w:color w:val="000000" w:themeColor="text1"/>
          <w:sz w:val="24"/>
          <w:szCs w:val="24"/>
        </w:rPr>
        <w:t xml:space="preserve"> (the main campus).There are many vendors and cafeterias, where a number of food handlers work. It was </w:t>
      </w:r>
      <w:r w:rsidR="00A309B2">
        <w:rPr>
          <w:rFonts w:ascii="Times New Roman" w:hAnsi="Times New Roman" w:cs="Times New Roman"/>
          <w:color w:val="000000" w:themeColor="text1"/>
          <w:sz w:val="24"/>
          <w:szCs w:val="24"/>
        </w:rPr>
        <w:t>picked as the location of study because</w:t>
      </w:r>
      <w:r w:rsidR="00D516D1" w:rsidRPr="001C5723">
        <w:rPr>
          <w:rFonts w:ascii="Times New Roman" w:hAnsi="Times New Roman" w:cs="Times New Roman"/>
          <w:color w:val="000000" w:themeColor="text1"/>
          <w:sz w:val="24"/>
          <w:szCs w:val="24"/>
        </w:rPr>
        <w:t xml:space="preserve"> researchers observed that the students and faculty, who make up the most important part of the country’s population, depend on the food that is being served there. </w:t>
      </w:r>
    </w:p>
    <w:p w:rsidR="00C94B52" w:rsidRPr="001C5723" w:rsidRDefault="00C94B52" w:rsidP="00BA3774">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color w:val="000000" w:themeColor="text1"/>
          <w:sz w:val="24"/>
          <w:szCs w:val="24"/>
        </w:rPr>
        <w:t>Design of the study</w:t>
      </w:r>
      <w:r w:rsidRPr="001C5723">
        <w:rPr>
          <w:rFonts w:ascii="Times New Roman" w:hAnsi="Times New Roman" w:cs="Times New Roman"/>
          <w:color w:val="000000" w:themeColor="text1"/>
          <w:sz w:val="24"/>
          <w:szCs w:val="24"/>
        </w:rPr>
        <w:t xml:space="preserve">: </w:t>
      </w:r>
      <w:r w:rsidR="00A309B2">
        <w:rPr>
          <w:rFonts w:ascii="Times New Roman" w:hAnsi="Times New Roman" w:cs="Times New Roman"/>
          <w:color w:val="000000" w:themeColor="text1"/>
          <w:sz w:val="24"/>
          <w:szCs w:val="24"/>
        </w:rPr>
        <w:t>A d</w:t>
      </w:r>
      <w:r w:rsidR="00D516D1" w:rsidRPr="001C5723">
        <w:rPr>
          <w:rFonts w:ascii="Times New Roman" w:hAnsi="Times New Roman" w:cs="Times New Roman"/>
          <w:color w:val="000000" w:themeColor="text1"/>
          <w:sz w:val="24"/>
          <w:szCs w:val="24"/>
        </w:rPr>
        <w:t>escriptive cross-section</w:t>
      </w:r>
      <w:r w:rsidR="00A309B2">
        <w:rPr>
          <w:rFonts w:ascii="Times New Roman" w:hAnsi="Times New Roman" w:cs="Times New Roman"/>
          <w:color w:val="000000" w:themeColor="text1"/>
          <w:sz w:val="24"/>
          <w:szCs w:val="24"/>
        </w:rPr>
        <w:t>al survey design was used in this</w:t>
      </w:r>
      <w:r w:rsidR="00D516D1" w:rsidRPr="001C5723">
        <w:rPr>
          <w:rFonts w:ascii="Times New Roman" w:hAnsi="Times New Roman" w:cs="Times New Roman"/>
          <w:color w:val="000000" w:themeColor="text1"/>
          <w:sz w:val="24"/>
          <w:szCs w:val="24"/>
        </w:rPr>
        <w:t xml:space="preserve"> study. </w:t>
      </w:r>
    </w:p>
    <w:p w:rsidR="00C60119" w:rsidRPr="001C5723" w:rsidRDefault="00C94B52" w:rsidP="00BA3774">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color w:val="000000" w:themeColor="text1"/>
          <w:sz w:val="24"/>
          <w:szCs w:val="24"/>
        </w:rPr>
        <w:t>Population for the study</w:t>
      </w:r>
      <w:r w:rsidRPr="001C5723">
        <w:rPr>
          <w:rFonts w:ascii="Times New Roman" w:hAnsi="Times New Roman" w:cs="Times New Roman"/>
          <w:color w:val="000000" w:themeColor="text1"/>
          <w:sz w:val="24"/>
          <w:szCs w:val="24"/>
        </w:rPr>
        <w:t xml:space="preserve">: </w:t>
      </w:r>
      <w:r w:rsidR="00D516D1" w:rsidRPr="001C5723">
        <w:rPr>
          <w:rFonts w:ascii="Times New Roman" w:hAnsi="Times New Roman" w:cs="Times New Roman"/>
          <w:color w:val="000000" w:themeColor="text1"/>
          <w:sz w:val="24"/>
          <w:szCs w:val="24"/>
        </w:rPr>
        <w:t xml:space="preserve">The population sample for the study contained all food handlers in the campus including cooks and waiters. Students and faculty members who consume food from cafeteria occasionally </w:t>
      </w:r>
      <w:r w:rsidR="00C60119" w:rsidRPr="001C5723">
        <w:rPr>
          <w:rFonts w:ascii="Times New Roman" w:hAnsi="Times New Roman" w:cs="Times New Roman"/>
          <w:color w:val="000000" w:themeColor="text1"/>
          <w:sz w:val="24"/>
          <w:szCs w:val="24"/>
        </w:rPr>
        <w:t xml:space="preserve">or on </w:t>
      </w:r>
      <w:r w:rsidR="00A309B2">
        <w:rPr>
          <w:rFonts w:ascii="Times New Roman" w:hAnsi="Times New Roman" w:cs="Times New Roman"/>
          <w:color w:val="000000" w:themeColor="text1"/>
          <w:sz w:val="24"/>
          <w:szCs w:val="24"/>
        </w:rPr>
        <w:t xml:space="preserve">a </w:t>
      </w:r>
      <w:r w:rsidR="00C60119" w:rsidRPr="001C5723">
        <w:rPr>
          <w:rFonts w:ascii="Times New Roman" w:hAnsi="Times New Roman" w:cs="Times New Roman"/>
          <w:color w:val="000000" w:themeColor="text1"/>
          <w:sz w:val="24"/>
          <w:szCs w:val="24"/>
        </w:rPr>
        <w:t>daily basis.</w:t>
      </w:r>
    </w:p>
    <w:p w:rsidR="00920576" w:rsidRPr="001C5723" w:rsidRDefault="00C94B52" w:rsidP="00BA3774">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color w:val="000000" w:themeColor="text1"/>
          <w:sz w:val="24"/>
          <w:szCs w:val="24"/>
        </w:rPr>
        <w:t>Instrument for data collection</w:t>
      </w:r>
      <w:r w:rsidRPr="001C5723">
        <w:rPr>
          <w:rFonts w:ascii="Times New Roman" w:hAnsi="Times New Roman" w:cs="Times New Roman"/>
          <w:color w:val="000000" w:themeColor="text1"/>
          <w:sz w:val="24"/>
          <w:szCs w:val="24"/>
        </w:rPr>
        <w:t xml:space="preserve">: </w:t>
      </w:r>
      <w:r w:rsidR="00A309B2">
        <w:rPr>
          <w:rFonts w:ascii="Times New Roman" w:hAnsi="Times New Roman" w:cs="Times New Roman"/>
          <w:color w:val="000000" w:themeColor="text1"/>
          <w:sz w:val="24"/>
          <w:szCs w:val="24"/>
        </w:rPr>
        <w:t>A questionnaire was used as the primary</w:t>
      </w:r>
      <w:r w:rsidRPr="001C5723">
        <w:rPr>
          <w:rFonts w:ascii="Times New Roman" w:hAnsi="Times New Roman" w:cs="Times New Roman"/>
          <w:color w:val="000000" w:themeColor="text1"/>
          <w:sz w:val="24"/>
          <w:szCs w:val="24"/>
        </w:rPr>
        <w:t xml:space="preserve"> tool for data collecti</w:t>
      </w:r>
      <w:r w:rsidR="00A309B2">
        <w:rPr>
          <w:rFonts w:ascii="Times New Roman" w:hAnsi="Times New Roman" w:cs="Times New Roman"/>
          <w:color w:val="000000" w:themeColor="text1"/>
          <w:sz w:val="24"/>
          <w:szCs w:val="24"/>
        </w:rPr>
        <w:t>on. It was designed based on</w:t>
      </w:r>
      <w:r w:rsidRPr="001C5723">
        <w:rPr>
          <w:rFonts w:ascii="Times New Roman" w:hAnsi="Times New Roman" w:cs="Times New Roman"/>
          <w:color w:val="000000" w:themeColor="text1"/>
          <w:sz w:val="24"/>
          <w:szCs w:val="24"/>
        </w:rPr>
        <w:t xml:space="preserve"> facts and figures obtained from research options, literature review and the objectives of the study. The questionnaire was validated </w:t>
      </w:r>
      <w:r w:rsidR="00920576" w:rsidRPr="001C5723">
        <w:rPr>
          <w:rFonts w:ascii="Times New Roman" w:hAnsi="Times New Roman" w:cs="Times New Roman"/>
          <w:color w:val="000000" w:themeColor="text1"/>
          <w:sz w:val="24"/>
          <w:szCs w:val="24"/>
        </w:rPr>
        <w:t xml:space="preserve">and verified </w:t>
      </w:r>
      <w:r w:rsidRPr="001C5723">
        <w:rPr>
          <w:rFonts w:ascii="Times New Roman" w:hAnsi="Times New Roman" w:cs="Times New Roman"/>
          <w:color w:val="000000" w:themeColor="text1"/>
          <w:sz w:val="24"/>
          <w:szCs w:val="24"/>
        </w:rPr>
        <w:t xml:space="preserve">by </w:t>
      </w:r>
      <w:r w:rsidR="00A309B2">
        <w:rPr>
          <w:rFonts w:ascii="Times New Roman" w:hAnsi="Times New Roman" w:cs="Times New Roman"/>
          <w:color w:val="000000" w:themeColor="text1"/>
          <w:sz w:val="24"/>
          <w:szCs w:val="24"/>
        </w:rPr>
        <w:t>two</w:t>
      </w:r>
      <w:r w:rsidRPr="001C5723">
        <w:rPr>
          <w:rFonts w:ascii="Times New Roman" w:hAnsi="Times New Roman" w:cs="Times New Roman"/>
          <w:color w:val="000000" w:themeColor="text1"/>
          <w:sz w:val="24"/>
          <w:szCs w:val="24"/>
        </w:rPr>
        <w:t xml:space="preserve"> </w:t>
      </w:r>
      <w:r w:rsidR="00920576" w:rsidRPr="001C5723">
        <w:rPr>
          <w:rFonts w:ascii="Times New Roman" w:hAnsi="Times New Roman" w:cs="Times New Roman"/>
          <w:color w:val="000000" w:themeColor="text1"/>
          <w:sz w:val="24"/>
          <w:szCs w:val="24"/>
        </w:rPr>
        <w:t>Food Quality Assurance</w:t>
      </w:r>
      <w:r w:rsidRPr="001C5723">
        <w:rPr>
          <w:rFonts w:ascii="Times New Roman" w:hAnsi="Times New Roman" w:cs="Times New Roman"/>
          <w:color w:val="000000" w:themeColor="text1"/>
          <w:sz w:val="24"/>
          <w:szCs w:val="24"/>
        </w:rPr>
        <w:t xml:space="preserve"> experts. The reliability of the </w:t>
      </w:r>
      <w:r w:rsidR="00920576" w:rsidRPr="001C5723">
        <w:rPr>
          <w:rFonts w:ascii="Times New Roman" w:hAnsi="Times New Roman" w:cs="Times New Roman"/>
          <w:color w:val="000000" w:themeColor="text1"/>
          <w:sz w:val="24"/>
          <w:szCs w:val="24"/>
        </w:rPr>
        <w:t>questionnaire</w:t>
      </w:r>
      <w:r w:rsidRPr="001C5723">
        <w:rPr>
          <w:rFonts w:ascii="Times New Roman" w:hAnsi="Times New Roman" w:cs="Times New Roman"/>
          <w:color w:val="000000" w:themeColor="text1"/>
          <w:sz w:val="24"/>
          <w:szCs w:val="24"/>
        </w:rPr>
        <w:t xml:space="preserve"> was also </w:t>
      </w:r>
      <w:r w:rsidR="00920576" w:rsidRPr="001C5723">
        <w:rPr>
          <w:rFonts w:ascii="Times New Roman" w:hAnsi="Times New Roman" w:cs="Times New Roman"/>
          <w:color w:val="000000" w:themeColor="text1"/>
          <w:sz w:val="24"/>
          <w:szCs w:val="24"/>
        </w:rPr>
        <w:t>determined by</w:t>
      </w:r>
      <w:r w:rsidRPr="001C5723">
        <w:rPr>
          <w:rFonts w:ascii="Times New Roman" w:hAnsi="Times New Roman" w:cs="Times New Roman"/>
          <w:color w:val="000000" w:themeColor="text1"/>
          <w:sz w:val="24"/>
          <w:szCs w:val="24"/>
        </w:rPr>
        <w:t xml:space="preserve"> </w:t>
      </w:r>
      <w:r w:rsidR="00920576" w:rsidRPr="001C5723">
        <w:rPr>
          <w:rFonts w:ascii="Times New Roman" w:hAnsi="Times New Roman" w:cs="Times New Roman"/>
          <w:color w:val="000000" w:themeColor="text1"/>
          <w:sz w:val="24"/>
          <w:szCs w:val="24"/>
        </w:rPr>
        <w:t>incorporating the</w:t>
      </w:r>
      <w:r w:rsidRPr="001C5723">
        <w:rPr>
          <w:rFonts w:ascii="Times New Roman" w:hAnsi="Times New Roman" w:cs="Times New Roman"/>
          <w:color w:val="000000" w:themeColor="text1"/>
          <w:sz w:val="24"/>
          <w:szCs w:val="24"/>
        </w:rPr>
        <w:t xml:space="preserve"> split-half </w:t>
      </w:r>
      <w:r w:rsidR="00920576" w:rsidRPr="001C5723">
        <w:rPr>
          <w:rFonts w:ascii="Times New Roman" w:hAnsi="Times New Roman" w:cs="Times New Roman"/>
          <w:color w:val="000000" w:themeColor="text1"/>
          <w:sz w:val="24"/>
          <w:szCs w:val="24"/>
        </w:rPr>
        <w:t>procedure</w:t>
      </w:r>
      <w:r w:rsidRPr="001C5723">
        <w:rPr>
          <w:rFonts w:ascii="Times New Roman" w:hAnsi="Times New Roman" w:cs="Times New Roman"/>
          <w:color w:val="000000" w:themeColor="text1"/>
          <w:sz w:val="24"/>
          <w:szCs w:val="24"/>
        </w:rPr>
        <w:t xml:space="preserve">. </w:t>
      </w:r>
    </w:p>
    <w:p w:rsidR="00920576" w:rsidRPr="001C5723" w:rsidRDefault="00920576" w:rsidP="00BA3774">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color w:val="000000" w:themeColor="text1"/>
          <w:sz w:val="24"/>
          <w:szCs w:val="24"/>
        </w:rPr>
        <w:lastRenderedPageBreak/>
        <w:t>Data collection techniques</w:t>
      </w:r>
      <w:r w:rsidRPr="001C5723">
        <w:rPr>
          <w:rFonts w:ascii="Times New Roman" w:hAnsi="Times New Roman" w:cs="Times New Roman"/>
          <w:color w:val="000000" w:themeColor="text1"/>
          <w:sz w:val="24"/>
          <w:szCs w:val="24"/>
        </w:rPr>
        <w:t xml:space="preserve">: 130 copies of the questionnaire were distributed within the campus. From which 112 copies were filled and returned. This represents </w:t>
      </w:r>
      <w:r w:rsidR="00A4582E">
        <w:rPr>
          <w:rFonts w:ascii="Times New Roman" w:hAnsi="Times New Roman" w:cs="Times New Roman"/>
          <w:color w:val="000000" w:themeColor="text1"/>
          <w:sz w:val="24"/>
          <w:szCs w:val="24"/>
        </w:rPr>
        <w:t xml:space="preserve">a </w:t>
      </w:r>
      <w:r w:rsidRPr="001C5723">
        <w:rPr>
          <w:rFonts w:ascii="Times New Roman" w:hAnsi="Times New Roman" w:cs="Times New Roman"/>
          <w:color w:val="000000" w:themeColor="text1"/>
          <w:sz w:val="24"/>
          <w:szCs w:val="24"/>
        </w:rPr>
        <w:t>91% return rate.</w:t>
      </w:r>
    </w:p>
    <w:p w:rsidR="00920576" w:rsidRPr="001C5723" w:rsidRDefault="00920576" w:rsidP="00BA3774">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color w:val="000000" w:themeColor="text1"/>
          <w:sz w:val="24"/>
          <w:szCs w:val="24"/>
        </w:rPr>
        <w:t>Data analysis techniques</w:t>
      </w:r>
      <w:r w:rsidRPr="001C5723">
        <w:rPr>
          <w:rFonts w:ascii="Times New Roman" w:hAnsi="Times New Roman" w:cs="Times New Roman"/>
          <w:color w:val="000000" w:themeColor="text1"/>
          <w:sz w:val="24"/>
          <w:szCs w:val="24"/>
        </w:rPr>
        <w:t xml:space="preserve">: Data was analyzed using regularities and percentages. </w:t>
      </w:r>
    </w:p>
    <w:p w:rsidR="00C94B52" w:rsidRPr="001C5723" w:rsidRDefault="00076B31" w:rsidP="00467561">
      <w:pPr>
        <w:spacing w:line="480" w:lineRule="auto"/>
        <w:rPr>
          <w:rFonts w:ascii="Times New Roman" w:hAnsi="Times New Roman" w:cs="Times New Roman"/>
          <w:color w:val="000000" w:themeColor="text1"/>
          <w:sz w:val="24"/>
          <w:szCs w:val="24"/>
        </w:rPr>
      </w:pPr>
      <w:r w:rsidRPr="001C5723">
        <w:rPr>
          <w:rFonts w:ascii="Times New Roman" w:hAnsi="Times New Roman" w:cs="Times New Roman"/>
          <w:b/>
          <w:bCs/>
          <w:color w:val="000000" w:themeColor="text1"/>
          <w:sz w:val="24"/>
          <w:szCs w:val="24"/>
        </w:rPr>
        <w:t>Evaluation and Feasibility Assessment</w:t>
      </w:r>
      <w:r w:rsidR="00D516D1" w:rsidRPr="001C5723">
        <w:rPr>
          <w:rFonts w:ascii="Times New Roman" w:hAnsi="Times New Roman" w:cs="Times New Roman"/>
          <w:b/>
          <w:bCs/>
          <w:color w:val="000000" w:themeColor="text1"/>
          <w:sz w:val="24"/>
          <w:szCs w:val="24"/>
        </w:rPr>
        <w:t xml:space="preserve">: </w:t>
      </w:r>
      <w:r w:rsidR="00D516D1" w:rsidRPr="001C5723">
        <w:rPr>
          <w:rFonts w:ascii="Times New Roman" w:hAnsi="Times New Roman" w:cs="Times New Roman"/>
          <w:bCs/>
          <w:color w:val="000000" w:themeColor="text1"/>
          <w:sz w:val="24"/>
          <w:szCs w:val="24"/>
        </w:rPr>
        <w:t>Some of the food available at the campus meets the quality standards while the rest needs to be taken care of by the University’s quality assurance team.</w:t>
      </w:r>
      <w:r w:rsidR="00D516D1" w:rsidRPr="001C5723">
        <w:rPr>
          <w:rFonts w:ascii="Times New Roman" w:hAnsi="Times New Roman" w:cs="Times New Roman"/>
          <w:b/>
          <w:bCs/>
          <w:color w:val="000000" w:themeColor="text1"/>
          <w:sz w:val="24"/>
          <w:szCs w:val="24"/>
        </w:rPr>
        <w:t xml:space="preserve"> </w:t>
      </w:r>
      <w:r w:rsidR="00A4582E">
        <w:rPr>
          <w:rFonts w:ascii="Times New Roman" w:hAnsi="Times New Roman" w:cs="Times New Roman"/>
          <w:color w:val="000000" w:themeColor="text1"/>
          <w:sz w:val="24"/>
          <w:szCs w:val="24"/>
        </w:rPr>
        <w:t>In general, meeting</w:t>
      </w:r>
      <w:r w:rsidR="00C60119" w:rsidRPr="001C5723">
        <w:rPr>
          <w:rFonts w:ascii="Times New Roman" w:hAnsi="Times New Roman" w:cs="Times New Roman"/>
          <w:color w:val="000000" w:themeColor="text1"/>
          <w:sz w:val="24"/>
          <w:szCs w:val="24"/>
        </w:rPr>
        <w:t xml:space="preserve"> food quality standards is a complex process, but some things are easier than others. For example </w:t>
      </w:r>
      <w:r w:rsidR="00C60119" w:rsidRPr="001C5723">
        <w:rPr>
          <w:rFonts w:ascii="Times New Roman" w:hAnsi="Times New Roman" w:cs="Times New Roman"/>
          <w:color w:val="000000" w:themeColor="text1"/>
          <w:sz w:val="24"/>
          <w:szCs w:val="24"/>
          <w:shd w:val="clear" w:color="auto" w:fill="FCFCFC"/>
        </w:rPr>
        <w:t>the </w:t>
      </w:r>
      <w:hyperlink r:id="rId8" w:tgtFrame="_blank" w:history="1">
        <w:r w:rsidR="00C60119" w:rsidRPr="001C5723">
          <w:rPr>
            <w:rStyle w:val="Hyperlink"/>
            <w:rFonts w:ascii="Times New Roman" w:hAnsi="Times New Roman" w:cs="Times New Roman"/>
            <w:color w:val="000000" w:themeColor="text1"/>
            <w:sz w:val="24"/>
            <w:szCs w:val="24"/>
            <w:u w:val="none"/>
            <w:shd w:val="clear" w:color="auto" w:fill="FCFCFC"/>
          </w:rPr>
          <w:t>Partnership for Healthier America (PHA)</w:t>
        </w:r>
      </w:hyperlink>
      <w:r w:rsidR="00C60119" w:rsidRPr="001C5723">
        <w:rPr>
          <w:rFonts w:ascii="Times New Roman" w:hAnsi="Times New Roman" w:cs="Times New Roman"/>
          <w:color w:val="000000" w:themeColor="text1"/>
          <w:sz w:val="24"/>
          <w:szCs w:val="24"/>
          <w:shd w:val="clear" w:color="auto" w:fill="FCFCFC"/>
        </w:rPr>
        <w:t> started the </w:t>
      </w:r>
      <w:hyperlink r:id="rId9" w:tgtFrame="_blank" w:history="1">
        <w:r w:rsidR="00C60119" w:rsidRPr="001C5723">
          <w:rPr>
            <w:rStyle w:val="Hyperlink"/>
            <w:rFonts w:ascii="Times New Roman" w:hAnsi="Times New Roman" w:cs="Times New Roman"/>
            <w:color w:val="000000" w:themeColor="text1"/>
            <w:sz w:val="24"/>
            <w:szCs w:val="24"/>
            <w:u w:val="none"/>
            <w:shd w:val="clear" w:color="auto" w:fill="FCFCFC"/>
          </w:rPr>
          <w:t>Healthier Campus Initiative</w:t>
        </w:r>
      </w:hyperlink>
      <w:r w:rsidR="00C60119" w:rsidRPr="001C5723">
        <w:rPr>
          <w:rFonts w:ascii="Times New Roman" w:hAnsi="Times New Roman" w:cs="Times New Roman"/>
          <w:color w:val="000000" w:themeColor="text1"/>
          <w:sz w:val="24"/>
          <w:szCs w:val="24"/>
          <w:shd w:val="clear" w:color="auto" w:fill="FCFCFC"/>
        </w:rPr>
        <w:t xml:space="preserve"> to make the availability of hygienic food possible on campus. </w:t>
      </w:r>
      <w:r w:rsidR="00920576" w:rsidRPr="001C5723">
        <w:rPr>
          <w:rFonts w:ascii="Times New Roman" w:hAnsi="Times New Roman" w:cs="Times New Roman"/>
          <w:color w:val="000000" w:themeColor="text1"/>
          <w:sz w:val="24"/>
          <w:szCs w:val="24"/>
          <w:shd w:val="clear" w:color="auto" w:fill="FCFCFC"/>
        </w:rPr>
        <w:t xml:space="preserve">Their CEO stated that </w:t>
      </w:r>
      <w:r w:rsidR="00920576" w:rsidRPr="001C5723">
        <w:rPr>
          <w:rFonts w:ascii="Times New Roman" w:hAnsi="Times New Roman" w:cs="Times New Roman"/>
          <w:color w:val="000000" w:themeColor="text1"/>
          <w:sz w:val="24"/>
          <w:szCs w:val="24"/>
        </w:rPr>
        <w:t>authorities of food quality assurance must regularly manage the hygienic situations under which food distributors are</w:t>
      </w:r>
      <w:r w:rsidR="00467561" w:rsidRPr="001C5723">
        <w:rPr>
          <w:rFonts w:ascii="Times New Roman" w:hAnsi="Times New Roman" w:cs="Times New Roman"/>
          <w:color w:val="000000" w:themeColor="text1"/>
          <w:sz w:val="24"/>
          <w:szCs w:val="24"/>
        </w:rPr>
        <w:t xml:space="preserve"> working for them </w:t>
      </w:r>
      <w:r w:rsidR="00A4582E">
        <w:rPr>
          <w:rFonts w:ascii="Times New Roman" w:hAnsi="Times New Roman" w:cs="Times New Roman"/>
          <w:color w:val="000000" w:themeColor="text1"/>
          <w:sz w:val="24"/>
          <w:szCs w:val="24"/>
        </w:rPr>
        <w:t xml:space="preserve">to </w:t>
      </w:r>
      <w:r w:rsidR="00467561" w:rsidRPr="001C5723">
        <w:rPr>
          <w:rFonts w:ascii="Times New Roman" w:hAnsi="Times New Roman" w:cs="Times New Roman"/>
          <w:color w:val="000000" w:themeColor="text1"/>
          <w:sz w:val="24"/>
          <w:szCs w:val="24"/>
        </w:rPr>
        <w:t xml:space="preserve">prepare food. </w:t>
      </w:r>
      <w:r w:rsidR="00C60119" w:rsidRPr="001C5723">
        <w:rPr>
          <w:rFonts w:ascii="Times New Roman" w:hAnsi="Times New Roman" w:cs="Times New Roman"/>
          <w:color w:val="000000" w:themeColor="text1"/>
          <w:sz w:val="24"/>
          <w:szCs w:val="24"/>
          <w:shd w:val="clear" w:color="auto" w:fill="FCFCFC"/>
        </w:rPr>
        <w:t xml:space="preserve">There are </w:t>
      </w:r>
      <w:r w:rsidR="00C94B52" w:rsidRPr="001C5723">
        <w:rPr>
          <w:rFonts w:ascii="Times New Roman" w:hAnsi="Times New Roman" w:cs="Times New Roman"/>
          <w:color w:val="000000" w:themeColor="text1"/>
          <w:sz w:val="24"/>
          <w:szCs w:val="24"/>
          <w:shd w:val="clear" w:color="auto" w:fill="FCFCFC"/>
        </w:rPr>
        <w:t>a large number of</w:t>
      </w:r>
      <w:r w:rsidR="00C60119" w:rsidRPr="001C5723">
        <w:rPr>
          <w:rFonts w:ascii="Times New Roman" w:hAnsi="Times New Roman" w:cs="Times New Roman"/>
          <w:color w:val="000000" w:themeColor="text1"/>
          <w:sz w:val="24"/>
          <w:szCs w:val="24"/>
          <w:shd w:val="clear" w:color="auto" w:fill="FCFCFC"/>
        </w:rPr>
        <w:t xml:space="preserve"> canteens all around the country </w:t>
      </w:r>
      <w:r w:rsidR="00C94B52" w:rsidRPr="001C5723">
        <w:rPr>
          <w:rFonts w:ascii="Times New Roman" w:hAnsi="Times New Roman" w:cs="Times New Roman"/>
          <w:color w:val="000000" w:themeColor="text1"/>
          <w:sz w:val="24"/>
          <w:szCs w:val="24"/>
          <w:shd w:val="clear" w:color="auto" w:fill="FCFCFC"/>
        </w:rPr>
        <w:t>that</w:t>
      </w:r>
      <w:r w:rsidR="00C60119" w:rsidRPr="001C5723">
        <w:rPr>
          <w:rFonts w:ascii="Times New Roman" w:hAnsi="Times New Roman" w:cs="Times New Roman"/>
          <w:color w:val="000000" w:themeColor="text1"/>
          <w:sz w:val="24"/>
          <w:szCs w:val="24"/>
          <w:shd w:val="clear" w:color="auto" w:fill="FCFCFC"/>
        </w:rPr>
        <w:t xml:space="preserve"> are selling unhygienic food to students, </w:t>
      </w:r>
      <w:r w:rsidR="00A4582E">
        <w:rPr>
          <w:rFonts w:ascii="Times New Roman" w:hAnsi="Times New Roman" w:cs="Times New Roman"/>
          <w:color w:val="000000" w:themeColor="text1"/>
          <w:sz w:val="24"/>
          <w:szCs w:val="24"/>
          <w:shd w:val="clear" w:color="auto" w:fill="FCFCFC"/>
        </w:rPr>
        <w:t xml:space="preserve">who are </w:t>
      </w:r>
      <w:r w:rsidR="00C94B52" w:rsidRPr="001C5723">
        <w:rPr>
          <w:rFonts w:ascii="Times New Roman" w:hAnsi="Times New Roman" w:cs="Times New Roman"/>
          <w:color w:val="000000" w:themeColor="text1"/>
          <w:sz w:val="24"/>
          <w:szCs w:val="24"/>
          <w:shd w:val="clear" w:color="auto" w:fill="FCFCFC"/>
        </w:rPr>
        <w:t xml:space="preserve">the </w:t>
      </w:r>
      <w:r w:rsidR="00A4582E">
        <w:rPr>
          <w:rFonts w:ascii="Times New Roman" w:hAnsi="Times New Roman" w:cs="Times New Roman"/>
          <w:color w:val="000000" w:themeColor="text1"/>
          <w:sz w:val="24"/>
          <w:szCs w:val="24"/>
          <w:shd w:val="clear" w:color="auto" w:fill="FCFCFC"/>
        </w:rPr>
        <w:t>most likely to be</w:t>
      </w:r>
      <w:r w:rsidR="00C94B52" w:rsidRPr="001C5723">
        <w:rPr>
          <w:rFonts w:ascii="Times New Roman" w:hAnsi="Times New Roman" w:cs="Times New Roman"/>
          <w:color w:val="000000" w:themeColor="text1"/>
          <w:sz w:val="24"/>
          <w:szCs w:val="24"/>
          <w:shd w:val="clear" w:color="auto" w:fill="FCFCFC"/>
        </w:rPr>
        <w:t xml:space="preserve"> victims of this situation</w:t>
      </w:r>
      <w:r w:rsidR="00A4582E">
        <w:rPr>
          <w:rFonts w:ascii="Times New Roman" w:hAnsi="Times New Roman" w:cs="Times New Roman"/>
          <w:color w:val="000000" w:themeColor="text1"/>
          <w:sz w:val="24"/>
          <w:szCs w:val="24"/>
          <w:shd w:val="clear" w:color="auto" w:fill="FCFCFC"/>
        </w:rPr>
        <w:t>,</w:t>
      </w:r>
      <w:r w:rsidR="00C94B52" w:rsidRPr="001C5723">
        <w:rPr>
          <w:rFonts w:ascii="Times New Roman" w:hAnsi="Times New Roman" w:cs="Times New Roman"/>
          <w:color w:val="000000" w:themeColor="text1"/>
          <w:sz w:val="24"/>
          <w:szCs w:val="24"/>
          <w:shd w:val="clear" w:color="auto" w:fill="FCFCFC"/>
        </w:rPr>
        <w:t xml:space="preserve"> especially</w:t>
      </w:r>
      <w:r w:rsidR="00A4582E">
        <w:rPr>
          <w:rFonts w:ascii="Times New Roman" w:hAnsi="Times New Roman" w:cs="Times New Roman"/>
          <w:color w:val="000000" w:themeColor="text1"/>
          <w:sz w:val="24"/>
          <w:szCs w:val="24"/>
          <w:shd w:val="clear" w:color="auto" w:fill="FCFCFC"/>
        </w:rPr>
        <w:t xml:space="preserve"> those who live o</w:t>
      </w:r>
      <w:r w:rsidR="00C60119" w:rsidRPr="001C5723">
        <w:rPr>
          <w:rFonts w:ascii="Times New Roman" w:hAnsi="Times New Roman" w:cs="Times New Roman"/>
          <w:color w:val="000000" w:themeColor="text1"/>
          <w:sz w:val="24"/>
          <w:szCs w:val="24"/>
          <w:shd w:val="clear" w:color="auto" w:fill="FCFCFC"/>
        </w:rPr>
        <w:t xml:space="preserve">n </w:t>
      </w:r>
      <w:r w:rsidR="00C94B52" w:rsidRPr="001C5723">
        <w:rPr>
          <w:rFonts w:ascii="Times New Roman" w:hAnsi="Times New Roman" w:cs="Times New Roman"/>
          <w:color w:val="000000" w:themeColor="text1"/>
          <w:sz w:val="24"/>
          <w:szCs w:val="24"/>
          <w:shd w:val="clear" w:color="auto" w:fill="FCFCFC"/>
        </w:rPr>
        <w:t>campus</w:t>
      </w:r>
      <w:r w:rsidR="00A4582E">
        <w:rPr>
          <w:rFonts w:ascii="Times New Roman" w:hAnsi="Times New Roman" w:cs="Times New Roman"/>
          <w:color w:val="000000" w:themeColor="text1"/>
          <w:sz w:val="24"/>
          <w:szCs w:val="24"/>
          <w:shd w:val="clear" w:color="auto" w:fill="FCFCFC"/>
        </w:rPr>
        <w:t xml:space="preserve"> </w:t>
      </w:r>
      <w:r w:rsidR="00C60119" w:rsidRPr="001C5723">
        <w:rPr>
          <w:rFonts w:ascii="Times New Roman" w:hAnsi="Times New Roman" w:cs="Times New Roman"/>
          <w:color w:val="000000" w:themeColor="text1"/>
          <w:sz w:val="24"/>
          <w:szCs w:val="24"/>
          <w:shd w:val="clear" w:color="auto" w:fill="FCFCFC"/>
        </w:rPr>
        <w:t xml:space="preserve">and </w:t>
      </w:r>
      <w:r w:rsidR="00C94B52" w:rsidRPr="001C5723">
        <w:rPr>
          <w:rFonts w:ascii="Times New Roman" w:hAnsi="Times New Roman" w:cs="Times New Roman"/>
          <w:color w:val="000000" w:themeColor="text1"/>
          <w:sz w:val="24"/>
          <w:szCs w:val="24"/>
          <w:shd w:val="clear" w:color="auto" w:fill="FCFCFC"/>
        </w:rPr>
        <w:t xml:space="preserve">have no other option </w:t>
      </w:r>
      <w:r w:rsidR="00A4582E">
        <w:rPr>
          <w:rFonts w:ascii="Times New Roman" w:hAnsi="Times New Roman" w:cs="Times New Roman"/>
          <w:color w:val="000000" w:themeColor="text1"/>
          <w:sz w:val="24"/>
          <w:szCs w:val="24"/>
          <w:shd w:val="clear" w:color="auto" w:fill="FCFCFC"/>
        </w:rPr>
        <w:t xml:space="preserve">other </w:t>
      </w:r>
      <w:r w:rsidR="00C94B52" w:rsidRPr="001C5723">
        <w:rPr>
          <w:rFonts w:ascii="Times New Roman" w:hAnsi="Times New Roman" w:cs="Times New Roman"/>
          <w:color w:val="000000" w:themeColor="text1"/>
          <w:sz w:val="24"/>
          <w:szCs w:val="24"/>
          <w:shd w:val="clear" w:color="auto" w:fill="FCFCFC"/>
        </w:rPr>
        <w:t>than</w:t>
      </w:r>
      <w:r w:rsidR="00C60119" w:rsidRPr="001C5723">
        <w:rPr>
          <w:rFonts w:ascii="Times New Roman" w:hAnsi="Times New Roman" w:cs="Times New Roman"/>
          <w:color w:val="000000" w:themeColor="text1"/>
          <w:sz w:val="24"/>
          <w:szCs w:val="24"/>
          <w:shd w:val="clear" w:color="auto" w:fill="FCFCFC"/>
        </w:rPr>
        <w:t xml:space="preserve"> to eat whatever </w:t>
      </w:r>
      <w:r w:rsidR="00C94B52" w:rsidRPr="001C5723">
        <w:rPr>
          <w:rFonts w:ascii="Times New Roman" w:hAnsi="Times New Roman" w:cs="Times New Roman"/>
          <w:color w:val="000000" w:themeColor="text1"/>
          <w:sz w:val="24"/>
          <w:szCs w:val="24"/>
          <w:shd w:val="clear" w:color="auto" w:fill="FCFCFC"/>
        </w:rPr>
        <w:t>they can find inside or close to the university premises.</w:t>
      </w:r>
    </w:p>
    <w:p w:rsidR="00920576" w:rsidRPr="001C5723" w:rsidRDefault="00C60119" w:rsidP="00920576">
      <w:pPr>
        <w:spacing w:line="480" w:lineRule="auto"/>
        <w:ind w:firstLine="720"/>
        <w:rPr>
          <w:rFonts w:ascii="Times New Roman" w:hAnsi="Times New Roman" w:cs="Times New Roman"/>
          <w:color w:val="000000" w:themeColor="text1"/>
          <w:sz w:val="24"/>
          <w:szCs w:val="24"/>
          <w:shd w:val="clear" w:color="auto" w:fill="FCFCFC"/>
        </w:rPr>
      </w:pPr>
      <w:r w:rsidRPr="001C5723">
        <w:rPr>
          <w:rFonts w:ascii="Times New Roman" w:hAnsi="Times New Roman" w:cs="Times New Roman"/>
          <w:color w:val="000000" w:themeColor="text1"/>
          <w:sz w:val="24"/>
          <w:szCs w:val="24"/>
          <w:shd w:val="clear" w:color="auto" w:fill="FCFCFC"/>
        </w:rPr>
        <w:t xml:space="preserve">Food </w:t>
      </w:r>
      <w:r w:rsidR="00C94B52" w:rsidRPr="001C5723">
        <w:rPr>
          <w:rFonts w:ascii="Times New Roman" w:hAnsi="Times New Roman" w:cs="Times New Roman"/>
          <w:color w:val="000000" w:themeColor="text1"/>
          <w:sz w:val="24"/>
          <w:szCs w:val="24"/>
          <w:shd w:val="clear" w:color="auto" w:fill="FCFCFC"/>
        </w:rPr>
        <w:t>is the basic</w:t>
      </w:r>
      <w:r w:rsidRPr="001C5723">
        <w:rPr>
          <w:rFonts w:ascii="Times New Roman" w:hAnsi="Times New Roman" w:cs="Times New Roman"/>
          <w:color w:val="000000" w:themeColor="text1"/>
          <w:sz w:val="24"/>
          <w:szCs w:val="24"/>
          <w:shd w:val="clear" w:color="auto" w:fill="FCFCFC"/>
        </w:rPr>
        <w:t xml:space="preserve"> source of energy </w:t>
      </w:r>
      <w:r w:rsidR="00C94B52" w:rsidRPr="001C5723">
        <w:rPr>
          <w:rFonts w:ascii="Times New Roman" w:hAnsi="Times New Roman" w:cs="Times New Roman"/>
          <w:color w:val="000000" w:themeColor="text1"/>
          <w:sz w:val="24"/>
          <w:szCs w:val="24"/>
          <w:shd w:val="clear" w:color="auto" w:fill="FCFCFC"/>
        </w:rPr>
        <w:t xml:space="preserve">and it </w:t>
      </w:r>
      <w:r w:rsidRPr="001C5723">
        <w:rPr>
          <w:rFonts w:ascii="Times New Roman" w:hAnsi="Times New Roman" w:cs="Times New Roman"/>
          <w:color w:val="000000" w:themeColor="text1"/>
          <w:sz w:val="24"/>
          <w:szCs w:val="24"/>
          <w:shd w:val="clear" w:color="auto" w:fill="FCFCFC"/>
        </w:rPr>
        <w:t xml:space="preserve">needs to be </w:t>
      </w:r>
      <w:r w:rsidR="00C94B52" w:rsidRPr="001C5723">
        <w:rPr>
          <w:rFonts w:ascii="Times New Roman" w:hAnsi="Times New Roman" w:cs="Times New Roman"/>
          <w:color w:val="000000" w:themeColor="text1"/>
          <w:sz w:val="24"/>
          <w:szCs w:val="24"/>
          <w:shd w:val="clear" w:color="auto" w:fill="FCFCFC"/>
        </w:rPr>
        <w:t xml:space="preserve">cooked and preserved in an appropriate </w:t>
      </w:r>
      <w:r w:rsidRPr="001C5723">
        <w:rPr>
          <w:rFonts w:ascii="Times New Roman" w:hAnsi="Times New Roman" w:cs="Times New Roman"/>
          <w:color w:val="000000" w:themeColor="text1"/>
          <w:sz w:val="24"/>
          <w:szCs w:val="24"/>
          <w:shd w:val="clear" w:color="auto" w:fill="FCFCFC"/>
        </w:rPr>
        <w:t xml:space="preserve">environment </w:t>
      </w:r>
      <w:r w:rsidR="00C94B52" w:rsidRPr="001C5723">
        <w:rPr>
          <w:rFonts w:ascii="Times New Roman" w:hAnsi="Times New Roman" w:cs="Times New Roman"/>
          <w:color w:val="000000" w:themeColor="text1"/>
          <w:sz w:val="24"/>
          <w:szCs w:val="24"/>
          <w:shd w:val="clear" w:color="auto" w:fill="FCFCFC"/>
        </w:rPr>
        <w:t xml:space="preserve">to ensure </w:t>
      </w:r>
      <w:r w:rsidRPr="001C5723">
        <w:rPr>
          <w:rFonts w:ascii="Times New Roman" w:hAnsi="Times New Roman" w:cs="Times New Roman"/>
          <w:color w:val="000000" w:themeColor="text1"/>
          <w:sz w:val="24"/>
          <w:szCs w:val="24"/>
          <w:shd w:val="clear" w:color="auto" w:fill="FCFCFC"/>
        </w:rPr>
        <w:t xml:space="preserve">that </w:t>
      </w:r>
      <w:r w:rsidR="00C94B52" w:rsidRPr="001C5723">
        <w:rPr>
          <w:rFonts w:ascii="Times New Roman" w:hAnsi="Times New Roman" w:cs="Times New Roman"/>
          <w:color w:val="000000" w:themeColor="text1"/>
          <w:sz w:val="24"/>
          <w:szCs w:val="24"/>
          <w:shd w:val="clear" w:color="auto" w:fill="FCFCFC"/>
        </w:rPr>
        <w:t xml:space="preserve">it </w:t>
      </w:r>
      <w:r w:rsidRPr="001C5723">
        <w:rPr>
          <w:rFonts w:ascii="Times New Roman" w:hAnsi="Times New Roman" w:cs="Times New Roman"/>
          <w:color w:val="000000" w:themeColor="text1"/>
          <w:sz w:val="24"/>
          <w:szCs w:val="24"/>
          <w:shd w:val="clear" w:color="auto" w:fill="FCFCFC"/>
        </w:rPr>
        <w:t>fulfil</w:t>
      </w:r>
      <w:r w:rsidR="00C94B52" w:rsidRPr="001C5723">
        <w:rPr>
          <w:rFonts w:ascii="Times New Roman" w:hAnsi="Times New Roman" w:cs="Times New Roman"/>
          <w:color w:val="000000" w:themeColor="text1"/>
          <w:sz w:val="24"/>
          <w:szCs w:val="24"/>
          <w:shd w:val="clear" w:color="auto" w:fill="FCFCFC"/>
        </w:rPr>
        <w:t>s</w:t>
      </w:r>
      <w:r w:rsidRPr="001C5723">
        <w:rPr>
          <w:rFonts w:ascii="Times New Roman" w:hAnsi="Times New Roman" w:cs="Times New Roman"/>
          <w:color w:val="000000" w:themeColor="text1"/>
          <w:sz w:val="24"/>
          <w:szCs w:val="24"/>
          <w:shd w:val="clear" w:color="auto" w:fill="FCFCFC"/>
        </w:rPr>
        <w:t xml:space="preserve"> the eating needs of </w:t>
      </w:r>
      <w:r w:rsidR="00C94B52" w:rsidRPr="001C5723">
        <w:rPr>
          <w:rFonts w:ascii="Times New Roman" w:hAnsi="Times New Roman" w:cs="Times New Roman"/>
          <w:color w:val="000000" w:themeColor="text1"/>
          <w:sz w:val="24"/>
          <w:szCs w:val="24"/>
          <w:shd w:val="clear" w:color="auto" w:fill="FCFCFC"/>
        </w:rPr>
        <w:t>the students</w:t>
      </w:r>
      <w:r w:rsidRPr="001C5723">
        <w:rPr>
          <w:rFonts w:ascii="Times New Roman" w:hAnsi="Times New Roman" w:cs="Times New Roman"/>
          <w:color w:val="000000" w:themeColor="text1"/>
          <w:sz w:val="24"/>
          <w:szCs w:val="24"/>
          <w:shd w:val="clear" w:color="auto" w:fill="FCFCFC"/>
        </w:rPr>
        <w:t xml:space="preserve"> rather make them </w:t>
      </w:r>
      <w:r w:rsidR="00C94B52" w:rsidRPr="001C5723">
        <w:rPr>
          <w:rFonts w:ascii="Times New Roman" w:hAnsi="Times New Roman" w:cs="Times New Roman"/>
          <w:color w:val="000000" w:themeColor="text1"/>
          <w:sz w:val="24"/>
          <w:szCs w:val="24"/>
          <w:shd w:val="clear" w:color="auto" w:fill="FCFCFC"/>
        </w:rPr>
        <w:t>sick</w:t>
      </w:r>
      <w:r w:rsidRPr="001C5723">
        <w:rPr>
          <w:rFonts w:ascii="Times New Roman" w:hAnsi="Times New Roman" w:cs="Times New Roman"/>
          <w:color w:val="000000" w:themeColor="text1"/>
          <w:sz w:val="24"/>
          <w:szCs w:val="24"/>
          <w:shd w:val="clear" w:color="auto" w:fill="FCFCFC"/>
        </w:rPr>
        <w:t xml:space="preserve">. Eating expired or unhygienic food can damage </w:t>
      </w:r>
      <w:r w:rsidR="00C94B52" w:rsidRPr="001C5723">
        <w:rPr>
          <w:rFonts w:ascii="Times New Roman" w:hAnsi="Times New Roman" w:cs="Times New Roman"/>
          <w:color w:val="000000" w:themeColor="text1"/>
          <w:sz w:val="24"/>
          <w:szCs w:val="24"/>
          <w:shd w:val="clear" w:color="auto" w:fill="FCFCFC"/>
        </w:rPr>
        <w:t>a person’s</w:t>
      </w:r>
      <w:r w:rsidRPr="001C5723">
        <w:rPr>
          <w:rFonts w:ascii="Times New Roman" w:hAnsi="Times New Roman" w:cs="Times New Roman"/>
          <w:color w:val="000000" w:themeColor="text1"/>
          <w:sz w:val="24"/>
          <w:szCs w:val="24"/>
          <w:shd w:val="clear" w:color="auto" w:fill="FCFCFC"/>
        </w:rPr>
        <w:t xml:space="preserve"> abilities </w:t>
      </w:r>
      <w:r w:rsidR="00C94B52" w:rsidRPr="001C5723">
        <w:rPr>
          <w:rFonts w:ascii="Times New Roman" w:hAnsi="Times New Roman" w:cs="Times New Roman"/>
          <w:color w:val="000000" w:themeColor="text1"/>
          <w:sz w:val="24"/>
          <w:szCs w:val="24"/>
          <w:shd w:val="clear" w:color="auto" w:fill="FCFCFC"/>
        </w:rPr>
        <w:t>to function in a proper way</w:t>
      </w:r>
      <w:r w:rsidRPr="001C5723">
        <w:rPr>
          <w:rFonts w:ascii="Times New Roman" w:hAnsi="Times New Roman" w:cs="Times New Roman"/>
          <w:color w:val="000000" w:themeColor="text1"/>
          <w:sz w:val="24"/>
          <w:szCs w:val="24"/>
          <w:shd w:val="clear" w:color="auto" w:fill="FCFCFC"/>
        </w:rPr>
        <w:t xml:space="preserve">. </w:t>
      </w:r>
      <w:r w:rsidR="00C94B52" w:rsidRPr="001C5723">
        <w:rPr>
          <w:rFonts w:ascii="Times New Roman" w:hAnsi="Times New Roman" w:cs="Times New Roman"/>
          <w:color w:val="000000" w:themeColor="text1"/>
          <w:sz w:val="24"/>
          <w:szCs w:val="24"/>
          <w:shd w:val="clear" w:color="auto" w:fill="FCFCFC"/>
        </w:rPr>
        <w:t>Overall</w:t>
      </w:r>
      <w:r w:rsidRPr="001C5723">
        <w:rPr>
          <w:rFonts w:ascii="Times New Roman" w:hAnsi="Times New Roman" w:cs="Times New Roman"/>
          <w:color w:val="000000" w:themeColor="text1"/>
          <w:sz w:val="24"/>
          <w:szCs w:val="24"/>
          <w:shd w:val="clear" w:color="auto" w:fill="FCFCFC"/>
        </w:rPr>
        <w:t xml:space="preserve"> at this point, students are </w:t>
      </w:r>
      <w:r w:rsidR="00C94B52" w:rsidRPr="001C5723">
        <w:rPr>
          <w:rFonts w:ascii="Times New Roman" w:hAnsi="Times New Roman" w:cs="Times New Roman"/>
          <w:color w:val="000000" w:themeColor="text1"/>
          <w:sz w:val="24"/>
          <w:szCs w:val="24"/>
          <w:shd w:val="clear" w:color="auto" w:fill="FCFCFC"/>
        </w:rPr>
        <w:t xml:space="preserve">not </w:t>
      </w:r>
      <w:r w:rsidRPr="001C5723">
        <w:rPr>
          <w:rFonts w:ascii="Times New Roman" w:hAnsi="Times New Roman" w:cs="Times New Roman"/>
          <w:color w:val="000000" w:themeColor="text1"/>
          <w:sz w:val="24"/>
          <w:szCs w:val="24"/>
          <w:shd w:val="clear" w:color="auto" w:fill="FCFCFC"/>
        </w:rPr>
        <w:t xml:space="preserve">eating </w:t>
      </w:r>
      <w:r w:rsidR="00920576" w:rsidRPr="001C5723">
        <w:rPr>
          <w:rFonts w:ascii="Times New Roman" w:hAnsi="Times New Roman" w:cs="Times New Roman"/>
          <w:color w:val="000000" w:themeColor="text1"/>
          <w:sz w:val="24"/>
          <w:szCs w:val="24"/>
          <w:shd w:val="clear" w:color="auto" w:fill="FCFCFC"/>
        </w:rPr>
        <w:t>good quality food.</w:t>
      </w:r>
      <w:sdt>
        <w:sdtPr>
          <w:rPr>
            <w:rFonts w:ascii="Times New Roman" w:hAnsi="Times New Roman" w:cs="Times New Roman"/>
            <w:color w:val="000000" w:themeColor="text1"/>
            <w:sz w:val="24"/>
            <w:szCs w:val="24"/>
            <w:shd w:val="clear" w:color="auto" w:fill="FCFCFC"/>
          </w:rPr>
          <w:id w:val="1404646795"/>
          <w:citation/>
        </w:sdtPr>
        <w:sdtEndPr/>
        <w:sdtContent>
          <w:r w:rsidR="001C5723" w:rsidRPr="001C5723">
            <w:rPr>
              <w:rFonts w:ascii="Times New Roman" w:hAnsi="Times New Roman" w:cs="Times New Roman"/>
              <w:color w:val="000000" w:themeColor="text1"/>
              <w:sz w:val="24"/>
              <w:szCs w:val="24"/>
              <w:shd w:val="clear" w:color="auto" w:fill="FCFCFC"/>
            </w:rPr>
            <w:fldChar w:fldCharType="begin"/>
          </w:r>
          <w:r w:rsidR="001C5723" w:rsidRPr="001C5723">
            <w:rPr>
              <w:rFonts w:ascii="Times New Roman" w:hAnsi="Times New Roman" w:cs="Times New Roman"/>
              <w:color w:val="000000" w:themeColor="text1"/>
              <w:sz w:val="24"/>
              <w:szCs w:val="24"/>
              <w:shd w:val="clear" w:color="auto" w:fill="FCFCFC"/>
            </w:rPr>
            <w:instrText xml:space="preserve"> CITATION Tac19 \l 1033 </w:instrText>
          </w:r>
          <w:r w:rsidR="001C5723" w:rsidRPr="001C5723">
            <w:rPr>
              <w:rFonts w:ascii="Times New Roman" w:hAnsi="Times New Roman" w:cs="Times New Roman"/>
              <w:color w:val="000000" w:themeColor="text1"/>
              <w:sz w:val="24"/>
              <w:szCs w:val="24"/>
              <w:shd w:val="clear" w:color="auto" w:fill="FCFCFC"/>
            </w:rPr>
            <w:fldChar w:fldCharType="separate"/>
          </w:r>
          <w:r w:rsidR="00E23E59">
            <w:rPr>
              <w:rFonts w:ascii="Times New Roman" w:hAnsi="Times New Roman" w:cs="Times New Roman"/>
              <w:noProof/>
              <w:color w:val="000000" w:themeColor="text1"/>
              <w:sz w:val="24"/>
              <w:szCs w:val="24"/>
              <w:shd w:val="clear" w:color="auto" w:fill="FCFCFC"/>
            </w:rPr>
            <w:t xml:space="preserve"> </w:t>
          </w:r>
          <w:r w:rsidR="00E23E59" w:rsidRPr="00E23E59">
            <w:rPr>
              <w:rFonts w:ascii="Times New Roman" w:hAnsi="Times New Roman" w:cs="Times New Roman"/>
              <w:noProof/>
              <w:color w:val="000000" w:themeColor="text1"/>
              <w:sz w:val="24"/>
              <w:szCs w:val="24"/>
              <w:shd w:val="clear" w:color="auto" w:fill="FCFCFC"/>
            </w:rPr>
            <w:t>(Tachalyn)</w:t>
          </w:r>
          <w:r w:rsidR="001C5723" w:rsidRPr="001C5723">
            <w:rPr>
              <w:rFonts w:ascii="Times New Roman" w:hAnsi="Times New Roman" w:cs="Times New Roman"/>
              <w:color w:val="000000" w:themeColor="text1"/>
              <w:sz w:val="24"/>
              <w:szCs w:val="24"/>
              <w:shd w:val="clear" w:color="auto" w:fill="FCFCFC"/>
            </w:rPr>
            <w:fldChar w:fldCharType="end"/>
          </w:r>
        </w:sdtContent>
      </w:sdt>
    </w:p>
    <w:p w:rsidR="00076B31" w:rsidRPr="00920576" w:rsidRDefault="00076B31" w:rsidP="00920576">
      <w:pPr>
        <w:spacing w:line="480" w:lineRule="auto"/>
        <w:rPr>
          <w:rFonts w:ascii="Times New Roman" w:hAnsi="Times New Roman" w:cs="Times New Roman"/>
          <w:color w:val="222222"/>
          <w:sz w:val="24"/>
          <w:szCs w:val="24"/>
          <w:shd w:val="clear" w:color="auto" w:fill="FCFCFC"/>
        </w:rPr>
      </w:pPr>
      <w:r w:rsidRPr="001C5723">
        <w:rPr>
          <w:rFonts w:ascii="Times New Roman" w:hAnsi="Times New Roman" w:cs="Times New Roman"/>
          <w:b/>
          <w:bCs/>
          <w:color w:val="000000" w:themeColor="text1"/>
          <w:sz w:val="24"/>
          <w:szCs w:val="24"/>
        </w:rPr>
        <w:t>Conclusion</w:t>
      </w:r>
      <w:r w:rsidR="00C60119" w:rsidRPr="001C5723">
        <w:rPr>
          <w:rFonts w:ascii="Times New Roman" w:hAnsi="Times New Roman" w:cs="Times New Roman"/>
          <w:b/>
          <w:bCs/>
          <w:color w:val="000000" w:themeColor="text1"/>
          <w:sz w:val="24"/>
          <w:szCs w:val="24"/>
        </w:rPr>
        <w:t xml:space="preserve">: </w:t>
      </w:r>
      <w:r w:rsidR="00C60119" w:rsidRPr="001C5723">
        <w:rPr>
          <w:rFonts w:ascii="Times New Roman" w:hAnsi="Times New Roman" w:cs="Times New Roman"/>
          <w:bCs/>
          <w:color w:val="000000" w:themeColor="text1"/>
          <w:sz w:val="24"/>
          <w:szCs w:val="24"/>
        </w:rPr>
        <w:t>There was no proper check and balance for the food quality on campus. Students who spend</w:t>
      </w:r>
      <w:r w:rsidR="00A4582E">
        <w:rPr>
          <w:rFonts w:ascii="Times New Roman" w:hAnsi="Times New Roman" w:cs="Times New Roman"/>
          <w:bCs/>
          <w:color w:val="000000" w:themeColor="text1"/>
          <w:sz w:val="24"/>
          <w:szCs w:val="24"/>
        </w:rPr>
        <w:t xml:space="preserve"> a</w:t>
      </w:r>
      <w:r w:rsidR="00C60119" w:rsidRPr="001C5723">
        <w:rPr>
          <w:rFonts w:ascii="Times New Roman" w:hAnsi="Times New Roman" w:cs="Times New Roman"/>
          <w:bCs/>
          <w:color w:val="000000" w:themeColor="text1"/>
          <w:sz w:val="24"/>
          <w:szCs w:val="24"/>
        </w:rPr>
        <w:t xml:space="preserve"> good part of their day at this place have no </w:t>
      </w:r>
      <w:r w:rsidR="00A4582E">
        <w:rPr>
          <w:rFonts w:ascii="Times New Roman" w:hAnsi="Times New Roman" w:cs="Times New Roman"/>
          <w:bCs/>
          <w:color w:val="000000" w:themeColor="text1"/>
          <w:sz w:val="24"/>
          <w:szCs w:val="24"/>
        </w:rPr>
        <w:t xml:space="preserve">option </w:t>
      </w:r>
      <w:r w:rsidR="00C60119" w:rsidRPr="001C5723">
        <w:rPr>
          <w:rFonts w:ascii="Times New Roman" w:hAnsi="Times New Roman" w:cs="Times New Roman"/>
          <w:bCs/>
          <w:color w:val="000000" w:themeColor="text1"/>
          <w:sz w:val="24"/>
          <w:szCs w:val="24"/>
        </w:rPr>
        <w:t xml:space="preserve">other than to consume unhygienic food from the café. The university’s concerned professionals for food quality assurance started to look into the matter and assured </w:t>
      </w:r>
      <w:r w:rsidR="00A4582E">
        <w:rPr>
          <w:rFonts w:ascii="Times New Roman" w:hAnsi="Times New Roman" w:cs="Times New Roman"/>
          <w:bCs/>
          <w:color w:val="000000" w:themeColor="text1"/>
          <w:sz w:val="24"/>
          <w:szCs w:val="24"/>
        </w:rPr>
        <w:t xml:space="preserve">all concerned that </w:t>
      </w:r>
      <w:r w:rsidR="00C60119" w:rsidRPr="001C5723">
        <w:rPr>
          <w:rFonts w:ascii="Times New Roman" w:hAnsi="Times New Roman" w:cs="Times New Roman"/>
          <w:bCs/>
          <w:color w:val="000000" w:themeColor="text1"/>
          <w:sz w:val="24"/>
          <w:szCs w:val="24"/>
        </w:rPr>
        <w:t xml:space="preserve">quick and effective </w:t>
      </w:r>
      <w:r w:rsidR="00A4582E">
        <w:rPr>
          <w:rFonts w:ascii="Times New Roman" w:hAnsi="Times New Roman" w:cs="Times New Roman"/>
          <w:bCs/>
          <w:color w:val="000000" w:themeColor="text1"/>
          <w:sz w:val="24"/>
          <w:szCs w:val="24"/>
        </w:rPr>
        <w:t>measures would be taken towards this</w:t>
      </w:r>
      <w:bookmarkStart w:id="0" w:name="_GoBack"/>
      <w:bookmarkEnd w:id="0"/>
      <w:r w:rsidR="00C60119" w:rsidRPr="001C5723">
        <w:rPr>
          <w:rFonts w:ascii="Times New Roman" w:hAnsi="Times New Roman" w:cs="Times New Roman"/>
          <w:bCs/>
          <w:color w:val="000000" w:themeColor="text1"/>
          <w:sz w:val="24"/>
          <w:szCs w:val="24"/>
        </w:rPr>
        <w:t xml:space="preserve"> matter.</w:t>
      </w:r>
      <w:r w:rsidR="00C60119">
        <w:rPr>
          <w:rFonts w:ascii="Times New Roman" w:hAnsi="Times New Roman" w:cs="Times New Roman"/>
          <w:b/>
          <w:bCs/>
          <w:color w:val="000000" w:themeColor="text1"/>
          <w:sz w:val="24"/>
          <w:szCs w:val="24"/>
        </w:rPr>
        <w:t xml:space="preserve"> </w:t>
      </w:r>
    </w:p>
    <w:p w:rsidR="001C5723" w:rsidRDefault="001C5723" w:rsidP="00467561">
      <w:pPr>
        <w:spacing w:line="480" w:lineRule="auto"/>
        <w:rPr>
          <w:rFonts w:ascii="Times New Roman" w:hAnsi="Times New Roman" w:cs="Times New Roman"/>
          <w:b/>
          <w:bCs/>
          <w:color w:val="000000" w:themeColor="text1"/>
          <w:sz w:val="24"/>
          <w:szCs w:val="24"/>
        </w:rPr>
      </w:pPr>
    </w:p>
    <w:sdt>
      <w:sdtPr>
        <w:rPr>
          <w:rFonts w:asciiTheme="minorHAnsi" w:eastAsiaTheme="minorHAnsi" w:hAnsiTheme="minorHAnsi" w:cstheme="minorBidi"/>
          <w:b w:val="0"/>
          <w:bCs w:val="0"/>
          <w:kern w:val="0"/>
          <w:sz w:val="24"/>
          <w:szCs w:val="22"/>
        </w:rPr>
        <w:id w:val="-264080253"/>
        <w:docPartObj>
          <w:docPartGallery w:val="Bibliographies"/>
          <w:docPartUnique/>
        </w:docPartObj>
      </w:sdtPr>
      <w:sdtEndPr>
        <w:rPr>
          <w:b/>
          <w:sz w:val="22"/>
        </w:rPr>
      </w:sdtEndPr>
      <w:sdtContent>
        <w:p w:rsidR="001C5723" w:rsidRPr="001C5723" w:rsidRDefault="001C5723" w:rsidP="006D3515">
          <w:pPr>
            <w:pStyle w:val="Heading1"/>
            <w:jc w:val="center"/>
            <w:rPr>
              <w:b w:val="0"/>
              <w:sz w:val="24"/>
            </w:rPr>
          </w:pPr>
          <w:r w:rsidRPr="001C5723">
            <w:rPr>
              <w:b w:val="0"/>
              <w:sz w:val="24"/>
            </w:rPr>
            <w:t>Works Cited</w:t>
          </w:r>
        </w:p>
        <w:p w:rsidR="00E23E59" w:rsidRDefault="001C5723" w:rsidP="00E23E59">
          <w:pPr>
            <w:pStyle w:val="Bibliography"/>
            <w:ind w:left="720" w:hanging="720"/>
            <w:rPr>
              <w:noProof/>
              <w:sz w:val="24"/>
              <w:szCs w:val="24"/>
            </w:rPr>
          </w:pPr>
          <w:r>
            <w:fldChar w:fldCharType="begin"/>
          </w:r>
          <w:r>
            <w:instrText xml:space="preserve"> BIBLIOGRAPHY </w:instrText>
          </w:r>
          <w:r>
            <w:fldChar w:fldCharType="separate"/>
          </w:r>
          <w:r w:rsidR="00E23E59">
            <w:rPr>
              <w:noProof/>
            </w:rPr>
            <w:t xml:space="preserve">Ado, Amelia. "Food Hygiene Knowledge and Practices among Food." </w:t>
          </w:r>
          <w:r w:rsidR="00E23E59">
            <w:rPr>
              <w:i/>
              <w:iCs/>
              <w:noProof/>
            </w:rPr>
            <w:t>Sciendo</w:t>
          </w:r>
          <w:r w:rsidR="00E23E59">
            <w:rPr>
              <w:noProof/>
            </w:rPr>
            <w:t xml:space="preserve"> 12 November 2018: 250. Document.</w:t>
          </w:r>
        </w:p>
        <w:p w:rsidR="00E23E59" w:rsidRDefault="00E23E59" w:rsidP="00E23E59">
          <w:pPr>
            <w:pStyle w:val="Bibliography"/>
            <w:ind w:left="720" w:hanging="720"/>
            <w:rPr>
              <w:noProof/>
            </w:rPr>
          </w:pPr>
          <w:r>
            <w:rPr>
              <w:noProof/>
            </w:rPr>
            <w:t xml:space="preserve">Lee, Hui Key. "Assessment of Food Safety Knowledge." </w:t>
          </w:r>
          <w:r>
            <w:rPr>
              <w:i/>
              <w:iCs/>
              <w:noProof/>
            </w:rPr>
            <w:t xml:space="preserve">International Journal of Environmental research and public health </w:t>
          </w:r>
          <w:r w:rsidR="00A309B2">
            <w:rPr>
              <w:noProof/>
            </w:rPr>
            <w:t>(2017)pp.</w:t>
          </w:r>
          <w:r>
            <w:rPr>
              <w:noProof/>
            </w:rPr>
            <w:t xml:space="preserve"> 34-38. Document.</w:t>
          </w:r>
        </w:p>
        <w:p w:rsidR="00E23E59" w:rsidRDefault="00E23E59" w:rsidP="00E23E59">
          <w:pPr>
            <w:pStyle w:val="Bibliography"/>
            <w:ind w:left="720" w:hanging="720"/>
            <w:rPr>
              <w:noProof/>
            </w:rPr>
          </w:pPr>
          <w:r>
            <w:rPr>
              <w:noProof/>
            </w:rPr>
            <w:t xml:space="preserve">Tachalyn. </w:t>
          </w:r>
          <w:r>
            <w:rPr>
              <w:i/>
              <w:iCs/>
              <w:noProof/>
            </w:rPr>
            <w:t>Star online</w:t>
          </w:r>
          <w:r>
            <w:rPr>
              <w:noProof/>
            </w:rPr>
            <w:t>. 16 January 2019. Document. 24 March 2019.</w:t>
          </w:r>
        </w:p>
        <w:p w:rsidR="00E23E59" w:rsidRDefault="00E23E59" w:rsidP="00E23E59">
          <w:pPr>
            <w:pStyle w:val="Bibliography"/>
            <w:ind w:left="720" w:hanging="720"/>
            <w:rPr>
              <w:noProof/>
            </w:rPr>
          </w:pPr>
          <w:r>
            <w:rPr>
              <w:noProof/>
            </w:rPr>
            <w:t>Y, Bruce. "</w:t>
          </w:r>
          <w:r w:rsidRPr="00E23E59">
            <w:rPr>
              <w:i/>
              <w:noProof/>
            </w:rPr>
            <w:t>College food needs to get better, This PHA initiative is helping.</w:t>
          </w:r>
          <w:r>
            <w:rPr>
              <w:noProof/>
            </w:rPr>
            <w:t xml:space="preserve">" </w:t>
          </w:r>
          <w:r>
            <w:rPr>
              <w:i/>
              <w:iCs/>
              <w:noProof/>
            </w:rPr>
            <w:t>Forbes</w:t>
          </w:r>
          <w:r w:rsidR="00A309B2">
            <w:rPr>
              <w:noProof/>
            </w:rPr>
            <w:t xml:space="preserve"> (2018)pp</w:t>
          </w:r>
          <w:r>
            <w:rPr>
              <w:noProof/>
            </w:rPr>
            <w:t xml:space="preserve"> 24-24. Print.</w:t>
          </w:r>
        </w:p>
        <w:p w:rsidR="001C5723" w:rsidRDefault="001C5723" w:rsidP="00E23E59">
          <w:r>
            <w:rPr>
              <w:b/>
              <w:bCs/>
            </w:rPr>
            <w:fldChar w:fldCharType="end"/>
          </w:r>
          <w:sdt>
            <w:sdtPr>
              <w:rPr>
                <w:b/>
                <w:bCs/>
              </w:rPr>
              <w:id w:val="1192268459"/>
              <w:citation/>
            </w:sdtPr>
            <w:sdtEndPr/>
            <w:sdtContent>
              <w:r w:rsidR="00E23E59">
                <w:rPr>
                  <w:b/>
                  <w:bCs/>
                </w:rPr>
                <w:fldChar w:fldCharType="begin"/>
              </w:r>
              <w:r w:rsidR="00E23E59">
                <w:rPr>
                  <w:b/>
                  <w:bCs/>
                </w:rPr>
                <w:instrText xml:space="preserve"> CITATION Hui17 \l 1033 </w:instrText>
              </w:r>
              <w:r w:rsidR="00E23E59">
                <w:rPr>
                  <w:b/>
                  <w:bCs/>
                </w:rPr>
                <w:fldChar w:fldCharType="separate"/>
              </w:r>
              <w:r w:rsidR="00E23E59">
                <w:rPr>
                  <w:b/>
                  <w:bCs/>
                  <w:noProof/>
                </w:rPr>
                <w:t xml:space="preserve"> </w:t>
              </w:r>
              <w:r w:rsidR="00E23E59">
                <w:rPr>
                  <w:noProof/>
                </w:rPr>
                <w:t>(Lee)</w:t>
              </w:r>
              <w:r w:rsidR="00E23E59">
                <w:rPr>
                  <w:b/>
                  <w:bCs/>
                </w:rPr>
                <w:fldChar w:fldCharType="end"/>
              </w:r>
            </w:sdtContent>
          </w:sdt>
        </w:p>
      </w:sdtContent>
    </w:sdt>
    <w:p w:rsidR="00467561" w:rsidRDefault="00467561" w:rsidP="00BA3774">
      <w:pPr>
        <w:spacing w:line="480" w:lineRule="auto"/>
        <w:rPr>
          <w:rFonts w:ascii="Times New Roman" w:hAnsi="Times New Roman" w:cs="Times New Roman"/>
          <w:sz w:val="24"/>
          <w:szCs w:val="24"/>
        </w:rPr>
      </w:pPr>
    </w:p>
    <w:p w:rsidR="00467561" w:rsidRPr="00467561" w:rsidRDefault="00467561" w:rsidP="00BA3774">
      <w:pPr>
        <w:spacing w:line="480" w:lineRule="auto"/>
        <w:rPr>
          <w:rFonts w:ascii="Times New Roman" w:hAnsi="Times New Roman" w:cs="Times New Roman"/>
          <w:b/>
          <w:bCs/>
          <w:color w:val="000000" w:themeColor="text1"/>
          <w:sz w:val="24"/>
          <w:szCs w:val="24"/>
        </w:rPr>
      </w:pPr>
    </w:p>
    <w:p w:rsidR="00BE0C31" w:rsidRPr="00BE0C31" w:rsidRDefault="00BE0C31" w:rsidP="00BE0C31">
      <w:pPr>
        <w:rPr>
          <w:lang w:eastAsia="ja-JP"/>
        </w:rPr>
      </w:pPr>
    </w:p>
    <w:p w:rsidR="00DA43E5" w:rsidRDefault="00D25471"/>
    <w:sectPr w:rsidR="00DA43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71" w:rsidRDefault="00D25471" w:rsidP="00E23E59">
      <w:pPr>
        <w:spacing w:after="0" w:line="240" w:lineRule="auto"/>
      </w:pPr>
      <w:r>
        <w:separator/>
      </w:r>
    </w:p>
  </w:endnote>
  <w:endnote w:type="continuationSeparator" w:id="0">
    <w:p w:rsidR="00D25471" w:rsidRDefault="00D25471" w:rsidP="00E2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71" w:rsidRDefault="00D25471" w:rsidP="00E23E59">
      <w:pPr>
        <w:spacing w:after="0" w:line="240" w:lineRule="auto"/>
      </w:pPr>
      <w:r>
        <w:separator/>
      </w:r>
    </w:p>
  </w:footnote>
  <w:footnote w:type="continuationSeparator" w:id="0">
    <w:p w:rsidR="00D25471" w:rsidRDefault="00D25471" w:rsidP="00E23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59" w:rsidRDefault="00E23E59">
    <w:pPr>
      <w:pStyle w:val="Header"/>
      <w:jc w:val="right"/>
    </w:pPr>
    <w:r>
      <w:t xml:space="preserve">Us and Other countries </w:t>
    </w:r>
    <w:sdt>
      <w:sdtPr>
        <w:id w:val="-20245371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582E">
          <w:rPr>
            <w:noProof/>
          </w:rPr>
          <w:t>5</w:t>
        </w:r>
        <w:r>
          <w:rPr>
            <w:noProof/>
          </w:rPr>
          <w:fldChar w:fldCharType="end"/>
        </w:r>
      </w:sdtContent>
    </w:sdt>
  </w:p>
  <w:p w:rsidR="00E23E59" w:rsidRDefault="00E2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8193E"/>
    <w:multiLevelType w:val="hybridMultilevel"/>
    <w:tmpl w:val="0220BC5C"/>
    <w:lvl w:ilvl="0" w:tplc="B6A43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31"/>
    <w:rsid w:val="00076B31"/>
    <w:rsid w:val="000C2521"/>
    <w:rsid w:val="001C5723"/>
    <w:rsid w:val="002D693B"/>
    <w:rsid w:val="00467561"/>
    <w:rsid w:val="004A4CFF"/>
    <w:rsid w:val="005C1BD5"/>
    <w:rsid w:val="005F7C09"/>
    <w:rsid w:val="006D3515"/>
    <w:rsid w:val="00887D0C"/>
    <w:rsid w:val="00920576"/>
    <w:rsid w:val="0099316D"/>
    <w:rsid w:val="009E15D7"/>
    <w:rsid w:val="00A309B2"/>
    <w:rsid w:val="00A4582E"/>
    <w:rsid w:val="00AD47E9"/>
    <w:rsid w:val="00BA3774"/>
    <w:rsid w:val="00BE0C31"/>
    <w:rsid w:val="00C60119"/>
    <w:rsid w:val="00C94B52"/>
    <w:rsid w:val="00D25471"/>
    <w:rsid w:val="00D516D1"/>
    <w:rsid w:val="00D61B19"/>
    <w:rsid w:val="00E2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C0B0A4-BEA5-47EA-9640-4414456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E15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BE0C31"/>
    <w:pPr>
      <w:spacing w:after="0" w:line="480" w:lineRule="auto"/>
    </w:pPr>
    <w:rPr>
      <w:rFonts w:eastAsiaTheme="minorEastAsia"/>
      <w:sz w:val="24"/>
      <w:szCs w:val="24"/>
      <w:lang w:eastAsia="ja-JP"/>
    </w:rPr>
  </w:style>
  <w:style w:type="paragraph" w:styleId="Title">
    <w:name w:val="Title"/>
    <w:basedOn w:val="Normal"/>
    <w:next w:val="Normal"/>
    <w:link w:val="TitleChar"/>
    <w:uiPriority w:val="1"/>
    <w:qFormat/>
    <w:rsid w:val="00BE0C31"/>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TitleChar">
    <w:name w:val="Title Char"/>
    <w:basedOn w:val="DefaultParagraphFont"/>
    <w:link w:val="Title"/>
    <w:uiPriority w:val="1"/>
    <w:rsid w:val="00BE0C31"/>
    <w:rPr>
      <w:rFonts w:asciiTheme="majorHAnsi" w:eastAsiaTheme="majorEastAsia" w:hAnsiTheme="majorHAnsi" w:cstheme="majorBidi"/>
      <w:kern w:val="28"/>
      <w:sz w:val="24"/>
      <w:szCs w:val="24"/>
      <w:lang w:eastAsia="ja-JP"/>
    </w:rPr>
  </w:style>
  <w:style w:type="character" w:customStyle="1" w:styleId="Heading1Char">
    <w:name w:val="Heading 1 Char"/>
    <w:basedOn w:val="DefaultParagraphFont"/>
    <w:link w:val="Heading1"/>
    <w:uiPriority w:val="9"/>
    <w:rsid w:val="00887D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E15D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9E15D7"/>
    <w:rPr>
      <w:color w:val="0000FF"/>
      <w:u w:val="single"/>
    </w:rPr>
  </w:style>
  <w:style w:type="paragraph" w:styleId="Bibliography">
    <w:name w:val="Bibliography"/>
    <w:basedOn w:val="Normal"/>
    <w:next w:val="Normal"/>
    <w:uiPriority w:val="37"/>
    <w:unhideWhenUsed/>
    <w:rsid w:val="00467561"/>
  </w:style>
  <w:style w:type="character" w:styleId="Emphasis">
    <w:name w:val="Emphasis"/>
    <w:basedOn w:val="DefaultParagraphFont"/>
    <w:uiPriority w:val="8"/>
    <w:qFormat/>
    <w:rsid w:val="00467561"/>
    <w:rPr>
      <w:i/>
      <w:iCs/>
    </w:rPr>
  </w:style>
  <w:style w:type="character" w:styleId="Strong">
    <w:name w:val="Strong"/>
    <w:basedOn w:val="DefaultParagraphFont"/>
    <w:uiPriority w:val="22"/>
    <w:qFormat/>
    <w:rsid w:val="00467561"/>
    <w:rPr>
      <w:b/>
      <w:bCs/>
    </w:rPr>
  </w:style>
  <w:style w:type="paragraph" w:styleId="ListParagraph">
    <w:name w:val="List Paragraph"/>
    <w:basedOn w:val="Normal"/>
    <w:uiPriority w:val="34"/>
    <w:qFormat/>
    <w:rsid w:val="001C5723"/>
    <w:pPr>
      <w:widowControl w:val="0"/>
      <w:spacing w:after="0" w:line="240" w:lineRule="auto"/>
      <w:ind w:firstLineChars="200" w:firstLine="420"/>
      <w:jc w:val="both"/>
    </w:pPr>
    <w:rPr>
      <w:rFonts w:eastAsiaTheme="minorEastAsia"/>
      <w:kern w:val="2"/>
      <w:sz w:val="21"/>
      <w:szCs w:val="24"/>
      <w:lang w:eastAsia="zh-CN"/>
    </w:rPr>
  </w:style>
  <w:style w:type="paragraph" w:styleId="Header">
    <w:name w:val="header"/>
    <w:basedOn w:val="Normal"/>
    <w:link w:val="HeaderChar"/>
    <w:uiPriority w:val="99"/>
    <w:unhideWhenUsed/>
    <w:rsid w:val="00E2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59"/>
  </w:style>
  <w:style w:type="paragraph" w:styleId="Footer">
    <w:name w:val="footer"/>
    <w:basedOn w:val="Normal"/>
    <w:link w:val="FooterChar"/>
    <w:uiPriority w:val="99"/>
    <w:unhideWhenUsed/>
    <w:rsid w:val="00E2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59"/>
  </w:style>
  <w:style w:type="character" w:styleId="CommentReference">
    <w:name w:val="annotation reference"/>
    <w:basedOn w:val="DefaultParagraphFont"/>
    <w:uiPriority w:val="99"/>
    <w:semiHidden/>
    <w:unhideWhenUsed/>
    <w:rsid w:val="006D3515"/>
    <w:rPr>
      <w:sz w:val="16"/>
      <w:szCs w:val="16"/>
    </w:rPr>
  </w:style>
  <w:style w:type="paragraph" w:styleId="CommentText">
    <w:name w:val="annotation text"/>
    <w:basedOn w:val="Normal"/>
    <w:link w:val="CommentTextChar"/>
    <w:uiPriority w:val="99"/>
    <w:semiHidden/>
    <w:unhideWhenUsed/>
    <w:rsid w:val="006D3515"/>
    <w:pPr>
      <w:spacing w:line="240" w:lineRule="auto"/>
    </w:pPr>
    <w:rPr>
      <w:sz w:val="20"/>
      <w:szCs w:val="20"/>
    </w:rPr>
  </w:style>
  <w:style w:type="character" w:customStyle="1" w:styleId="CommentTextChar">
    <w:name w:val="Comment Text Char"/>
    <w:basedOn w:val="DefaultParagraphFont"/>
    <w:link w:val="CommentText"/>
    <w:uiPriority w:val="99"/>
    <w:semiHidden/>
    <w:rsid w:val="006D3515"/>
    <w:rPr>
      <w:sz w:val="20"/>
      <w:szCs w:val="20"/>
    </w:rPr>
  </w:style>
  <w:style w:type="paragraph" w:styleId="CommentSubject">
    <w:name w:val="annotation subject"/>
    <w:basedOn w:val="CommentText"/>
    <w:next w:val="CommentText"/>
    <w:link w:val="CommentSubjectChar"/>
    <w:uiPriority w:val="99"/>
    <w:semiHidden/>
    <w:unhideWhenUsed/>
    <w:rsid w:val="006D3515"/>
    <w:rPr>
      <w:b/>
      <w:bCs/>
    </w:rPr>
  </w:style>
  <w:style w:type="character" w:customStyle="1" w:styleId="CommentSubjectChar">
    <w:name w:val="Comment Subject Char"/>
    <w:basedOn w:val="CommentTextChar"/>
    <w:link w:val="CommentSubject"/>
    <w:uiPriority w:val="99"/>
    <w:semiHidden/>
    <w:rsid w:val="006D3515"/>
    <w:rPr>
      <w:b/>
      <w:bCs/>
      <w:sz w:val="20"/>
      <w:szCs w:val="20"/>
    </w:rPr>
  </w:style>
  <w:style w:type="paragraph" w:styleId="BalloonText">
    <w:name w:val="Balloon Text"/>
    <w:basedOn w:val="Normal"/>
    <w:link w:val="BalloonTextChar"/>
    <w:uiPriority w:val="99"/>
    <w:semiHidden/>
    <w:unhideWhenUsed/>
    <w:rsid w:val="006D3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848">
      <w:bodyDiv w:val="1"/>
      <w:marLeft w:val="0"/>
      <w:marRight w:val="0"/>
      <w:marTop w:val="0"/>
      <w:marBottom w:val="0"/>
      <w:divBdr>
        <w:top w:val="none" w:sz="0" w:space="0" w:color="auto"/>
        <w:left w:val="none" w:sz="0" w:space="0" w:color="auto"/>
        <w:bottom w:val="none" w:sz="0" w:space="0" w:color="auto"/>
        <w:right w:val="none" w:sz="0" w:space="0" w:color="auto"/>
      </w:divBdr>
    </w:div>
    <w:div w:id="398752831">
      <w:bodyDiv w:val="1"/>
      <w:marLeft w:val="0"/>
      <w:marRight w:val="0"/>
      <w:marTop w:val="0"/>
      <w:marBottom w:val="0"/>
      <w:divBdr>
        <w:top w:val="none" w:sz="0" w:space="0" w:color="auto"/>
        <w:left w:val="none" w:sz="0" w:space="0" w:color="auto"/>
        <w:bottom w:val="none" w:sz="0" w:space="0" w:color="auto"/>
        <w:right w:val="none" w:sz="0" w:space="0" w:color="auto"/>
      </w:divBdr>
    </w:div>
    <w:div w:id="464397775">
      <w:bodyDiv w:val="1"/>
      <w:marLeft w:val="0"/>
      <w:marRight w:val="0"/>
      <w:marTop w:val="0"/>
      <w:marBottom w:val="0"/>
      <w:divBdr>
        <w:top w:val="none" w:sz="0" w:space="0" w:color="auto"/>
        <w:left w:val="none" w:sz="0" w:space="0" w:color="auto"/>
        <w:bottom w:val="none" w:sz="0" w:space="0" w:color="auto"/>
        <w:right w:val="none" w:sz="0" w:space="0" w:color="auto"/>
      </w:divBdr>
    </w:div>
    <w:div w:id="772669609">
      <w:bodyDiv w:val="1"/>
      <w:marLeft w:val="0"/>
      <w:marRight w:val="0"/>
      <w:marTop w:val="0"/>
      <w:marBottom w:val="0"/>
      <w:divBdr>
        <w:top w:val="none" w:sz="0" w:space="0" w:color="auto"/>
        <w:left w:val="none" w:sz="0" w:space="0" w:color="auto"/>
        <w:bottom w:val="none" w:sz="0" w:space="0" w:color="auto"/>
        <w:right w:val="none" w:sz="0" w:space="0" w:color="auto"/>
      </w:divBdr>
    </w:div>
    <w:div w:id="823132483">
      <w:bodyDiv w:val="1"/>
      <w:marLeft w:val="0"/>
      <w:marRight w:val="0"/>
      <w:marTop w:val="0"/>
      <w:marBottom w:val="0"/>
      <w:divBdr>
        <w:top w:val="none" w:sz="0" w:space="0" w:color="auto"/>
        <w:left w:val="none" w:sz="0" w:space="0" w:color="auto"/>
        <w:bottom w:val="none" w:sz="0" w:space="0" w:color="auto"/>
        <w:right w:val="none" w:sz="0" w:space="0" w:color="auto"/>
      </w:divBdr>
    </w:div>
    <w:div w:id="961035095">
      <w:bodyDiv w:val="1"/>
      <w:marLeft w:val="0"/>
      <w:marRight w:val="0"/>
      <w:marTop w:val="0"/>
      <w:marBottom w:val="0"/>
      <w:divBdr>
        <w:top w:val="none" w:sz="0" w:space="0" w:color="auto"/>
        <w:left w:val="none" w:sz="0" w:space="0" w:color="auto"/>
        <w:bottom w:val="none" w:sz="0" w:space="0" w:color="auto"/>
        <w:right w:val="none" w:sz="0" w:space="0" w:color="auto"/>
      </w:divBdr>
    </w:div>
    <w:div w:id="1165710305">
      <w:bodyDiv w:val="1"/>
      <w:marLeft w:val="0"/>
      <w:marRight w:val="0"/>
      <w:marTop w:val="0"/>
      <w:marBottom w:val="0"/>
      <w:divBdr>
        <w:top w:val="none" w:sz="0" w:space="0" w:color="auto"/>
        <w:left w:val="none" w:sz="0" w:space="0" w:color="auto"/>
        <w:bottom w:val="none" w:sz="0" w:space="0" w:color="auto"/>
        <w:right w:val="none" w:sz="0" w:space="0" w:color="auto"/>
      </w:divBdr>
    </w:div>
    <w:div w:id="1202550846">
      <w:bodyDiv w:val="1"/>
      <w:marLeft w:val="0"/>
      <w:marRight w:val="0"/>
      <w:marTop w:val="0"/>
      <w:marBottom w:val="0"/>
      <w:divBdr>
        <w:top w:val="none" w:sz="0" w:space="0" w:color="auto"/>
        <w:left w:val="none" w:sz="0" w:space="0" w:color="auto"/>
        <w:bottom w:val="none" w:sz="0" w:space="0" w:color="auto"/>
        <w:right w:val="none" w:sz="0" w:space="0" w:color="auto"/>
      </w:divBdr>
    </w:div>
    <w:div w:id="1535727983">
      <w:bodyDiv w:val="1"/>
      <w:marLeft w:val="0"/>
      <w:marRight w:val="0"/>
      <w:marTop w:val="0"/>
      <w:marBottom w:val="0"/>
      <w:divBdr>
        <w:top w:val="none" w:sz="0" w:space="0" w:color="auto"/>
        <w:left w:val="none" w:sz="0" w:space="0" w:color="auto"/>
        <w:bottom w:val="none" w:sz="0" w:space="0" w:color="auto"/>
        <w:right w:val="none" w:sz="0" w:space="0" w:color="auto"/>
      </w:divBdr>
    </w:div>
    <w:div w:id="1712339472">
      <w:bodyDiv w:val="1"/>
      <w:marLeft w:val="0"/>
      <w:marRight w:val="0"/>
      <w:marTop w:val="0"/>
      <w:marBottom w:val="0"/>
      <w:divBdr>
        <w:top w:val="none" w:sz="0" w:space="0" w:color="auto"/>
        <w:left w:val="none" w:sz="0" w:space="0" w:color="auto"/>
        <w:bottom w:val="none" w:sz="0" w:space="0" w:color="auto"/>
        <w:right w:val="none" w:sz="0" w:space="0" w:color="auto"/>
      </w:divBdr>
    </w:div>
    <w:div w:id="1783645605">
      <w:bodyDiv w:val="1"/>
      <w:marLeft w:val="0"/>
      <w:marRight w:val="0"/>
      <w:marTop w:val="0"/>
      <w:marBottom w:val="0"/>
      <w:divBdr>
        <w:top w:val="none" w:sz="0" w:space="0" w:color="auto"/>
        <w:left w:val="none" w:sz="0" w:space="0" w:color="auto"/>
        <w:bottom w:val="none" w:sz="0" w:space="0" w:color="auto"/>
        <w:right w:val="none" w:sz="0" w:space="0" w:color="auto"/>
      </w:divBdr>
    </w:div>
    <w:div w:id="1829784353">
      <w:bodyDiv w:val="1"/>
      <w:marLeft w:val="0"/>
      <w:marRight w:val="0"/>
      <w:marTop w:val="0"/>
      <w:marBottom w:val="0"/>
      <w:divBdr>
        <w:top w:val="none" w:sz="0" w:space="0" w:color="auto"/>
        <w:left w:val="none" w:sz="0" w:space="0" w:color="auto"/>
        <w:bottom w:val="none" w:sz="0" w:space="0" w:color="auto"/>
        <w:right w:val="none" w:sz="0" w:space="0" w:color="auto"/>
      </w:divBdr>
    </w:div>
    <w:div w:id="1887060808">
      <w:bodyDiv w:val="1"/>
      <w:marLeft w:val="0"/>
      <w:marRight w:val="0"/>
      <w:marTop w:val="0"/>
      <w:marBottom w:val="0"/>
      <w:divBdr>
        <w:top w:val="none" w:sz="0" w:space="0" w:color="auto"/>
        <w:left w:val="none" w:sz="0" w:space="0" w:color="auto"/>
        <w:bottom w:val="none" w:sz="0" w:space="0" w:color="auto"/>
        <w:right w:val="none" w:sz="0" w:space="0" w:color="auto"/>
      </w:divBdr>
    </w:div>
    <w:div w:id="1914899104">
      <w:bodyDiv w:val="1"/>
      <w:marLeft w:val="0"/>
      <w:marRight w:val="0"/>
      <w:marTop w:val="0"/>
      <w:marBottom w:val="0"/>
      <w:divBdr>
        <w:top w:val="none" w:sz="0" w:space="0" w:color="auto"/>
        <w:left w:val="none" w:sz="0" w:space="0" w:color="auto"/>
        <w:bottom w:val="none" w:sz="0" w:space="0" w:color="auto"/>
        <w:right w:val="none" w:sz="0" w:space="0" w:color="auto"/>
      </w:divBdr>
    </w:div>
    <w:div w:id="1949238446">
      <w:bodyDiv w:val="1"/>
      <w:marLeft w:val="0"/>
      <w:marRight w:val="0"/>
      <w:marTop w:val="0"/>
      <w:marBottom w:val="0"/>
      <w:divBdr>
        <w:top w:val="none" w:sz="0" w:space="0" w:color="auto"/>
        <w:left w:val="none" w:sz="0" w:space="0" w:color="auto"/>
        <w:bottom w:val="none" w:sz="0" w:space="0" w:color="auto"/>
        <w:right w:val="none" w:sz="0" w:space="0" w:color="auto"/>
      </w:divBdr>
    </w:div>
    <w:div w:id="2001957796">
      <w:bodyDiv w:val="1"/>
      <w:marLeft w:val="0"/>
      <w:marRight w:val="0"/>
      <w:marTop w:val="0"/>
      <w:marBottom w:val="0"/>
      <w:divBdr>
        <w:top w:val="none" w:sz="0" w:space="0" w:color="auto"/>
        <w:left w:val="none" w:sz="0" w:space="0" w:color="auto"/>
        <w:bottom w:val="none" w:sz="0" w:space="0" w:color="auto"/>
        <w:right w:val="none" w:sz="0" w:space="0" w:color="auto"/>
      </w:divBdr>
    </w:div>
    <w:div w:id="2056661400">
      <w:bodyDiv w:val="1"/>
      <w:marLeft w:val="0"/>
      <w:marRight w:val="0"/>
      <w:marTop w:val="0"/>
      <w:marBottom w:val="0"/>
      <w:divBdr>
        <w:top w:val="none" w:sz="0" w:space="0" w:color="auto"/>
        <w:left w:val="none" w:sz="0" w:space="0" w:color="auto"/>
        <w:bottom w:val="none" w:sz="0" w:space="0" w:color="auto"/>
        <w:right w:val="none" w:sz="0" w:space="0" w:color="auto"/>
      </w:divBdr>
    </w:div>
    <w:div w:id="21290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ealthierameri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healthieramerica.org/articles/healthier-campus-initiative-14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659FACEE0D4AD5B1773A036740F8CF"/>
        <w:category>
          <w:name w:val="General"/>
          <w:gallery w:val="placeholder"/>
        </w:category>
        <w:types>
          <w:type w:val="bbPlcHdr"/>
        </w:types>
        <w:behaviors>
          <w:behavior w:val="content"/>
        </w:behaviors>
        <w:guid w:val="{9D98E7A4-02DC-4A47-8FC7-75055614F13D}"/>
      </w:docPartPr>
      <w:docPartBody>
        <w:p w:rsidR="000F127D" w:rsidRDefault="00BE4990" w:rsidP="00BE4990">
          <w:pPr>
            <w:pStyle w:val="23659FACEE0D4AD5B1773A036740F8CF"/>
          </w:pPr>
          <w:r>
            <w:t>Your Name</w:t>
          </w:r>
        </w:p>
      </w:docPartBody>
    </w:docPart>
    <w:docPart>
      <w:docPartPr>
        <w:name w:val="647C693A25CB4462A4B10B6AB8F235AD"/>
        <w:category>
          <w:name w:val="General"/>
          <w:gallery w:val="placeholder"/>
        </w:category>
        <w:types>
          <w:type w:val="bbPlcHdr"/>
        </w:types>
        <w:behaviors>
          <w:behavior w:val="content"/>
        </w:behaviors>
        <w:guid w:val="{60DEDE8B-4F2E-4EBC-8D60-D7CA3AD9203E}"/>
      </w:docPartPr>
      <w:docPartBody>
        <w:p w:rsidR="000F127D" w:rsidRDefault="00BE4990" w:rsidP="00BE4990">
          <w:pPr>
            <w:pStyle w:val="647C693A25CB4462A4B10B6AB8F235AD"/>
          </w:pPr>
          <w:r>
            <w:t>Instructor Name</w:t>
          </w:r>
        </w:p>
      </w:docPartBody>
    </w:docPart>
    <w:docPart>
      <w:docPartPr>
        <w:name w:val="32153EEF76CD4C31AB580C85FD0590FE"/>
        <w:category>
          <w:name w:val="General"/>
          <w:gallery w:val="placeholder"/>
        </w:category>
        <w:types>
          <w:type w:val="bbPlcHdr"/>
        </w:types>
        <w:behaviors>
          <w:behavior w:val="content"/>
        </w:behaviors>
        <w:guid w:val="{8DA9229D-A7BF-4251-8B06-1BE41426F091}"/>
      </w:docPartPr>
      <w:docPartBody>
        <w:p w:rsidR="000F127D" w:rsidRDefault="00BE4990" w:rsidP="00BE4990">
          <w:pPr>
            <w:pStyle w:val="32153EEF76CD4C31AB580C85FD0590FE"/>
          </w:pPr>
          <w:r>
            <w:t>Course Number</w:t>
          </w:r>
        </w:p>
      </w:docPartBody>
    </w:docPart>
    <w:docPart>
      <w:docPartPr>
        <w:name w:val="77B65A8F225748DC8999CA951B923868"/>
        <w:category>
          <w:name w:val="General"/>
          <w:gallery w:val="placeholder"/>
        </w:category>
        <w:types>
          <w:type w:val="bbPlcHdr"/>
        </w:types>
        <w:behaviors>
          <w:behavior w:val="content"/>
        </w:behaviors>
        <w:guid w:val="{90CAE6E0-5377-4886-A841-92F34DEB8881}"/>
      </w:docPartPr>
      <w:docPartBody>
        <w:p w:rsidR="000F127D" w:rsidRDefault="00BE4990" w:rsidP="00BE4990">
          <w:pPr>
            <w:pStyle w:val="77B65A8F225748DC8999CA951B92386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90"/>
    <w:rsid w:val="000B547B"/>
    <w:rsid w:val="000F127D"/>
    <w:rsid w:val="009F0838"/>
    <w:rsid w:val="00B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59FACEE0D4AD5B1773A036740F8CF">
    <w:name w:val="23659FACEE0D4AD5B1773A036740F8CF"/>
    <w:rsid w:val="00BE4990"/>
  </w:style>
  <w:style w:type="paragraph" w:customStyle="1" w:styleId="647C693A25CB4462A4B10B6AB8F235AD">
    <w:name w:val="647C693A25CB4462A4B10B6AB8F235AD"/>
    <w:rsid w:val="00BE4990"/>
  </w:style>
  <w:style w:type="paragraph" w:customStyle="1" w:styleId="32153EEF76CD4C31AB580C85FD0590FE">
    <w:name w:val="32153EEF76CD4C31AB580C85FD0590FE"/>
    <w:rsid w:val="00BE4990"/>
  </w:style>
  <w:style w:type="paragraph" w:customStyle="1" w:styleId="77B65A8F225748DC8999CA951B923868">
    <w:name w:val="77B65A8F225748DC8999CA951B923868"/>
    <w:rsid w:val="00BE4990"/>
  </w:style>
  <w:style w:type="paragraph" w:customStyle="1" w:styleId="B565EC3627BA4DE3B96CA90A87603446">
    <w:name w:val="B565EC3627BA4DE3B96CA90A87603446"/>
    <w:rsid w:val="00BE4990"/>
  </w:style>
  <w:style w:type="paragraph" w:customStyle="1" w:styleId="BE0474F53DD943328D8BE2479C843E95">
    <w:name w:val="BE0474F53DD943328D8BE2479C843E95"/>
    <w:rsid w:val="00BE4990"/>
  </w:style>
  <w:style w:type="paragraph" w:customStyle="1" w:styleId="EABC4F21550740029A4659D6DEE620C0">
    <w:name w:val="EABC4F21550740029A4659D6DEE620C0"/>
    <w:rsid w:val="00BE4990"/>
  </w:style>
  <w:style w:type="character" w:styleId="Emphasis">
    <w:name w:val="Emphasis"/>
    <w:basedOn w:val="DefaultParagraphFont"/>
    <w:uiPriority w:val="8"/>
    <w:qFormat/>
    <w:rsid w:val="00BE4990"/>
    <w:rPr>
      <w:i/>
      <w:iCs/>
    </w:rPr>
  </w:style>
  <w:style w:type="paragraph" w:customStyle="1" w:styleId="A30BDB7D8B6E4943B13F75929FD934A6">
    <w:name w:val="A30BDB7D8B6E4943B13F75929FD934A6"/>
    <w:rsid w:val="00BE4990"/>
  </w:style>
  <w:style w:type="paragraph" w:customStyle="1" w:styleId="FDC44BA0FA824EE6809018E9E9447D41">
    <w:name w:val="FDC44BA0FA824EE6809018E9E9447D41"/>
    <w:rsid w:val="00BE4990"/>
  </w:style>
  <w:style w:type="paragraph" w:customStyle="1" w:styleId="7EBE0224D0B8479A8ED92F5DA69201DF">
    <w:name w:val="7EBE0224D0B8479A8ED92F5DA69201DF"/>
    <w:rsid w:val="00BE4990"/>
  </w:style>
  <w:style w:type="paragraph" w:customStyle="1" w:styleId="AE3B190D38E24374B2542F3C8E0DC88D">
    <w:name w:val="AE3B190D38E24374B2542F3C8E0DC88D"/>
    <w:rsid w:val="00BE4990"/>
  </w:style>
  <w:style w:type="paragraph" w:customStyle="1" w:styleId="712A1C91F8CF4C68AF6A6181F2B30F72">
    <w:name w:val="712A1C91F8CF4C68AF6A6181F2B30F72"/>
    <w:rsid w:val="00BE4990"/>
  </w:style>
  <w:style w:type="paragraph" w:customStyle="1" w:styleId="6666428BE9EC459394B708BC74730912">
    <w:name w:val="6666428BE9EC459394B708BC74730912"/>
    <w:rsid w:val="00BE4990"/>
  </w:style>
  <w:style w:type="paragraph" w:customStyle="1" w:styleId="432589FB0EBB4D30BC38D9F5E1E6D797">
    <w:name w:val="432589FB0EBB4D30BC38D9F5E1E6D797"/>
    <w:rsid w:val="00BE4990"/>
  </w:style>
  <w:style w:type="paragraph" w:customStyle="1" w:styleId="993BDD824C0E44E68C6977674B78B47E">
    <w:name w:val="993BDD824C0E44E68C6977674B78B47E"/>
    <w:rsid w:val="00BE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Ado18</b:Tag>
    <b:SourceType>ArticleInAPeriodical</b:SourceType>
    <b:Guid>{4899275B-4A2B-4BEB-81D3-E6D74417BC2C}</b:Guid>
    <b:Title>Food Hygiene Knowledge and Practices among Food</b:Title>
    <b:Year>2018</b:Year>
    <b:Month>November</b:Month>
    <b:Day>12</b:Day>
    <b:Medium>Document</b:Medium>
    <b:Author>
      <b:Author>
        <b:NameList>
          <b:Person>
            <b:Last>Ado</b:Last>
            <b:First>Amelia</b:First>
          </b:Person>
        </b:NameList>
      </b:Author>
      <b:BookAuthor>
        <b:NameList>
          <b:Person>
            <b:Last>Odo</b:Last>
            <b:First>Amelia</b:First>
          </b:Person>
        </b:NameList>
      </b:BookAuthor>
    </b:Author>
    <b:Pages>250</b:Pages>
    <b:BookTitle>Sciendo</b:BookTitle>
    <b:City>Nigeria</b:City>
    <b:PeriodicalTitle>Sciendo</b:PeriodicalTitle>
    <b:RefOrder>1</b:RefOrder>
  </b:Source>
  <b:Source>
    <b:Tag>Bru18</b:Tag>
    <b:SourceType>JournalArticle</b:SourceType>
    <b:Guid>{A9ABD6C0-73B3-48FD-9900-28B9BC6CC994}</b:Guid>
    <b:Title>College food needs to get better, This PHA initiative is helping</b:Title>
    <b:Year>2018</b:Year>
    <b:Pages>24-24</b:Pages>
    <b:Medium>Print</b:Medium>
    <b:Author>
      <b:Author>
        <b:NameList>
          <b:Person>
            <b:Last>Y</b:Last>
            <b:First>Bruce</b:First>
          </b:Person>
        </b:NameList>
      </b:Author>
    </b:Author>
    <b:JournalName>Forbes</b:JournalName>
    <b:RefOrder>2</b:RefOrder>
  </b:Source>
  <b:Source>
    <b:Tag>Tac19</b:Tag>
    <b:SourceType>InternetSite</b:SourceType>
    <b:Guid>{6281D43A-3854-40C3-BE05-35EB0815627B}</b:Guid>
    <b:Title>Star online</b:Title>
    <b:Year>2019</b:Year>
    <b:Medium>Document</b:Medium>
    <b:Author>
      <b:Author>
        <b:NameList>
          <b:Person>
            <b:Last>Tachalyn</b:Last>
          </b:Person>
        </b:NameList>
      </b:Author>
    </b:Author>
    <b:Month>January</b:Month>
    <b:Day>16</b:Day>
    <b:YearAccessed>2019</b:YearAccessed>
    <b:MonthAccessed>March</b:MonthAccessed>
    <b:DayAccessed>24</b:DayAccessed>
    <b:RefOrder>3</b:RefOrder>
  </b:Source>
  <b:Source>
    <b:Tag>Hui17</b:Tag>
    <b:SourceType>JournalArticle</b:SourceType>
    <b:Guid>{EF5741B8-3FF4-46DA-9691-7CF56CCC09D8}</b:Guid>
    <b:Title>Assessment of Food Safety Knowledge</b:Title>
    <b:Year>2017</b:Year>
    <b:Medium>Document</b:Medium>
    <b:Author>
      <b:Author>
        <b:NameList>
          <b:Person>
            <b:Last>Lee</b:Last>
            <b:First>Hui</b:First>
            <b:Middle>Key</b:Middle>
          </b:Person>
        </b:NameList>
      </b:Author>
    </b:Author>
    <b:JournalName>International Journal of Environmental research and public health </b:JournalName>
    <b:Pages>34-38</b:Pages>
    <b:RefOrder>4</b:RefOrder>
  </b:Source>
</b:Sources>
</file>

<file path=customXml/itemProps1.xml><?xml version="1.0" encoding="utf-8"?>
<ds:datastoreItem xmlns:ds="http://schemas.openxmlformats.org/officeDocument/2006/customXml" ds:itemID="{C10D179E-1BD5-4672-A683-E7E318AA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XYZ</cp:lastModifiedBy>
  <cp:revision>2</cp:revision>
  <dcterms:created xsi:type="dcterms:W3CDTF">2019-05-25T06:12:00Z</dcterms:created>
  <dcterms:modified xsi:type="dcterms:W3CDTF">2019-05-25T10:00:00Z</dcterms:modified>
</cp:coreProperties>
</file>