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5819" w14:textId="47071F67" w:rsidR="004D6B86" w:rsidRPr="007C163F" w:rsidRDefault="004D6B86" w:rsidP="007C163F">
      <w:pPr>
        <w:pStyle w:val="TableFigure"/>
        <w:rPr>
          <w:rFonts w:cstheme="minorHAnsi"/>
        </w:rPr>
      </w:pPr>
    </w:p>
    <w:p w14:paraId="774C8CB4" w14:textId="4EBED0DF" w:rsidR="007C163F" w:rsidRPr="007C163F" w:rsidRDefault="007C163F" w:rsidP="007C163F">
      <w:pPr>
        <w:pStyle w:val="TableFigure"/>
        <w:rPr>
          <w:rFonts w:cstheme="minorHAnsi"/>
        </w:rPr>
      </w:pPr>
    </w:p>
    <w:p w14:paraId="095FE20B" w14:textId="3E6F6A1B" w:rsidR="007C163F" w:rsidRPr="007C163F" w:rsidRDefault="007C163F" w:rsidP="007C163F">
      <w:pPr>
        <w:pStyle w:val="TableFigure"/>
        <w:rPr>
          <w:rFonts w:cstheme="minorHAnsi"/>
        </w:rPr>
      </w:pPr>
    </w:p>
    <w:p w14:paraId="53466ACB" w14:textId="4F7BD78B" w:rsidR="007C163F" w:rsidRPr="007C163F" w:rsidRDefault="007C163F" w:rsidP="007C163F">
      <w:pPr>
        <w:pStyle w:val="TableFigure"/>
        <w:rPr>
          <w:rFonts w:cstheme="minorHAnsi"/>
        </w:rPr>
      </w:pPr>
    </w:p>
    <w:p w14:paraId="5D08DB9E" w14:textId="37DE1A5C" w:rsidR="007C163F" w:rsidRPr="007C163F" w:rsidRDefault="007C163F" w:rsidP="007C163F">
      <w:pPr>
        <w:pStyle w:val="TableFigure"/>
        <w:rPr>
          <w:rFonts w:cstheme="minorHAnsi"/>
        </w:rPr>
      </w:pPr>
    </w:p>
    <w:p w14:paraId="38E2AE50" w14:textId="77777777" w:rsidR="007C163F" w:rsidRPr="007C163F" w:rsidRDefault="007C163F" w:rsidP="007C163F">
      <w:pPr>
        <w:pStyle w:val="TableFigure"/>
        <w:rPr>
          <w:rFonts w:cstheme="minorHAnsi"/>
        </w:rPr>
      </w:pPr>
    </w:p>
    <w:p w14:paraId="6B460DE0" w14:textId="77777777" w:rsidR="007C163F" w:rsidRPr="007C163F" w:rsidRDefault="007C163F" w:rsidP="007C163F">
      <w:pPr>
        <w:pStyle w:val="TableFigure"/>
        <w:rPr>
          <w:rFonts w:cstheme="minorHAnsi"/>
        </w:rPr>
      </w:pPr>
    </w:p>
    <w:p w14:paraId="2223E463" w14:textId="77777777" w:rsidR="007C163F" w:rsidRPr="007C163F" w:rsidRDefault="007C163F" w:rsidP="007C163F">
      <w:pPr>
        <w:pStyle w:val="TableFigure"/>
        <w:jc w:val="center"/>
        <w:rPr>
          <w:rFonts w:cstheme="minorHAnsi"/>
        </w:rPr>
      </w:pPr>
      <w:r w:rsidRPr="007C163F">
        <w:rPr>
          <w:rFonts w:cstheme="minorHAnsi"/>
        </w:rPr>
        <w:t>Becoming a Good Thinker</w:t>
      </w:r>
    </w:p>
    <w:p w14:paraId="55FD67A1" w14:textId="23057C43" w:rsidR="007C163F" w:rsidRDefault="007C163F" w:rsidP="007C163F">
      <w:pPr>
        <w:pStyle w:val="TableFigure"/>
        <w:jc w:val="center"/>
        <w:rPr>
          <w:rFonts w:cstheme="minorHAnsi"/>
        </w:rPr>
      </w:pPr>
      <w:r>
        <w:rPr>
          <w:rFonts w:cstheme="minorHAnsi"/>
        </w:rPr>
        <w:t>[Name]</w:t>
      </w:r>
    </w:p>
    <w:p w14:paraId="247CEB63" w14:textId="376C4E11" w:rsidR="007C163F" w:rsidRDefault="007C163F" w:rsidP="007C163F">
      <w:pPr>
        <w:pStyle w:val="TableFigure"/>
        <w:jc w:val="center"/>
        <w:rPr>
          <w:rFonts w:cstheme="minorHAnsi"/>
        </w:rPr>
      </w:pPr>
      <w:r>
        <w:rPr>
          <w:rFonts w:cstheme="minorHAnsi"/>
        </w:rPr>
        <w:t>[Institution]</w:t>
      </w:r>
    </w:p>
    <w:p w14:paraId="50FBA96F" w14:textId="3F257E7B" w:rsidR="007C163F" w:rsidRPr="007C163F" w:rsidRDefault="007C163F" w:rsidP="007C163F">
      <w:pPr>
        <w:pStyle w:val="TableFigure"/>
        <w:jc w:val="center"/>
        <w:rPr>
          <w:rFonts w:cstheme="minorHAnsi"/>
        </w:rPr>
      </w:pPr>
      <w:r>
        <w:rPr>
          <w:rFonts w:cstheme="minorHAnsi"/>
        </w:rPr>
        <w:t>[Date]</w:t>
      </w:r>
    </w:p>
    <w:p w14:paraId="757D7822" w14:textId="77777777" w:rsidR="007C163F" w:rsidRPr="007C163F" w:rsidRDefault="007C163F" w:rsidP="007C163F">
      <w:pPr>
        <w:pStyle w:val="TableFigure"/>
        <w:rPr>
          <w:rFonts w:cstheme="minorHAnsi"/>
        </w:rPr>
      </w:pPr>
    </w:p>
    <w:p w14:paraId="697698B9" w14:textId="77777777" w:rsidR="007C163F" w:rsidRPr="007C163F" w:rsidRDefault="007C163F" w:rsidP="007C163F">
      <w:pPr>
        <w:pStyle w:val="TableFigure"/>
        <w:rPr>
          <w:rFonts w:cstheme="minorHAnsi"/>
        </w:rPr>
      </w:pPr>
    </w:p>
    <w:p w14:paraId="05CDF276" w14:textId="77777777" w:rsidR="007C163F" w:rsidRPr="007C163F" w:rsidRDefault="007C163F" w:rsidP="007C163F">
      <w:pPr>
        <w:pStyle w:val="TableFigure"/>
        <w:rPr>
          <w:rFonts w:cstheme="minorHAnsi"/>
        </w:rPr>
      </w:pPr>
    </w:p>
    <w:p w14:paraId="48DB5901" w14:textId="77777777" w:rsidR="007C163F" w:rsidRPr="007C163F" w:rsidRDefault="007C163F" w:rsidP="007C163F">
      <w:pPr>
        <w:pStyle w:val="TableFigure"/>
        <w:rPr>
          <w:rFonts w:cstheme="minorHAnsi"/>
        </w:rPr>
      </w:pPr>
    </w:p>
    <w:p w14:paraId="21F267C9" w14:textId="77777777" w:rsidR="007C163F" w:rsidRPr="007C163F" w:rsidRDefault="007C163F" w:rsidP="007C163F">
      <w:pPr>
        <w:pStyle w:val="TableFigure"/>
        <w:rPr>
          <w:rFonts w:cstheme="minorHAnsi"/>
        </w:rPr>
      </w:pPr>
    </w:p>
    <w:p w14:paraId="6B845D7D" w14:textId="0B018996" w:rsidR="007C163F" w:rsidRDefault="007C163F" w:rsidP="007C163F">
      <w:pPr>
        <w:pStyle w:val="TableFigure"/>
        <w:rPr>
          <w:rFonts w:cstheme="minorHAnsi"/>
        </w:rPr>
      </w:pPr>
    </w:p>
    <w:p w14:paraId="5507E51B" w14:textId="2AED2932" w:rsidR="007C163F" w:rsidRDefault="007C163F" w:rsidP="007C163F">
      <w:pPr>
        <w:pStyle w:val="TableFigure"/>
        <w:rPr>
          <w:rFonts w:cstheme="minorHAnsi"/>
        </w:rPr>
      </w:pPr>
    </w:p>
    <w:p w14:paraId="67522001" w14:textId="54A2B315" w:rsidR="007C163F" w:rsidRDefault="007C163F" w:rsidP="007C163F">
      <w:pPr>
        <w:pStyle w:val="TableFigure"/>
        <w:rPr>
          <w:rFonts w:cstheme="minorHAnsi"/>
        </w:rPr>
      </w:pPr>
    </w:p>
    <w:p w14:paraId="00BD1BFA" w14:textId="77777777" w:rsidR="007C163F" w:rsidRPr="007C163F" w:rsidRDefault="007C163F" w:rsidP="007C163F">
      <w:pPr>
        <w:pStyle w:val="TableFigure"/>
        <w:rPr>
          <w:rFonts w:cstheme="minorHAnsi"/>
        </w:rPr>
      </w:pPr>
    </w:p>
    <w:p w14:paraId="447DEFB7" w14:textId="2E6211AE" w:rsidR="007C163F" w:rsidRDefault="007C163F" w:rsidP="007C163F">
      <w:pPr>
        <w:pStyle w:val="TableFigure"/>
        <w:rPr>
          <w:rFonts w:cstheme="minorHAnsi"/>
        </w:rPr>
      </w:pPr>
    </w:p>
    <w:p w14:paraId="034CFDA8" w14:textId="3BABC769" w:rsidR="007C163F" w:rsidRDefault="007C163F" w:rsidP="007C163F">
      <w:pPr>
        <w:pStyle w:val="TableFigure"/>
        <w:rPr>
          <w:rFonts w:cstheme="minorHAnsi"/>
        </w:rPr>
      </w:pPr>
    </w:p>
    <w:p w14:paraId="480DD586" w14:textId="77777777" w:rsidR="007C163F" w:rsidRPr="007C163F" w:rsidRDefault="007C163F" w:rsidP="007C163F">
      <w:pPr>
        <w:pStyle w:val="TableFigure"/>
        <w:rPr>
          <w:rFonts w:cstheme="minorHAnsi"/>
        </w:rPr>
      </w:pPr>
    </w:p>
    <w:p w14:paraId="6FF640D5" w14:textId="77777777" w:rsidR="007C163F" w:rsidRPr="007C163F" w:rsidRDefault="007C163F" w:rsidP="007C163F">
      <w:pPr>
        <w:pStyle w:val="TableFigure"/>
        <w:jc w:val="center"/>
        <w:rPr>
          <w:rFonts w:cstheme="minorHAnsi"/>
        </w:rPr>
      </w:pPr>
      <w:r w:rsidRPr="007C163F">
        <w:rPr>
          <w:rFonts w:cstheme="minorHAnsi"/>
        </w:rPr>
        <w:lastRenderedPageBreak/>
        <w:t>Becoming a Good Thinker</w:t>
      </w:r>
    </w:p>
    <w:p w14:paraId="552210D5" w14:textId="77777777" w:rsidR="007C163F" w:rsidRPr="007C163F" w:rsidRDefault="007C163F" w:rsidP="007C163F">
      <w:pPr>
        <w:pStyle w:val="TableFigure"/>
        <w:rPr>
          <w:rFonts w:cstheme="minorHAnsi"/>
        </w:rPr>
      </w:pPr>
      <w:r w:rsidRPr="007C163F">
        <w:rPr>
          <w:rFonts w:cstheme="minorHAnsi"/>
        </w:rPr>
        <w:t>Name:</w:t>
      </w:r>
    </w:p>
    <w:p w14:paraId="16EC931F" w14:textId="77777777" w:rsidR="007C163F" w:rsidRPr="007C163F" w:rsidRDefault="007C163F" w:rsidP="007C163F">
      <w:pPr>
        <w:pStyle w:val="TableFigure"/>
        <w:rPr>
          <w:rFonts w:cstheme="minorHAnsi"/>
        </w:rPr>
      </w:pPr>
      <w:r w:rsidRPr="007C163F">
        <w:rPr>
          <w:rFonts w:cstheme="minorHAnsi"/>
        </w:rPr>
        <w:t xml:space="preserve">Important Problem:  Gun violence </w:t>
      </w:r>
    </w:p>
    <w:p w14:paraId="0CD4DAA4" w14:textId="77777777" w:rsidR="007C163F" w:rsidRPr="007C163F" w:rsidRDefault="007C163F" w:rsidP="007C163F">
      <w:pPr>
        <w:pStyle w:val="TableFigure"/>
        <w:rPr>
          <w:rFonts w:cstheme="minorHAnsi"/>
          <w:color w:val="CC6600"/>
        </w:rPr>
      </w:pPr>
      <w:r w:rsidRPr="007C163F">
        <w:rPr>
          <w:rFonts w:cstheme="minorHAnsi"/>
          <w:color w:val="CC6600"/>
        </w:rPr>
        <w:t xml:space="preserve">Example Important Problem: Ocean Pollution </w:t>
      </w:r>
    </w:p>
    <w:tbl>
      <w:tblPr>
        <w:tblStyle w:val="TableGrid"/>
        <w:tblW w:w="0" w:type="auto"/>
        <w:tblLook w:val="04A0" w:firstRow="1" w:lastRow="0" w:firstColumn="1" w:lastColumn="0" w:noHBand="0" w:noVBand="1"/>
      </w:tblPr>
      <w:tblGrid>
        <w:gridCol w:w="2365"/>
        <w:gridCol w:w="2313"/>
        <w:gridCol w:w="2642"/>
        <w:gridCol w:w="2030"/>
      </w:tblGrid>
      <w:tr w:rsidR="007C163F" w:rsidRPr="007C163F" w14:paraId="51FE1664" w14:textId="77777777" w:rsidTr="00F64A5F">
        <w:tc>
          <w:tcPr>
            <w:tcW w:w="2365" w:type="dxa"/>
          </w:tcPr>
          <w:p w14:paraId="5CD478E7" w14:textId="77777777" w:rsidR="007C163F" w:rsidRPr="007C163F" w:rsidRDefault="007C163F" w:rsidP="007C163F">
            <w:pPr>
              <w:pStyle w:val="TableFigure"/>
              <w:spacing w:line="480" w:lineRule="auto"/>
              <w:rPr>
                <w:rFonts w:cstheme="minorHAnsi"/>
              </w:rPr>
            </w:pPr>
            <w:r w:rsidRPr="007C163F">
              <w:rPr>
                <w:rFonts w:cstheme="minorHAnsi"/>
              </w:rPr>
              <w:t>Critical Thinking Question</w:t>
            </w:r>
            <w:bookmarkStart w:id="0" w:name="_GoBack"/>
            <w:bookmarkEnd w:id="0"/>
          </w:p>
        </w:tc>
        <w:tc>
          <w:tcPr>
            <w:tcW w:w="2313" w:type="dxa"/>
          </w:tcPr>
          <w:p w14:paraId="5E2F2004" w14:textId="77777777" w:rsidR="007C163F" w:rsidRPr="007C163F" w:rsidRDefault="007C163F" w:rsidP="007C163F">
            <w:pPr>
              <w:pStyle w:val="TableFigure"/>
              <w:spacing w:line="480" w:lineRule="auto"/>
              <w:rPr>
                <w:rFonts w:cstheme="minorHAnsi"/>
              </w:rPr>
            </w:pPr>
            <w:r w:rsidRPr="007C163F">
              <w:rPr>
                <w:rFonts w:cstheme="minorHAnsi"/>
              </w:rPr>
              <w:t>Domain of Thinking</w:t>
            </w:r>
          </w:p>
        </w:tc>
        <w:tc>
          <w:tcPr>
            <w:tcW w:w="2642" w:type="dxa"/>
          </w:tcPr>
          <w:p w14:paraId="50EC1B15" w14:textId="77777777" w:rsidR="007C163F" w:rsidRPr="007C163F" w:rsidRDefault="007C163F" w:rsidP="007C163F">
            <w:pPr>
              <w:pStyle w:val="TableFigure"/>
              <w:spacing w:line="480" w:lineRule="auto"/>
              <w:rPr>
                <w:rFonts w:cstheme="minorHAnsi"/>
              </w:rPr>
            </w:pPr>
            <w:r w:rsidRPr="007C163F">
              <w:rPr>
                <w:rFonts w:cstheme="minorHAnsi"/>
              </w:rPr>
              <w:t>Intellectual Standard/Element of Thought</w:t>
            </w:r>
          </w:p>
        </w:tc>
        <w:tc>
          <w:tcPr>
            <w:tcW w:w="2030" w:type="dxa"/>
          </w:tcPr>
          <w:p w14:paraId="0CD7E879" w14:textId="77777777" w:rsidR="007C163F" w:rsidRPr="007C163F" w:rsidRDefault="007C163F" w:rsidP="007C163F">
            <w:pPr>
              <w:pStyle w:val="TableFigure"/>
              <w:spacing w:line="480" w:lineRule="auto"/>
              <w:rPr>
                <w:rFonts w:cstheme="minorHAnsi"/>
              </w:rPr>
            </w:pPr>
            <w:r w:rsidRPr="007C163F">
              <w:rPr>
                <w:rFonts w:cstheme="minorHAnsi"/>
              </w:rPr>
              <w:t>Fact, Preference, or Judgment</w:t>
            </w:r>
          </w:p>
        </w:tc>
      </w:tr>
      <w:tr w:rsidR="007C163F" w:rsidRPr="007C163F" w14:paraId="7434FA38" w14:textId="77777777" w:rsidTr="00F64A5F">
        <w:tc>
          <w:tcPr>
            <w:tcW w:w="2365" w:type="dxa"/>
          </w:tcPr>
          <w:p w14:paraId="1BADC928" w14:textId="77777777" w:rsidR="007C163F" w:rsidRPr="007C163F" w:rsidRDefault="007C163F" w:rsidP="007C163F">
            <w:pPr>
              <w:pStyle w:val="TableFigure"/>
              <w:spacing w:line="480" w:lineRule="auto"/>
              <w:rPr>
                <w:rFonts w:cstheme="minorHAnsi"/>
                <w:color w:val="CC6600"/>
              </w:rPr>
            </w:pPr>
            <w:r w:rsidRPr="007C163F">
              <w:rPr>
                <w:rFonts w:cstheme="minorHAnsi"/>
                <w:color w:val="CC6600"/>
              </w:rPr>
              <w:t>Example: What is the leading cause of pollution in the world’s oceans and its impact on ocean life?</w:t>
            </w:r>
          </w:p>
          <w:p w14:paraId="750ABA4D" w14:textId="77777777" w:rsidR="007C163F" w:rsidRPr="007C163F" w:rsidRDefault="007C163F" w:rsidP="007C163F">
            <w:pPr>
              <w:pStyle w:val="TableFigure"/>
              <w:spacing w:line="480" w:lineRule="auto"/>
              <w:rPr>
                <w:rFonts w:cstheme="minorHAnsi"/>
                <w:color w:val="CC6600"/>
              </w:rPr>
            </w:pPr>
          </w:p>
          <w:p w14:paraId="379A13B5" w14:textId="77777777" w:rsidR="007C163F" w:rsidRPr="007C163F" w:rsidRDefault="007C163F" w:rsidP="007C163F">
            <w:pPr>
              <w:pStyle w:val="TableFigure"/>
              <w:spacing w:line="480" w:lineRule="auto"/>
              <w:rPr>
                <w:rFonts w:cstheme="minorHAnsi"/>
                <w:color w:val="CC6600"/>
              </w:rPr>
            </w:pPr>
          </w:p>
        </w:tc>
        <w:tc>
          <w:tcPr>
            <w:tcW w:w="2313" w:type="dxa"/>
          </w:tcPr>
          <w:p w14:paraId="2CF2EAC9" w14:textId="77777777" w:rsidR="007C163F" w:rsidRPr="007C163F" w:rsidRDefault="007C163F" w:rsidP="007C163F">
            <w:pPr>
              <w:pStyle w:val="TableFigure"/>
              <w:spacing w:line="480" w:lineRule="auto"/>
              <w:rPr>
                <w:rFonts w:cstheme="minorHAnsi"/>
                <w:color w:val="CC6600"/>
              </w:rPr>
            </w:pPr>
            <w:r w:rsidRPr="007C163F">
              <w:rPr>
                <w:rFonts w:cstheme="minorHAnsi"/>
                <w:color w:val="CC6600"/>
              </w:rPr>
              <w:t>Ecology</w:t>
            </w:r>
          </w:p>
        </w:tc>
        <w:tc>
          <w:tcPr>
            <w:tcW w:w="2642" w:type="dxa"/>
          </w:tcPr>
          <w:p w14:paraId="7E25E74C" w14:textId="77777777" w:rsidR="007C163F" w:rsidRPr="007C163F" w:rsidRDefault="007C163F" w:rsidP="007C163F">
            <w:pPr>
              <w:pStyle w:val="TableFigure"/>
              <w:spacing w:line="480" w:lineRule="auto"/>
              <w:rPr>
                <w:rFonts w:cstheme="minorHAnsi"/>
                <w:color w:val="CC6600"/>
              </w:rPr>
            </w:pPr>
            <w:r w:rsidRPr="007C163F">
              <w:rPr>
                <w:rFonts w:cstheme="minorHAnsi"/>
                <w:color w:val="CC6600"/>
              </w:rPr>
              <w:t xml:space="preserve">The intellectual standard related to this question is clarity because in order to understand why the oceans are polluted, it is important to be specific about what is polluting them. The element of thought would be information since the data and facts of what causes ocean pollution would lead to further ecological questions about when enough data is understood, and the </w:t>
            </w:r>
            <w:r w:rsidRPr="007C163F">
              <w:rPr>
                <w:rFonts w:cstheme="minorHAnsi"/>
                <w:color w:val="CC6600"/>
              </w:rPr>
              <w:lastRenderedPageBreak/>
              <w:t>goal of cleaning them up can be formed.</w:t>
            </w:r>
          </w:p>
        </w:tc>
        <w:tc>
          <w:tcPr>
            <w:tcW w:w="2030" w:type="dxa"/>
          </w:tcPr>
          <w:p w14:paraId="0F275D5A" w14:textId="77777777" w:rsidR="007C163F" w:rsidRPr="007C163F" w:rsidRDefault="007C163F" w:rsidP="007C163F">
            <w:pPr>
              <w:pStyle w:val="TableFigure"/>
              <w:spacing w:line="480" w:lineRule="auto"/>
              <w:rPr>
                <w:rFonts w:cstheme="minorHAnsi"/>
                <w:color w:val="CC6600"/>
              </w:rPr>
            </w:pPr>
            <w:r w:rsidRPr="007C163F">
              <w:rPr>
                <w:rFonts w:cstheme="minorHAnsi"/>
                <w:color w:val="CC6600"/>
              </w:rPr>
              <w:lastRenderedPageBreak/>
              <w:t>Fact</w:t>
            </w:r>
          </w:p>
        </w:tc>
      </w:tr>
      <w:tr w:rsidR="007C163F" w:rsidRPr="007C163F" w14:paraId="4FFD8026" w14:textId="77777777" w:rsidTr="00F64A5F">
        <w:trPr>
          <w:trHeight w:val="269"/>
        </w:trPr>
        <w:tc>
          <w:tcPr>
            <w:tcW w:w="2365" w:type="dxa"/>
          </w:tcPr>
          <w:p w14:paraId="2F701CD9" w14:textId="77777777" w:rsidR="007C163F" w:rsidRPr="007C163F" w:rsidRDefault="007C163F" w:rsidP="007C163F">
            <w:pPr>
              <w:pStyle w:val="TableFigure"/>
              <w:spacing w:line="480" w:lineRule="auto"/>
              <w:rPr>
                <w:rFonts w:cstheme="minorHAnsi"/>
              </w:rPr>
            </w:pPr>
            <w:r w:rsidRPr="007C163F">
              <w:rPr>
                <w:rFonts w:cstheme="minorHAnsi"/>
              </w:rPr>
              <w:t xml:space="preserve">What practices and social structure support gun violence and how can it be minimized? </w:t>
            </w:r>
          </w:p>
        </w:tc>
        <w:tc>
          <w:tcPr>
            <w:tcW w:w="2313" w:type="dxa"/>
          </w:tcPr>
          <w:p w14:paraId="7B0F76E3" w14:textId="77777777" w:rsidR="007C163F" w:rsidRPr="007C163F" w:rsidRDefault="007C163F" w:rsidP="007C163F">
            <w:pPr>
              <w:pStyle w:val="TableFigure"/>
              <w:spacing w:line="480" w:lineRule="auto"/>
              <w:rPr>
                <w:rFonts w:cstheme="minorHAnsi"/>
              </w:rPr>
            </w:pPr>
            <w:r w:rsidRPr="007C163F">
              <w:rPr>
                <w:rFonts w:cstheme="minorHAnsi"/>
              </w:rPr>
              <w:t xml:space="preserve">Sociological </w:t>
            </w:r>
          </w:p>
        </w:tc>
        <w:tc>
          <w:tcPr>
            <w:tcW w:w="2642" w:type="dxa"/>
          </w:tcPr>
          <w:p w14:paraId="1B50DC4D" w14:textId="77777777" w:rsidR="007C163F" w:rsidRPr="007C163F" w:rsidRDefault="007C163F" w:rsidP="007C163F">
            <w:pPr>
              <w:pStyle w:val="TableFigure"/>
              <w:spacing w:line="480" w:lineRule="auto"/>
              <w:rPr>
                <w:rFonts w:cstheme="minorHAnsi"/>
              </w:rPr>
            </w:pPr>
            <w:r w:rsidRPr="007C163F">
              <w:rPr>
                <w:rFonts w:cstheme="minorHAnsi"/>
              </w:rPr>
              <w:t xml:space="preserve">   The intellectual standard related to this question is breadth   because</w:t>
            </w:r>
          </w:p>
          <w:p w14:paraId="082036F0" w14:textId="526FA838" w:rsidR="007C163F" w:rsidRPr="007C163F" w:rsidRDefault="007C163F" w:rsidP="007C163F">
            <w:pPr>
              <w:pStyle w:val="TableFigure"/>
              <w:spacing w:line="480" w:lineRule="auto"/>
              <w:rPr>
                <w:rFonts w:cstheme="minorHAnsi"/>
              </w:rPr>
            </w:pPr>
            <w:r w:rsidRPr="007C163F">
              <w:rPr>
                <w:rFonts w:cstheme="minorHAnsi"/>
              </w:rPr>
              <w:t xml:space="preserve"> There are multiple viewpoints regarding gun violence in society. These viewpoints need to be critically analyzed to understand the practices in a society that promote gun violence.  The problem needs to be analyzed from other possible perspectives as well. As some states do not consider gun violence as a crime and allowed the local people to sue gun for their safety which </w:t>
            </w:r>
            <w:r w:rsidRPr="007C163F">
              <w:rPr>
                <w:rFonts w:cstheme="minorHAnsi"/>
              </w:rPr>
              <w:lastRenderedPageBreak/>
              <w:t xml:space="preserve">leads to even more violence. </w:t>
            </w:r>
            <w:r w:rsidR="0098659D">
              <w:rPr>
                <w:rFonts w:cstheme="minorHAnsi"/>
              </w:rPr>
              <w:t>T</w:t>
            </w:r>
            <w:r w:rsidRPr="007C163F">
              <w:rPr>
                <w:rFonts w:cstheme="minorHAnsi"/>
              </w:rPr>
              <w:t>here could be a various pint of view of this issue and those should be considered to minimize gun violence in society.</w:t>
            </w:r>
          </w:p>
          <w:p w14:paraId="56E85B2B" w14:textId="77777777" w:rsidR="007C163F" w:rsidRPr="007C163F" w:rsidRDefault="007C163F" w:rsidP="007C163F">
            <w:pPr>
              <w:pStyle w:val="TableFigure"/>
              <w:spacing w:line="480" w:lineRule="auto"/>
              <w:rPr>
                <w:rFonts w:cstheme="minorHAnsi"/>
              </w:rPr>
            </w:pPr>
            <w:r w:rsidRPr="007C163F">
              <w:rPr>
                <w:rFonts w:cstheme="minorHAnsi"/>
              </w:rPr>
              <w:t> </w:t>
            </w:r>
          </w:p>
          <w:p w14:paraId="2AFE737D" w14:textId="23CA5D5E" w:rsidR="007C163F" w:rsidRPr="007C163F" w:rsidRDefault="007C163F" w:rsidP="007C163F">
            <w:pPr>
              <w:pStyle w:val="TableFigure"/>
              <w:spacing w:line="480" w:lineRule="auto"/>
              <w:rPr>
                <w:rFonts w:cstheme="minorHAnsi"/>
              </w:rPr>
            </w:pPr>
            <w:r w:rsidRPr="007C163F">
              <w:rPr>
                <w:rFonts w:cstheme="minorHAnsi"/>
              </w:rPr>
              <w:t xml:space="preserve">The element of thought concept because the social structure and practices in a society can be analyzed based on sociological models., laws, theories and practices. It will help to understand the laws or models that can minimize gun violence in society if followed accurately.   The social principals that might be promoting gun violence </w:t>
            </w:r>
            <w:r w:rsidRPr="007C163F">
              <w:rPr>
                <w:rFonts w:cstheme="minorHAnsi"/>
              </w:rPr>
              <w:lastRenderedPageBreak/>
              <w:t>should be changes to minimize this issue. Societal laws and norms can be redesigned to control the issue of gun violence in society.</w:t>
            </w:r>
          </w:p>
          <w:p w14:paraId="7EA14757" w14:textId="77777777" w:rsidR="007C163F" w:rsidRPr="007C163F" w:rsidRDefault="007C163F" w:rsidP="007C163F">
            <w:pPr>
              <w:pStyle w:val="TableFigure"/>
              <w:spacing w:line="480" w:lineRule="auto"/>
              <w:rPr>
                <w:rFonts w:cstheme="minorHAnsi"/>
              </w:rPr>
            </w:pPr>
            <w:r w:rsidRPr="007C163F">
              <w:rPr>
                <w:rFonts w:cstheme="minorHAnsi"/>
              </w:rPr>
              <w:tab/>
              <w:t xml:space="preserve"> </w:t>
            </w:r>
          </w:p>
          <w:p w14:paraId="0C3AD902" w14:textId="77777777" w:rsidR="007C163F" w:rsidRPr="007C163F" w:rsidRDefault="007C163F" w:rsidP="007C163F">
            <w:pPr>
              <w:pStyle w:val="TableFigure"/>
              <w:spacing w:line="480" w:lineRule="auto"/>
              <w:rPr>
                <w:rFonts w:cstheme="minorHAnsi"/>
              </w:rPr>
            </w:pPr>
          </w:p>
        </w:tc>
        <w:tc>
          <w:tcPr>
            <w:tcW w:w="2030" w:type="dxa"/>
          </w:tcPr>
          <w:p w14:paraId="48A3D3B4" w14:textId="77777777" w:rsidR="007C163F" w:rsidRPr="007C163F" w:rsidRDefault="007C163F" w:rsidP="007C163F">
            <w:pPr>
              <w:pStyle w:val="TableFigure"/>
              <w:spacing w:line="480" w:lineRule="auto"/>
              <w:rPr>
                <w:rFonts w:cstheme="minorHAnsi"/>
              </w:rPr>
            </w:pPr>
            <w:r w:rsidRPr="007C163F">
              <w:rPr>
                <w:rFonts w:cstheme="minorHAnsi"/>
              </w:rPr>
              <w:lastRenderedPageBreak/>
              <w:t>Judgment because it requires evidence and reasoning to understand the social structure that supports gun violence and the ways that are helpful to minimize this issue in society.</w:t>
            </w:r>
          </w:p>
        </w:tc>
      </w:tr>
      <w:tr w:rsidR="007C163F" w:rsidRPr="007C163F" w14:paraId="77721762" w14:textId="77777777" w:rsidTr="00F64A5F">
        <w:tc>
          <w:tcPr>
            <w:tcW w:w="2365" w:type="dxa"/>
          </w:tcPr>
          <w:p w14:paraId="4B2A10E3" w14:textId="77777777" w:rsidR="007C163F" w:rsidRPr="007C163F" w:rsidRDefault="007C163F" w:rsidP="007C163F">
            <w:pPr>
              <w:pStyle w:val="TableFigure"/>
              <w:spacing w:line="480" w:lineRule="auto"/>
              <w:rPr>
                <w:rFonts w:cstheme="minorHAnsi"/>
              </w:rPr>
            </w:pPr>
            <w:r w:rsidRPr="007C163F">
              <w:rPr>
                <w:rFonts w:cstheme="minorHAnsi"/>
              </w:rPr>
              <w:lastRenderedPageBreak/>
              <w:t>2.</w:t>
            </w:r>
          </w:p>
        </w:tc>
        <w:tc>
          <w:tcPr>
            <w:tcW w:w="2313" w:type="dxa"/>
          </w:tcPr>
          <w:p w14:paraId="27D6C190" w14:textId="77777777" w:rsidR="007C163F" w:rsidRPr="007C163F" w:rsidRDefault="007C163F" w:rsidP="007C163F">
            <w:pPr>
              <w:pStyle w:val="TableFigure"/>
              <w:spacing w:line="480" w:lineRule="auto"/>
              <w:rPr>
                <w:rFonts w:cstheme="minorHAnsi"/>
              </w:rPr>
            </w:pPr>
          </w:p>
        </w:tc>
        <w:tc>
          <w:tcPr>
            <w:tcW w:w="2642" w:type="dxa"/>
          </w:tcPr>
          <w:p w14:paraId="74CC76C5" w14:textId="77777777" w:rsidR="007C163F" w:rsidRPr="007C163F" w:rsidRDefault="007C163F" w:rsidP="007C163F">
            <w:pPr>
              <w:pStyle w:val="TableFigure"/>
              <w:spacing w:line="480" w:lineRule="auto"/>
              <w:rPr>
                <w:rFonts w:cstheme="minorHAnsi"/>
              </w:rPr>
            </w:pPr>
          </w:p>
        </w:tc>
        <w:tc>
          <w:tcPr>
            <w:tcW w:w="2030" w:type="dxa"/>
          </w:tcPr>
          <w:p w14:paraId="62F54C04" w14:textId="77777777" w:rsidR="007C163F" w:rsidRPr="007C163F" w:rsidRDefault="007C163F" w:rsidP="007C163F">
            <w:pPr>
              <w:pStyle w:val="TableFigure"/>
              <w:spacing w:line="480" w:lineRule="auto"/>
              <w:rPr>
                <w:rFonts w:cstheme="minorHAnsi"/>
              </w:rPr>
            </w:pPr>
          </w:p>
        </w:tc>
      </w:tr>
      <w:tr w:rsidR="007C163F" w:rsidRPr="007C163F" w14:paraId="252C75A2" w14:textId="77777777" w:rsidTr="0098659D">
        <w:trPr>
          <w:trHeight w:val="1061"/>
        </w:trPr>
        <w:tc>
          <w:tcPr>
            <w:tcW w:w="2365" w:type="dxa"/>
          </w:tcPr>
          <w:p w14:paraId="6EF7F3F3" w14:textId="77777777" w:rsidR="007C163F" w:rsidRPr="007C163F" w:rsidRDefault="007C163F" w:rsidP="007C163F">
            <w:pPr>
              <w:pStyle w:val="TableFigure"/>
              <w:spacing w:line="480" w:lineRule="auto"/>
              <w:rPr>
                <w:rFonts w:cstheme="minorHAnsi"/>
              </w:rPr>
            </w:pPr>
            <w:r w:rsidRPr="007C163F">
              <w:rPr>
                <w:rFonts w:cstheme="minorHAnsi"/>
              </w:rPr>
              <w:t>3.</w:t>
            </w:r>
          </w:p>
        </w:tc>
        <w:tc>
          <w:tcPr>
            <w:tcW w:w="2313" w:type="dxa"/>
          </w:tcPr>
          <w:p w14:paraId="39569A1A" w14:textId="77777777" w:rsidR="007C163F" w:rsidRPr="007C163F" w:rsidRDefault="007C163F" w:rsidP="007C163F">
            <w:pPr>
              <w:pStyle w:val="TableFigure"/>
              <w:spacing w:line="480" w:lineRule="auto"/>
              <w:rPr>
                <w:rFonts w:cstheme="minorHAnsi"/>
              </w:rPr>
            </w:pPr>
          </w:p>
        </w:tc>
        <w:tc>
          <w:tcPr>
            <w:tcW w:w="2642" w:type="dxa"/>
          </w:tcPr>
          <w:p w14:paraId="4A62B5C8" w14:textId="77777777" w:rsidR="007C163F" w:rsidRPr="007C163F" w:rsidRDefault="007C163F" w:rsidP="007C163F">
            <w:pPr>
              <w:pStyle w:val="TableFigure"/>
              <w:spacing w:line="480" w:lineRule="auto"/>
              <w:rPr>
                <w:rFonts w:cstheme="minorHAnsi"/>
              </w:rPr>
            </w:pPr>
          </w:p>
        </w:tc>
        <w:tc>
          <w:tcPr>
            <w:tcW w:w="2030" w:type="dxa"/>
          </w:tcPr>
          <w:p w14:paraId="47E4876F" w14:textId="77777777" w:rsidR="007C163F" w:rsidRPr="007C163F" w:rsidRDefault="007C163F" w:rsidP="007C163F">
            <w:pPr>
              <w:pStyle w:val="TableFigure"/>
              <w:spacing w:line="480" w:lineRule="auto"/>
              <w:rPr>
                <w:rFonts w:cstheme="minorHAnsi"/>
              </w:rPr>
            </w:pPr>
          </w:p>
        </w:tc>
      </w:tr>
    </w:tbl>
    <w:p w14:paraId="35A98631" w14:textId="77777777" w:rsidR="007C163F" w:rsidRPr="007C163F" w:rsidRDefault="007C163F" w:rsidP="007C163F">
      <w:pPr>
        <w:pStyle w:val="TableFigure"/>
        <w:rPr>
          <w:rFonts w:cstheme="minorHAnsi"/>
        </w:rPr>
      </w:pPr>
    </w:p>
    <w:p w14:paraId="438DE46F" w14:textId="77777777" w:rsidR="007C163F" w:rsidRPr="007C163F" w:rsidRDefault="007C163F" w:rsidP="007C163F">
      <w:pPr>
        <w:pStyle w:val="TableFigure"/>
        <w:rPr>
          <w:rFonts w:cstheme="minorHAnsi"/>
        </w:rPr>
      </w:pPr>
    </w:p>
    <w:p w14:paraId="35815FF9" w14:textId="77777777" w:rsidR="007C163F" w:rsidRPr="007C163F" w:rsidRDefault="007C163F" w:rsidP="007C163F">
      <w:pPr>
        <w:pStyle w:val="TableFigure"/>
        <w:rPr>
          <w:rFonts w:cstheme="minorHAnsi"/>
        </w:rPr>
      </w:pPr>
    </w:p>
    <w:p w14:paraId="5EA60CB8" w14:textId="2342CBC2" w:rsidR="007C163F" w:rsidRPr="007C163F" w:rsidRDefault="007C163F" w:rsidP="007C163F">
      <w:pPr>
        <w:pStyle w:val="TableFigure"/>
        <w:rPr>
          <w:rFonts w:cstheme="minorHAnsi"/>
        </w:rPr>
      </w:pPr>
    </w:p>
    <w:p w14:paraId="548F8DF1" w14:textId="224546CC" w:rsidR="007C163F" w:rsidRPr="007C163F" w:rsidRDefault="007C163F" w:rsidP="007C163F">
      <w:pPr>
        <w:pStyle w:val="TableFigure"/>
        <w:rPr>
          <w:rFonts w:cstheme="minorHAnsi"/>
        </w:rPr>
      </w:pPr>
    </w:p>
    <w:p w14:paraId="56B9B755" w14:textId="2DBB0CB3" w:rsidR="007C163F" w:rsidRPr="007C163F" w:rsidRDefault="007C163F" w:rsidP="007C163F">
      <w:pPr>
        <w:pStyle w:val="TableFigure"/>
        <w:rPr>
          <w:rFonts w:cstheme="minorHAnsi"/>
        </w:rPr>
      </w:pPr>
    </w:p>
    <w:p w14:paraId="7BE2FA2D" w14:textId="4DA497AB" w:rsidR="007C163F" w:rsidRPr="007C163F" w:rsidRDefault="007C163F" w:rsidP="007C163F">
      <w:pPr>
        <w:pStyle w:val="TableFigure"/>
        <w:rPr>
          <w:rFonts w:cstheme="minorHAnsi"/>
        </w:rPr>
      </w:pPr>
    </w:p>
    <w:p w14:paraId="3E5B56C2" w14:textId="511C2FEF" w:rsidR="007C163F" w:rsidRPr="007C163F" w:rsidRDefault="007C163F" w:rsidP="007C163F">
      <w:pPr>
        <w:pStyle w:val="TableFigure"/>
        <w:rPr>
          <w:rFonts w:cstheme="minorHAnsi"/>
        </w:rPr>
      </w:pPr>
    </w:p>
    <w:p w14:paraId="4167CD66" w14:textId="463F9945" w:rsidR="007C163F" w:rsidRPr="007C163F" w:rsidRDefault="007C163F" w:rsidP="007C163F">
      <w:pPr>
        <w:pStyle w:val="TableFigure"/>
        <w:rPr>
          <w:rFonts w:cstheme="minorHAnsi"/>
        </w:rPr>
      </w:pPr>
    </w:p>
    <w:p w14:paraId="10E7D665" w14:textId="29188A81" w:rsidR="007C163F" w:rsidRPr="007C163F" w:rsidRDefault="007C163F" w:rsidP="007C163F">
      <w:pPr>
        <w:pStyle w:val="TableFigure"/>
        <w:rPr>
          <w:rFonts w:cstheme="minorHAnsi"/>
        </w:rPr>
      </w:pPr>
    </w:p>
    <w:p w14:paraId="2D8637FA" w14:textId="111E45BE" w:rsidR="007C163F" w:rsidRPr="007C163F" w:rsidRDefault="007C163F" w:rsidP="007C163F">
      <w:pPr>
        <w:pStyle w:val="TableFigure"/>
        <w:rPr>
          <w:rFonts w:cstheme="minorHAnsi"/>
        </w:rPr>
      </w:pPr>
    </w:p>
    <w:p w14:paraId="7CF5A1F3" w14:textId="77777777" w:rsidR="007C163F" w:rsidRPr="007C163F" w:rsidRDefault="007C163F" w:rsidP="007C163F">
      <w:pPr>
        <w:pStyle w:val="TableFigure"/>
        <w:rPr>
          <w:rFonts w:cstheme="minorHAnsi"/>
        </w:rPr>
      </w:pPr>
    </w:p>
    <w:sectPr w:rsidR="007C163F" w:rsidRPr="007C163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3E4C" w14:textId="77777777" w:rsidR="00797C9D" w:rsidRDefault="00797C9D">
      <w:pPr>
        <w:spacing w:line="240" w:lineRule="auto"/>
      </w:pPr>
      <w:r>
        <w:separator/>
      </w:r>
    </w:p>
    <w:p w14:paraId="32E5EDDC" w14:textId="77777777" w:rsidR="00797C9D" w:rsidRDefault="00797C9D"/>
  </w:endnote>
  <w:endnote w:type="continuationSeparator" w:id="0">
    <w:p w14:paraId="4F04E727" w14:textId="77777777" w:rsidR="00797C9D" w:rsidRDefault="00797C9D">
      <w:pPr>
        <w:spacing w:line="240" w:lineRule="auto"/>
      </w:pPr>
      <w:r>
        <w:continuationSeparator/>
      </w:r>
    </w:p>
    <w:p w14:paraId="0A24A182" w14:textId="77777777" w:rsidR="00797C9D" w:rsidRDefault="0079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65C76" w14:textId="77777777" w:rsidR="00797C9D" w:rsidRDefault="00797C9D">
      <w:pPr>
        <w:spacing w:line="240" w:lineRule="auto"/>
      </w:pPr>
      <w:r>
        <w:separator/>
      </w:r>
    </w:p>
    <w:p w14:paraId="6495ECE9" w14:textId="77777777" w:rsidR="00797C9D" w:rsidRDefault="00797C9D"/>
  </w:footnote>
  <w:footnote w:type="continuationSeparator" w:id="0">
    <w:p w14:paraId="54AB4B5B" w14:textId="77777777" w:rsidR="00797C9D" w:rsidRDefault="00797C9D">
      <w:pPr>
        <w:spacing w:line="240" w:lineRule="auto"/>
      </w:pPr>
      <w:r>
        <w:continuationSeparator/>
      </w:r>
    </w:p>
    <w:p w14:paraId="4A76D60C" w14:textId="77777777" w:rsidR="00797C9D" w:rsidRDefault="00797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74721E7"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0F827F3" w14:textId="20DD9D74" w:rsidR="004D6B86" w:rsidRPr="00170521" w:rsidRDefault="00797C9D"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98659D" w:rsidRPr="007C163F">
                <w:t>CRITICAL THINKING</w:t>
              </w:r>
            </w:sdtContent>
          </w:sdt>
        </w:p>
      </w:tc>
      <w:tc>
        <w:tcPr>
          <w:tcW w:w="1080" w:type="dxa"/>
        </w:tcPr>
        <w:p w14:paraId="6B214B00"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7EEC9220"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37631D3"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2427847" w14:textId="7A4A42DE"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98659D" w:rsidRPr="007C163F">
                <w:t>CRITICAL THINKING</w:t>
              </w:r>
            </w:sdtContent>
          </w:sdt>
        </w:p>
      </w:tc>
      <w:tc>
        <w:tcPr>
          <w:tcW w:w="1080" w:type="dxa"/>
        </w:tcPr>
        <w:p w14:paraId="5B0D2CA2"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08621F82"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5727F"/>
    <w:rsid w:val="00595412"/>
    <w:rsid w:val="0061747E"/>
    <w:rsid w:val="00641876"/>
    <w:rsid w:val="00645290"/>
    <w:rsid w:val="00684C26"/>
    <w:rsid w:val="006B015B"/>
    <w:rsid w:val="006C162F"/>
    <w:rsid w:val="006D7EE9"/>
    <w:rsid w:val="007244DE"/>
    <w:rsid w:val="00797C9D"/>
    <w:rsid w:val="007C163F"/>
    <w:rsid w:val="007C5BD7"/>
    <w:rsid w:val="0081390C"/>
    <w:rsid w:val="00816831"/>
    <w:rsid w:val="00837D67"/>
    <w:rsid w:val="008747E8"/>
    <w:rsid w:val="008A2A83"/>
    <w:rsid w:val="008A78F1"/>
    <w:rsid w:val="00910F0E"/>
    <w:rsid w:val="00961AE5"/>
    <w:rsid w:val="0098659D"/>
    <w:rsid w:val="009A2C38"/>
    <w:rsid w:val="009F0414"/>
    <w:rsid w:val="00A4757D"/>
    <w:rsid w:val="00A77F6B"/>
    <w:rsid w:val="00A80755"/>
    <w:rsid w:val="00A81BB2"/>
    <w:rsid w:val="00AA5C05"/>
    <w:rsid w:val="00B026C7"/>
    <w:rsid w:val="00B03BA4"/>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A347D"/>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w:rsidRDefault="007C163F"&gt;&lt;w:r w:rsidRPr="007C163F"&gt;&lt;w:t&gt;CRITICAL THINKING&lt;/w:t&gt;&lt;/w:r&gt;&lt;/w:p&gt;&lt;w:sectPr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E06A3C0-290A-4B85-BC52-796009B3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5</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Proofreader</cp:lastModifiedBy>
  <cp:revision>2</cp:revision>
  <dcterms:created xsi:type="dcterms:W3CDTF">2019-08-21T05:12:00Z</dcterms:created>
  <dcterms:modified xsi:type="dcterms:W3CDTF">2019-08-21T05:12:00Z</dcterms:modified>
</cp:coreProperties>
</file>