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13F4B" w14:textId="77777777" w:rsidR="00C7754A" w:rsidRPr="00A0142B" w:rsidRDefault="00C7754A" w:rsidP="00855B9F">
      <w:pPr>
        <w:spacing w:after="0" w:line="480" w:lineRule="auto"/>
        <w:jc w:val="center"/>
        <w:rPr>
          <w:rFonts w:cs="Times New Roman"/>
          <w:szCs w:val="24"/>
        </w:rPr>
      </w:pPr>
    </w:p>
    <w:p w14:paraId="342617D5" w14:textId="77777777" w:rsidR="00C7754A" w:rsidRPr="00A0142B" w:rsidRDefault="00C7754A" w:rsidP="00855B9F">
      <w:pPr>
        <w:spacing w:after="0" w:line="480" w:lineRule="auto"/>
        <w:jc w:val="center"/>
        <w:rPr>
          <w:rFonts w:cs="Times New Roman"/>
          <w:szCs w:val="24"/>
        </w:rPr>
      </w:pPr>
    </w:p>
    <w:p w14:paraId="346D1C53" w14:textId="77777777" w:rsidR="00C7754A" w:rsidRPr="00A0142B" w:rsidRDefault="00C7754A" w:rsidP="00855B9F">
      <w:pPr>
        <w:spacing w:after="0" w:line="480" w:lineRule="auto"/>
        <w:jc w:val="center"/>
        <w:rPr>
          <w:rFonts w:cs="Times New Roman"/>
          <w:szCs w:val="24"/>
        </w:rPr>
      </w:pPr>
    </w:p>
    <w:p w14:paraId="58E45CBD" w14:textId="77777777" w:rsidR="00C7754A" w:rsidRPr="00A0142B" w:rsidRDefault="00C7754A" w:rsidP="00855B9F">
      <w:pPr>
        <w:spacing w:after="0" w:line="480" w:lineRule="auto"/>
        <w:jc w:val="center"/>
        <w:rPr>
          <w:rFonts w:cs="Times New Roman"/>
          <w:szCs w:val="24"/>
        </w:rPr>
      </w:pPr>
    </w:p>
    <w:p w14:paraId="4BC6AE87" w14:textId="77777777" w:rsidR="00C7754A" w:rsidRPr="00A0142B" w:rsidRDefault="00C7754A" w:rsidP="00855B9F">
      <w:pPr>
        <w:spacing w:after="0" w:line="480" w:lineRule="auto"/>
        <w:jc w:val="center"/>
        <w:rPr>
          <w:rFonts w:cs="Times New Roman"/>
          <w:szCs w:val="24"/>
        </w:rPr>
      </w:pPr>
    </w:p>
    <w:p w14:paraId="20225227" w14:textId="77777777" w:rsidR="00C7754A" w:rsidRPr="00A0142B" w:rsidRDefault="00C7754A" w:rsidP="00855B9F">
      <w:pPr>
        <w:spacing w:after="0" w:line="480" w:lineRule="auto"/>
        <w:jc w:val="center"/>
        <w:rPr>
          <w:rFonts w:cs="Times New Roman"/>
          <w:szCs w:val="24"/>
        </w:rPr>
      </w:pPr>
    </w:p>
    <w:p w14:paraId="5FB6653A" w14:textId="77777777" w:rsidR="00C7754A" w:rsidRPr="00A0142B" w:rsidRDefault="00C7754A" w:rsidP="00855B9F">
      <w:pPr>
        <w:spacing w:after="0" w:line="480" w:lineRule="auto"/>
        <w:jc w:val="center"/>
        <w:rPr>
          <w:rFonts w:cs="Times New Roman"/>
          <w:szCs w:val="24"/>
        </w:rPr>
      </w:pPr>
    </w:p>
    <w:p w14:paraId="735651B6" w14:textId="77777777" w:rsidR="00C7754A" w:rsidRPr="00A0142B" w:rsidRDefault="00C7754A" w:rsidP="00855B9F">
      <w:pPr>
        <w:spacing w:after="0" w:line="480" w:lineRule="auto"/>
        <w:jc w:val="center"/>
        <w:rPr>
          <w:rFonts w:cs="Times New Roman"/>
          <w:szCs w:val="24"/>
        </w:rPr>
      </w:pPr>
    </w:p>
    <w:p w14:paraId="5189A5AF" w14:textId="77777777" w:rsidR="00C7754A" w:rsidRPr="00A0142B" w:rsidRDefault="00C7754A" w:rsidP="00855B9F">
      <w:pPr>
        <w:spacing w:after="0" w:line="480" w:lineRule="auto"/>
        <w:jc w:val="center"/>
        <w:rPr>
          <w:rFonts w:cs="Times New Roman"/>
          <w:szCs w:val="24"/>
        </w:rPr>
      </w:pPr>
      <w:r w:rsidRPr="00A0142B">
        <w:rPr>
          <w:rFonts w:cs="Times New Roman"/>
          <w:szCs w:val="24"/>
        </w:rPr>
        <w:t>Unit 5 MBA 6103</w:t>
      </w:r>
    </w:p>
    <w:p w14:paraId="28A5FA13" w14:textId="77777777" w:rsidR="00C7754A" w:rsidRPr="00A0142B" w:rsidRDefault="00C7754A" w:rsidP="00855B9F">
      <w:pPr>
        <w:spacing w:after="0" w:line="480" w:lineRule="auto"/>
        <w:jc w:val="center"/>
        <w:rPr>
          <w:rFonts w:cs="Times New Roman"/>
          <w:szCs w:val="24"/>
        </w:rPr>
      </w:pPr>
      <w:r w:rsidRPr="00A0142B">
        <w:rPr>
          <w:rFonts w:cs="Times New Roman"/>
          <w:szCs w:val="24"/>
        </w:rPr>
        <w:t>[Name of the Writer]</w:t>
      </w:r>
    </w:p>
    <w:p w14:paraId="02777A08" w14:textId="77777777" w:rsidR="00C7754A" w:rsidRPr="00A0142B" w:rsidRDefault="00C7754A" w:rsidP="00855B9F">
      <w:pPr>
        <w:spacing w:line="480" w:lineRule="auto"/>
        <w:jc w:val="center"/>
        <w:rPr>
          <w:rFonts w:cs="Times New Roman"/>
          <w:szCs w:val="24"/>
        </w:rPr>
      </w:pPr>
      <w:r w:rsidRPr="00A0142B">
        <w:rPr>
          <w:rFonts w:cs="Times New Roman"/>
          <w:szCs w:val="24"/>
        </w:rPr>
        <w:t>[Name of the Institution]</w:t>
      </w:r>
    </w:p>
    <w:p w14:paraId="3C913130" w14:textId="77777777" w:rsidR="00C7754A" w:rsidRPr="00A0142B" w:rsidRDefault="00C7754A" w:rsidP="00855B9F">
      <w:pPr>
        <w:spacing w:line="480" w:lineRule="auto"/>
        <w:rPr>
          <w:rFonts w:cs="Times New Roman"/>
          <w:szCs w:val="24"/>
        </w:rPr>
      </w:pPr>
      <w:r w:rsidRPr="00A0142B">
        <w:rPr>
          <w:rFonts w:cs="Times New Roman"/>
          <w:szCs w:val="24"/>
        </w:rPr>
        <w:br w:type="page"/>
      </w:r>
    </w:p>
    <w:p w14:paraId="2918E5B1" w14:textId="77777777" w:rsidR="001B7ED0" w:rsidRPr="00A0142B" w:rsidRDefault="001B7ED0" w:rsidP="00855B9F">
      <w:pPr>
        <w:spacing w:line="480" w:lineRule="auto"/>
        <w:jc w:val="center"/>
        <w:rPr>
          <w:rFonts w:cs="Times New Roman"/>
          <w:szCs w:val="24"/>
        </w:rPr>
      </w:pPr>
      <w:r w:rsidRPr="00A0142B">
        <w:rPr>
          <w:rFonts w:cs="Times New Roman"/>
          <w:szCs w:val="24"/>
        </w:rPr>
        <w:lastRenderedPageBreak/>
        <w:t xml:space="preserve">Unit 5 </w:t>
      </w:r>
      <w:r w:rsidR="005B6BB7" w:rsidRPr="00A0142B">
        <w:rPr>
          <w:rFonts w:cs="Times New Roman"/>
          <w:szCs w:val="24"/>
        </w:rPr>
        <w:t>MBA 6103</w:t>
      </w:r>
    </w:p>
    <w:p w14:paraId="3B308D52" w14:textId="77777777" w:rsidR="005B6BB7" w:rsidRPr="00A0142B" w:rsidRDefault="00EB5C6A" w:rsidP="00855B9F">
      <w:pPr>
        <w:spacing w:line="480" w:lineRule="auto"/>
        <w:jc w:val="center"/>
        <w:rPr>
          <w:rFonts w:cs="Times New Roman"/>
          <w:b/>
          <w:szCs w:val="24"/>
        </w:rPr>
      </w:pPr>
      <w:r w:rsidRPr="00A0142B">
        <w:rPr>
          <w:rFonts w:cs="Times New Roman"/>
          <w:b/>
          <w:szCs w:val="24"/>
        </w:rPr>
        <w:t>Introduction</w:t>
      </w:r>
    </w:p>
    <w:p w14:paraId="50AA4A58" w14:textId="246A8DCA" w:rsidR="00EF659F" w:rsidRPr="00A0142B" w:rsidRDefault="00EF659F" w:rsidP="00855B9F">
      <w:pPr>
        <w:spacing w:line="480" w:lineRule="auto"/>
        <w:rPr>
          <w:rFonts w:cs="Times New Roman"/>
          <w:szCs w:val="24"/>
        </w:rPr>
      </w:pPr>
      <w:r w:rsidRPr="00A0142B">
        <w:rPr>
          <w:rFonts w:cs="Times New Roman"/>
          <w:b/>
          <w:szCs w:val="24"/>
        </w:rPr>
        <w:tab/>
      </w:r>
      <w:r w:rsidRPr="00A0142B">
        <w:rPr>
          <w:rFonts w:cs="Times New Roman"/>
          <w:szCs w:val="24"/>
        </w:rPr>
        <w:t xml:space="preserve">A number of incidents take place in this world </w:t>
      </w:r>
      <w:r w:rsidR="00655FDB" w:rsidRPr="00A0142B">
        <w:rPr>
          <w:rFonts w:cs="Times New Roman"/>
          <w:szCs w:val="24"/>
        </w:rPr>
        <w:t xml:space="preserve">on a daily basis. Some of these </w:t>
      </w:r>
      <w:r w:rsidR="00EB425F" w:rsidRPr="00A0142B">
        <w:rPr>
          <w:rFonts w:cs="Times New Roman"/>
          <w:szCs w:val="24"/>
        </w:rPr>
        <w:t>incidents</w:t>
      </w:r>
      <w:r w:rsidR="00655FDB" w:rsidRPr="00A0142B">
        <w:rPr>
          <w:rFonts w:cs="Times New Roman"/>
          <w:szCs w:val="24"/>
        </w:rPr>
        <w:t xml:space="preserve"> are pos</w:t>
      </w:r>
      <w:r w:rsidR="002C4B3A" w:rsidRPr="00A0142B">
        <w:rPr>
          <w:rFonts w:cs="Times New Roman"/>
          <w:szCs w:val="24"/>
        </w:rPr>
        <w:t>itive whereas some are tragic</w:t>
      </w:r>
      <w:r w:rsidR="00655FDB" w:rsidRPr="00A0142B">
        <w:rPr>
          <w:rFonts w:cs="Times New Roman"/>
          <w:szCs w:val="24"/>
        </w:rPr>
        <w:t>. Some incidents</w:t>
      </w:r>
      <w:r w:rsidR="001E5862">
        <w:rPr>
          <w:rFonts w:cs="Times New Roman"/>
          <w:szCs w:val="24"/>
        </w:rPr>
        <w:t xml:space="preserve"> pass without</w:t>
      </w:r>
      <w:r w:rsidR="00EB425F" w:rsidRPr="00A0142B">
        <w:rPr>
          <w:rFonts w:cs="Times New Roman"/>
          <w:szCs w:val="24"/>
        </w:rPr>
        <w:t xml:space="preserve"> a mention however, some</w:t>
      </w:r>
      <w:r w:rsidR="00512675" w:rsidRPr="00A0142B">
        <w:rPr>
          <w:rFonts w:cs="Times New Roman"/>
          <w:szCs w:val="24"/>
        </w:rPr>
        <w:t xml:space="preserve"> leave a deep impact on a large number of people. </w:t>
      </w:r>
      <w:r w:rsidR="00B72F39" w:rsidRPr="00A0142B">
        <w:rPr>
          <w:rFonts w:cs="Times New Roman"/>
          <w:szCs w:val="24"/>
        </w:rPr>
        <w:t xml:space="preserve">These incidents take </w:t>
      </w:r>
      <w:r w:rsidR="001E5862">
        <w:rPr>
          <w:rFonts w:cs="Times New Roman"/>
          <w:szCs w:val="24"/>
        </w:rPr>
        <w:t xml:space="preserve">place </w:t>
      </w:r>
      <w:r w:rsidR="00B72F39" w:rsidRPr="00A0142B">
        <w:rPr>
          <w:rFonts w:cs="Times New Roman"/>
          <w:szCs w:val="24"/>
        </w:rPr>
        <w:t xml:space="preserve">both at </w:t>
      </w:r>
      <w:r w:rsidR="00810C4C" w:rsidRPr="00A0142B">
        <w:rPr>
          <w:rFonts w:cs="Times New Roman"/>
          <w:szCs w:val="24"/>
        </w:rPr>
        <w:t xml:space="preserve">a local level and </w:t>
      </w:r>
      <w:r w:rsidR="002C4B3A" w:rsidRPr="00A0142B">
        <w:rPr>
          <w:rFonts w:cs="Times New Roman"/>
          <w:szCs w:val="24"/>
        </w:rPr>
        <w:t xml:space="preserve">global level. One of such </w:t>
      </w:r>
      <w:r w:rsidR="000846F1" w:rsidRPr="00A0142B">
        <w:rPr>
          <w:rFonts w:cs="Times New Roman"/>
          <w:szCs w:val="24"/>
        </w:rPr>
        <w:t xml:space="preserve">incidents took place </w:t>
      </w:r>
      <w:r w:rsidR="000354F6" w:rsidRPr="00A0142B">
        <w:rPr>
          <w:rFonts w:cs="Times New Roman"/>
          <w:szCs w:val="24"/>
        </w:rPr>
        <w:t>on September 11</w:t>
      </w:r>
      <w:r w:rsidR="00A0142B">
        <w:rPr>
          <w:rFonts w:cs="Times New Roman"/>
          <w:szCs w:val="24"/>
        </w:rPr>
        <w:t>,</w:t>
      </w:r>
      <w:r w:rsidR="000354F6" w:rsidRPr="00A0142B">
        <w:rPr>
          <w:rFonts w:cs="Times New Roman"/>
          <w:szCs w:val="24"/>
        </w:rPr>
        <w:t xml:space="preserve"> 2001. </w:t>
      </w:r>
      <w:r w:rsidR="00F82169" w:rsidRPr="00A0142B">
        <w:rPr>
          <w:rFonts w:cs="Times New Roman"/>
          <w:szCs w:val="24"/>
        </w:rPr>
        <w:t>September 11 attacks,</w:t>
      </w:r>
      <w:r w:rsidR="00360C99" w:rsidRPr="00A0142B">
        <w:rPr>
          <w:rFonts w:cs="Times New Roman"/>
          <w:szCs w:val="24"/>
        </w:rPr>
        <w:t xml:space="preserve"> </w:t>
      </w:r>
      <w:r w:rsidR="00F82169" w:rsidRPr="00A0142B">
        <w:rPr>
          <w:rFonts w:cs="Times New Roman"/>
          <w:szCs w:val="24"/>
        </w:rPr>
        <w:t xml:space="preserve">also </w:t>
      </w:r>
      <w:r w:rsidR="00E67F95" w:rsidRPr="00A0142B">
        <w:rPr>
          <w:rFonts w:cs="Times New Roman"/>
          <w:szCs w:val="24"/>
        </w:rPr>
        <w:t>known</w:t>
      </w:r>
      <w:r w:rsidR="00F82169" w:rsidRPr="00A0142B">
        <w:rPr>
          <w:rFonts w:cs="Times New Roman"/>
          <w:szCs w:val="24"/>
        </w:rPr>
        <w:t xml:space="preserve"> as </w:t>
      </w:r>
      <w:r w:rsidR="00E67F95" w:rsidRPr="00A0142B">
        <w:rPr>
          <w:rFonts w:cs="Times New Roman"/>
          <w:szCs w:val="24"/>
        </w:rPr>
        <w:t>9/11, refers to a</w:t>
      </w:r>
      <w:r w:rsidR="003D3DFD" w:rsidRPr="00A0142B">
        <w:rPr>
          <w:rFonts w:cs="Times New Roman"/>
          <w:szCs w:val="24"/>
        </w:rPr>
        <w:t xml:space="preserve"> series</w:t>
      </w:r>
      <w:r w:rsidR="00E67F95" w:rsidRPr="00A0142B">
        <w:rPr>
          <w:rFonts w:cs="Times New Roman"/>
          <w:szCs w:val="24"/>
        </w:rPr>
        <w:t xml:space="preserve"> of </w:t>
      </w:r>
      <w:r w:rsidR="00CA1A10" w:rsidRPr="00A0142B">
        <w:rPr>
          <w:rFonts w:cs="Times New Roman"/>
          <w:szCs w:val="24"/>
        </w:rPr>
        <w:t>t</w:t>
      </w:r>
      <w:r w:rsidR="001E5862">
        <w:rPr>
          <w:rFonts w:cs="Times New Roman"/>
          <w:szCs w:val="24"/>
        </w:rPr>
        <w:t xml:space="preserve">errorist attacks by a </w:t>
      </w:r>
      <w:r w:rsidR="00CA1A10" w:rsidRPr="00A0142B">
        <w:rPr>
          <w:rFonts w:cs="Times New Roman"/>
          <w:szCs w:val="24"/>
        </w:rPr>
        <w:t xml:space="preserve">group, Al-Qaida. All these four attacks were </w:t>
      </w:r>
      <w:r w:rsidR="002A4D03" w:rsidRPr="00A0142B">
        <w:rPr>
          <w:rFonts w:cs="Times New Roman"/>
          <w:szCs w:val="24"/>
        </w:rPr>
        <w:t xml:space="preserve">conducted on different important locations in the United States, killing approximately 2996 people and injuring more than </w:t>
      </w:r>
      <w:r w:rsidR="00E94E8D" w:rsidRPr="00A0142B">
        <w:rPr>
          <w:rFonts w:cs="Times New Roman"/>
          <w:szCs w:val="24"/>
        </w:rPr>
        <w:t xml:space="preserve">6000 people. </w:t>
      </w:r>
      <w:r w:rsidR="00E5536D" w:rsidRPr="00A0142B">
        <w:rPr>
          <w:rFonts w:cs="Times New Roman"/>
          <w:szCs w:val="24"/>
        </w:rPr>
        <w:t xml:space="preserve">The terrorist attacks caused total damage of </w:t>
      </w:r>
      <w:r w:rsidR="00C04295" w:rsidRPr="00A0142B">
        <w:rPr>
          <w:rFonts w:cs="Times New Roman"/>
          <w:szCs w:val="24"/>
        </w:rPr>
        <w:t xml:space="preserve">$10 billion as infrastructure and property damage. </w:t>
      </w:r>
      <w:r w:rsidR="006E15ED" w:rsidRPr="00A0142B">
        <w:rPr>
          <w:rFonts w:cs="Times New Roman"/>
          <w:szCs w:val="24"/>
        </w:rPr>
        <w:t xml:space="preserve">This incident not only shook the whole United States of America but the whole world and left deep and </w:t>
      </w:r>
      <w:r w:rsidR="005D3411" w:rsidRPr="00A0142B">
        <w:rPr>
          <w:rFonts w:cs="Times New Roman"/>
          <w:szCs w:val="24"/>
        </w:rPr>
        <w:t>prof</w:t>
      </w:r>
      <w:r w:rsidR="00131B16" w:rsidRPr="00A0142B">
        <w:rPr>
          <w:rFonts w:cs="Times New Roman"/>
          <w:szCs w:val="24"/>
        </w:rPr>
        <w:t>ound</w:t>
      </w:r>
      <w:r w:rsidR="006E15ED" w:rsidRPr="00A0142B">
        <w:rPr>
          <w:rFonts w:cs="Times New Roman"/>
          <w:szCs w:val="24"/>
        </w:rPr>
        <w:t xml:space="preserve"> effects </w:t>
      </w:r>
      <w:r w:rsidR="00B9483F" w:rsidRPr="00A0142B">
        <w:rPr>
          <w:rFonts w:cs="Times New Roman"/>
          <w:szCs w:val="24"/>
        </w:rPr>
        <w:t xml:space="preserve">on </w:t>
      </w:r>
      <w:r w:rsidR="005D3411" w:rsidRPr="00A0142B">
        <w:rPr>
          <w:rFonts w:cs="Times New Roman"/>
          <w:szCs w:val="24"/>
        </w:rPr>
        <w:t>the</w:t>
      </w:r>
      <w:r w:rsidR="00B9483F" w:rsidRPr="00A0142B">
        <w:rPr>
          <w:rFonts w:cs="Times New Roman"/>
          <w:szCs w:val="24"/>
        </w:rPr>
        <w:t xml:space="preserve"> whole </w:t>
      </w:r>
      <w:r w:rsidR="005D3411" w:rsidRPr="00A0142B">
        <w:rPr>
          <w:rFonts w:cs="Times New Roman"/>
          <w:szCs w:val="24"/>
        </w:rPr>
        <w:t>world</w:t>
      </w:r>
      <w:r w:rsidR="00B9483F" w:rsidRPr="00A0142B">
        <w:rPr>
          <w:rFonts w:cs="Times New Roman"/>
          <w:szCs w:val="24"/>
        </w:rPr>
        <w:t xml:space="preserve">. </w:t>
      </w:r>
    </w:p>
    <w:p w14:paraId="2FF2FDB8" w14:textId="77777777" w:rsidR="00EB5C6A" w:rsidRPr="00A0142B" w:rsidRDefault="00EB5C6A" w:rsidP="00855B9F">
      <w:pPr>
        <w:spacing w:line="480" w:lineRule="auto"/>
        <w:jc w:val="center"/>
        <w:rPr>
          <w:rFonts w:cs="Times New Roman"/>
          <w:b/>
          <w:szCs w:val="24"/>
        </w:rPr>
      </w:pPr>
      <w:r w:rsidRPr="00A0142B">
        <w:rPr>
          <w:rFonts w:cs="Times New Roman"/>
          <w:b/>
          <w:szCs w:val="24"/>
        </w:rPr>
        <w:t>Discussion</w:t>
      </w:r>
    </w:p>
    <w:p w14:paraId="17FC36F7" w14:textId="67C9804D" w:rsidR="00F82169" w:rsidRPr="00A0142B" w:rsidRDefault="00131B16" w:rsidP="00855B9F">
      <w:pPr>
        <w:spacing w:line="480" w:lineRule="auto"/>
        <w:rPr>
          <w:rFonts w:cs="Times New Roman"/>
          <w:szCs w:val="24"/>
        </w:rPr>
      </w:pPr>
      <w:r w:rsidRPr="00A0142B">
        <w:rPr>
          <w:rFonts w:cs="Times New Roman"/>
          <w:b/>
          <w:szCs w:val="24"/>
        </w:rPr>
        <w:tab/>
      </w:r>
      <w:r w:rsidRPr="00A0142B">
        <w:rPr>
          <w:rFonts w:cs="Times New Roman"/>
          <w:szCs w:val="24"/>
        </w:rPr>
        <w:t xml:space="preserve">The tragic attacks of 9/11 shook the world and </w:t>
      </w:r>
      <w:r w:rsidR="00A0142B">
        <w:rPr>
          <w:rFonts w:cs="Times New Roman"/>
          <w:szCs w:val="24"/>
        </w:rPr>
        <w:t>a</w:t>
      </w:r>
      <w:r w:rsidRPr="00A0142B">
        <w:rPr>
          <w:rFonts w:cs="Times New Roman"/>
          <w:szCs w:val="24"/>
        </w:rPr>
        <w:t>ffected almost every aspect of life. The target</w:t>
      </w:r>
      <w:r w:rsidR="00AA5A99" w:rsidRPr="00A0142B">
        <w:rPr>
          <w:rFonts w:cs="Times New Roman"/>
          <w:szCs w:val="24"/>
        </w:rPr>
        <w:t xml:space="preserve"> country</w:t>
      </w:r>
      <w:r w:rsidR="000C45E5" w:rsidRPr="00A0142B">
        <w:rPr>
          <w:rFonts w:cs="Times New Roman"/>
          <w:szCs w:val="24"/>
        </w:rPr>
        <w:t>, the</w:t>
      </w:r>
      <w:r w:rsidRPr="00A0142B">
        <w:rPr>
          <w:rFonts w:cs="Times New Roman"/>
          <w:szCs w:val="24"/>
        </w:rPr>
        <w:t xml:space="preserve"> United States of America</w:t>
      </w:r>
      <w:r w:rsidR="000E5FFC" w:rsidRPr="00A0142B">
        <w:rPr>
          <w:rFonts w:cs="Times New Roman"/>
          <w:szCs w:val="24"/>
        </w:rPr>
        <w:t xml:space="preserve">, </w:t>
      </w:r>
      <w:r w:rsidR="001E5862">
        <w:rPr>
          <w:rFonts w:cs="Times New Roman"/>
          <w:szCs w:val="24"/>
        </w:rPr>
        <w:t xml:space="preserve">was clearly most effected, </w:t>
      </w:r>
      <w:r w:rsidR="00067F64" w:rsidRPr="00A0142B">
        <w:rPr>
          <w:rFonts w:cs="Times New Roman"/>
          <w:szCs w:val="24"/>
        </w:rPr>
        <w:t>where</w:t>
      </w:r>
      <w:r w:rsidRPr="00A0142B">
        <w:rPr>
          <w:rFonts w:cs="Times New Roman"/>
          <w:szCs w:val="24"/>
        </w:rPr>
        <w:t xml:space="preserve"> </w:t>
      </w:r>
      <w:r w:rsidR="00067F64" w:rsidRPr="00A0142B">
        <w:rPr>
          <w:rFonts w:cs="Times New Roman"/>
          <w:szCs w:val="24"/>
        </w:rPr>
        <w:t>i</w:t>
      </w:r>
      <w:r w:rsidR="00EC5D56" w:rsidRPr="00A0142B">
        <w:rPr>
          <w:rFonts w:cs="Times New Roman"/>
          <w:szCs w:val="24"/>
        </w:rPr>
        <w:t>t affected</w:t>
      </w:r>
      <w:r w:rsidR="00067F64" w:rsidRPr="00A0142B">
        <w:rPr>
          <w:rFonts w:cs="Times New Roman"/>
          <w:szCs w:val="24"/>
        </w:rPr>
        <w:t xml:space="preserve"> an impact on the</w:t>
      </w:r>
      <w:r w:rsidR="007337C4" w:rsidRPr="00A0142B">
        <w:rPr>
          <w:rFonts w:cs="Times New Roman"/>
          <w:szCs w:val="24"/>
        </w:rPr>
        <w:t xml:space="preserve"> social, psychological, </w:t>
      </w:r>
      <w:r w:rsidR="00D541A1" w:rsidRPr="00A0142B">
        <w:rPr>
          <w:rFonts w:cs="Times New Roman"/>
          <w:szCs w:val="24"/>
        </w:rPr>
        <w:t xml:space="preserve">and even physical </w:t>
      </w:r>
      <w:r w:rsidR="00DF6602" w:rsidRPr="00A0142B">
        <w:rPr>
          <w:rFonts w:cs="Times New Roman"/>
          <w:szCs w:val="24"/>
        </w:rPr>
        <w:t>front</w:t>
      </w:r>
      <w:r w:rsidR="00BB0939" w:rsidRPr="00A0142B">
        <w:rPr>
          <w:rFonts w:cs="Times New Roman"/>
          <w:szCs w:val="24"/>
        </w:rPr>
        <w:t>s</w:t>
      </w:r>
      <w:r w:rsidR="00DF6602" w:rsidRPr="00A0142B">
        <w:rPr>
          <w:rFonts w:cs="Times New Roman"/>
          <w:szCs w:val="24"/>
        </w:rPr>
        <w:t xml:space="preserve"> of the people. </w:t>
      </w:r>
    </w:p>
    <w:p w14:paraId="41D56145" w14:textId="77777777" w:rsidR="00F6503A" w:rsidRPr="00A0142B" w:rsidRDefault="00F6503A" w:rsidP="00855B9F">
      <w:pPr>
        <w:spacing w:line="480" w:lineRule="auto"/>
        <w:rPr>
          <w:rFonts w:cs="Times New Roman"/>
          <w:b/>
          <w:szCs w:val="24"/>
        </w:rPr>
      </w:pPr>
      <w:r w:rsidRPr="00A0142B">
        <w:rPr>
          <w:rFonts w:cs="Times New Roman"/>
          <w:b/>
          <w:szCs w:val="24"/>
        </w:rPr>
        <w:t>Reaction of the people and organizational leaders involved in the incident</w:t>
      </w:r>
    </w:p>
    <w:p w14:paraId="32016F1B" w14:textId="77777777" w:rsidR="00E83799" w:rsidRPr="00A0142B" w:rsidRDefault="004B26A7" w:rsidP="00855B9F">
      <w:pPr>
        <w:spacing w:line="480" w:lineRule="auto"/>
        <w:rPr>
          <w:rFonts w:cs="Times New Roman"/>
          <w:szCs w:val="24"/>
        </w:rPr>
      </w:pPr>
      <w:r w:rsidRPr="00A0142B">
        <w:rPr>
          <w:rFonts w:cs="Times New Roman"/>
          <w:b/>
          <w:szCs w:val="24"/>
        </w:rPr>
        <w:tab/>
      </w:r>
      <w:r w:rsidRPr="00A0142B">
        <w:rPr>
          <w:rFonts w:cs="Times New Roman"/>
          <w:szCs w:val="24"/>
        </w:rPr>
        <w:t xml:space="preserve">The reaction to the </w:t>
      </w:r>
      <w:r w:rsidR="00E44F1F" w:rsidRPr="00A0142B">
        <w:rPr>
          <w:rFonts w:cs="Times New Roman"/>
          <w:szCs w:val="24"/>
        </w:rPr>
        <w:t>terrorist attacks on September 11, 2001</w:t>
      </w:r>
      <w:r w:rsidR="00A0142B">
        <w:rPr>
          <w:rFonts w:cs="Times New Roman"/>
          <w:szCs w:val="24"/>
        </w:rPr>
        <w:t>,</w:t>
      </w:r>
      <w:r w:rsidR="00E44F1F" w:rsidRPr="00A0142B">
        <w:rPr>
          <w:rFonts w:cs="Times New Roman"/>
          <w:szCs w:val="24"/>
        </w:rPr>
        <w:t xml:space="preserve"> were very extreme. People from every field of life condemned it at a large scale which included</w:t>
      </w:r>
      <w:r w:rsidR="008B6EF2" w:rsidRPr="00A0142B">
        <w:rPr>
          <w:rFonts w:cs="Times New Roman"/>
          <w:szCs w:val="24"/>
        </w:rPr>
        <w:t xml:space="preserve"> </w:t>
      </w:r>
      <w:r w:rsidR="00E83799" w:rsidRPr="00A0142B">
        <w:rPr>
          <w:rFonts w:cs="Times New Roman"/>
          <w:szCs w:val="24"/>
        </w:rPr>
        <w:t>governments</w:t>
      </w:r>
      <w:r w:rsidR="007667F5" w:rsidRPr="00A0142B">
        <w:rPr>
          <w:rFonts w:cs="Times New Roman"/>
          <w:szCs w:val="24"/>
        </w:rPr>
        <w:t xml:space="preserve"> of different countries, </w:t>
      </w:r>
      <w:r w:rsidR="008B6EF2" w:rsidRPr="00A0142B">
        <w:rPr>
          <w:rFonts w:cs="Times New Roman"/>
          <w:szCs w:val="24"/>
        </w:rPr>
        <w:t xml:space="preserve">political leaders and religious </w:t>
      </w:r>
      <w:r w:rsidR="007667F5" w:rsidRPr="00A0142B">
        <w:rPr>
          <w:rFonts w:cs="Times New Roman"/>
          <w:szCs w:val="24"/>
        </w:rPr>
        <w:t>representatives</w:t>
      </w:r>
      <w:r w:rsidR="008B6EF2" w:rsidRPr="00A0142B">
        <w:rPr>
          <w:rFonts w:cs="Times New Roman"/>
          <w:szCs w:val="24"/>
        </w:rPr>
        <w:t>. The</w:t>
      </w:r>
      <w:r w:rsidR="00E83799" w:rsidRPr="00A0142B">
        <w:rPr>
          <w:rFonts w:cs="Times New Roman"/>
          <w:szCs w:val="24"/>
        </w:rPr>
        <w:t xml:space="preserve"> local and international</w:t>
      </w:r>
      <w:r w:rsidR="008B6EF2" w:rsidRPr="00A0142B">
        <w:rPr>
          <w:rFonts w:cs="Times New Roman"/>
          <w:szCs w:val="24"/>
        </w:rPr>
        <w:t xml:space="preserve"> </w:t>
      </w:r>
      <w:r w:rsidR="007667F5" w:rsidRPr="00A0142B">
        <w:rPr>
          <w:rFonts w:cs="Times New Roman"/>
          <w:szCs w:val="24"/>
        </w:rPr>
        <w:t xml:space="preserve">media also </w:t>
      </w:r>
      <w:r w:rsidR="00E83799" w:rsidRPr="00A0142B">
        <w:rPr>
          <w:rFonts w:cs="Times New Roman"/>
          <w:szCs w:val="24"/>
        </w:rPr>
        <w:t xml:space="preserve">presented regretting remarks </w:t>
      </w:r>
      <w:r w:rsidR="00DE299C" w:rsidRPr="00A0142B">
        <w:rPr>
          <w:rFonts w:cs="Times New Roman"/>
          <w:szCs w:val="24"/>
        </w:rPr>
        <w:t>over the tragic incident</w:t>
      </w:r>
      <w:r w:rsidR="00934488" w:rsidRPr="00A0142B">
        <w:rPr>
          <w:rFonts w:cs="Times New Roman"/>
          <w:szCs w:val="24"/>
        </w:rPr>
        <w:t xml:space="preserve"> (</w:t>
      </w:r>
      <w:proofErr w:type="spellStart"/>
      <w:r w:rsidR="00934488" w:rsidRPr="00A0142B">
        <w:rPr>
          <w:rFonts w:cs="Times New Roman"/>
          <w:color w:val="222222"/>
          <w:szCs w:val="24"/>
          <w:shd w:val="clear" w:color="auto" w:fill="FFFFFF"/>
        </w:rPr>
        <w:t>Pyszczynski</w:t>
      </w:r>
      <w:proofErr w:type="spellEnd"/>
      <w:r w:rsidR="00934488" w:rsidRPr="00A0142B">
        <w:rPr>
          <w:rFonts w:cs="Times New Roman"/>
          <w:color w:val="222222"/>
          <w:szCs w:val="24"/>
          <w:shd w:val="clear" w:color="auto" w:fill="FFFFFF"/>
        </w:rPr>
        <w:t>, Solomon, &amp; Greenberg, 2003)</w:t>
      </w:r>
      <w:r w:rsidR="00DE299C" w:rsidRPr="00A0142B">
        <w:rPr>
          <w:rFonts w:cs="Times New Roman"/>
          <w:szCs w:val="24"/>
        </w:rPr>
        <w:t xml:space="preserve">. </w:t>
      </w:r>
      <w:r w:rsidR="000669EA" w:rsidRPr="00A0142B">
        <w:rPr>
          <w:rFonts w:cs="Times New Roman"/>
          <w:szCs w:val="24"/>
        </w:rPr>
        <w:t xml:space="preserve">The </w:t>
      </w:r>
      <w:r w:rsidR="00315A48" w:rsidRPr="00A0142B">
        <w:rPr>
          <w:rFonts w:cs="Times New Roman"/>
          <w:szCs w:val="24"/>
        </w:rPr>
        <w:t xml:space="preserve">organizational leaders in the United States and all over the world </w:t>
      </w:r>
      <w:r w:rsidR="00DA741E" w:rsidRPr="00A0142B">
        <w:rPr>
          <w:rFonts w:cs="Times New Roman"/>
          <w:szCs w:val="24"/>
        </w:rPr>
        <w:t xml:space="preserve">offered their </w:t>
      </w:r>
      <w:r w:rsidR="00DA741E" w:rsidRPr="00A0142B">
        <w:rPr>
          <w:rFonts w:cs="Times New Roman"/>
          <w:szCs w:val="24"/>
        </w:rPr>
        <w:lastRenderedPageBreak/>
        <w:t>condolences and extended their maximum</w:t>
      </w:r>
      <w:r w:rsidR="003F692F" w:rsidRPr="00A0142B">
        <w:rPr>
          <w:rFonts w:cs="Times New Roman"/>
          <w:szCs w:val="24"/>
        </w:rPr>
        <w:t xml:space="preserve"> corporation towards the people and </w:t>
      </w:r>
      <w:r w:rsidR="00032C12" w:rsidRPr="00A0142B">
        <w:rPr>
          <w:rFonts w:cs="Times New Roman"/>
          <w:szCs w:val="24"/>
        </w:rPr>
        <w:t>government</w:t>
      </w:r>
      <w:r w:rsidR="003F692F" w:rsidRPr="00A0142B">
        <w:rPr>
          <w:rFonts w:cs="Times New Roman"/>
          <w:szCs w:val="24"/>
        </w:rPr>
        <w:t xml:space="preserve"> of the United States. </w:t>
      </w:r>
    </w:p>
    <w:p w14:paraId="7C102CE1" w14:textId="77777777" w:rsidR="00F6503A" w:rsidRPr="00A0142B" w:rsidRDefault="004359BB" w:rsidP="00855B9F">
      <w:pPr>
        <w:spacing w:line="480" w:lineRule="auto"/>
        <w:rPr>
          <w:rFonts w:cs="Times New Roman"/>
          <w:b/>
          <w:szCs w:val="24"/>
        </w:rPr>
      </w:pPr>
      <w:r w:rsidRPr="00A0142B">
        <w:rPr>
          <w:rFonts w:cs="Times New Roman"/>
          <w:b/>
          <w:szCs w:val="24"/>
        </w:rPr>
        <w:t xml:space="preserve">Strategies of the organizations </w:t>
      </w:r>
      <w:r w:rsidR="00795B78" w:rsidRPr="00A0142B">
        <w:rPr>
          <w:rFonts w:cs="Times New Roman"/>
          <w:b/>
          <w:szCs w:val="24"/>
        </w:rPr>
        <w:t>that attempted to assist the clean</w:t>
      </w:r>
      <w:r w:rsidR="00A0142B">
        <w:rPr>
          <w:rFonts w:cs="Times New Roman"/>
          <w:b/>
          <w:szCs w:val="24"/>
        </w:rPr>
        <w:t xml:space="preserve"> </w:t>
      </w:r>
      <w:r w:rsidR="00795B78" w:rsidRPr="00A0142B">
        <w:rPr>
          <w:rFonts w:cs="Times New Roman"/>
          <w:b/>
          <w:szCs w:val="24"/>
        </w:rPr>
        <w:t>up after the incident</w:t>
      </w:r>
    </w:p>
    <w:p w14:paraId="1396BE49" w14:textId="77777777" w:rsidR="00032C12" w:rsidRPr="00A0142B" w:rsidRDefault="00032C12" w:rsidP="00855B9F">
      <w:pPr>
        <w:spacing w:line="480" w:lineRule="auto"/>
        <w:rPr>
          <w:rFonts w:cs="Times New Roman"/>
          <w:szCs w:val="24"/>
        </w:rPr>
      </w:pPr>
      <w:r w:rsidRPr="00A0142B">
        <w:rPr>
          <w:rFonts w:cs="Times New Roman"/>
          <w:b/>
          <w:szCs w:val="24"/>
        </w:rPr>
        <w:tab/>
      </w:r>
      <w:r w:rsidRPr="00A0142B">
        <w:rPr>
          <w:rFonts w:cs="Times New Roman"/>
          <w:szCs w:val="24"/>
        </w:rPr>
        <w:t xml:space="preserve">The </w:t>
      </w:r>
      <w:r w:rsidR="0036246D" w:rsidRPr="00A0142B">
        <w:rPr>
          <w:rFonts w:cs="Times New Roman"/>
          <w:szCs w:val="24"/>
        </w:rPr>
        <w:t xml:space="preserve">first and </w:t>
      </w:r>
      <w:r w:rsidR="005E0C6A" w:rsidRPr="00A0142B">
        <w:rPr>
          <w:rFonts w:cs="Times New Roman"/>
          <w:szCs w:val="24"/>
        </w:rPr>
        <w:t xml:space="preserve">foremost strategy that was </w:t>
      </w:r>
      <w:r w:rsidR="0036246D" w:rsidRPr="00A0142B">
        <w:rPr>
          <w:rFonts w:cs="Times New Roman"/>
          <w:szCs w:val="24"/>
        </w:rPr>
        <w:t xml:space="preserve">adopted by the organizations to </w:t>
      </w:r>
      <w:r w:rsidR="00CC356F" w:rsidRPr="00A0142B">
        <w:rPr>
          <w:rFonts w:cs="Times New Roman"/>
          <w:szCs w:val="24"/>
        </w:rPr>
        <w:t>cope up with this enormous tragedy was to arrange for the mental health</w:t>
      </w:r>
      <w:r w:rsidR="00FD0317" w:rsidRPr="00A0142B">
        <w:rPr>
          <w:rFonts w:cs="Times New Roman"/>
          <w:szCs w:val="24"/>
        </w:rPr>
        <w:t xml:space="preserve"> response capability of its employees, as it was the pressing need of the hour. </w:t>
      </w:r>
    </w:p>
    <w:p w14:paraId="190EA474" w14:textId="77777777" w:rsidR="00795B78" w:rsidRPr="00A0142B" w:rsidRDefault="00795B78" w:rsidP="00855B9F">
      <w:pPr>
        <w:spacing w:line="480" w:lineRule="auto"/>
        <w:ind w:left="360"/>
        <w:rPr>
          <w:rFonts w:cs="Times New Roman"/>
          <w:b/>
          <w:szCs w:val="24"/>
        </w:rPr>
      </w:pPr>
      <w:r w:rsidRPr="00A0142B">
        <w:rPr>
          <w:rFonts w:cs="Times New Roman"/>
          <w:b/>
          <w:szCs w:val="24"/>
        </w:rPr>
        <w:t>Pressures that influenced the strategies</w:t>
      </w:r>
    </w:p>
    <w:p w14:paraId="61C7B6E0" w14:textId="011E9998" w:rsidR="00F82169" w:rsidRPr="00A0142B" w:rsidRDefault="00B1312F" w:rsidP="00855B9F">
      <w:pPr>
        <w:spacing w:line="480" w:lineRule="auto"/>
        <w:ind w:left="360"/>
        <w:rPr>
          <w:rFonts w:cs="Times New Roman"/>
          <w:szCs w:val="24"/>
        </w:rPr>
      </w:pPr>
      <w:r w:rsidRPr="00A0142B">
        <w:rPr>
          <w:rFonts w:cs="Times New Roman"/>
          <w:b/>
          <w:szCs w:val="24"/>
        </w:rPr>
        <w:tab/>
      </w:r>
      <w:r w:rsidRPr="00A0142B">
        <w:rPr>
          <w:rFonts w:cs="Times New Roman"/>
          <w:szCs w:val="24"/>
        </w:rPr>
        <w:t xml:space="preserve">The factors that made it an </w:t>
      </w:r>
      <w:r w:rsidR="001A2DE2">
        <w:rPr>
          <w:rFonts w:cs="Times New Roman"/>
          <w:szCs w:val="24"/>
        </w:rPr>
        <w:t>immediate responsibility for the</w:t>
      </w:r>
      <w:r w:rsidRPr="00A0142B">
        <w:rPr>
          <w:rFonts w:cs="Times New Roman"/>
          <w:szCs w:val="24"/>
        </w:rPr>
        <w:t xml:space="preserve"> </w:t>
      </w:r>
      <w:r w:rsidR="001A2DE2">
        <w:rPr>
          <w:rFonts w:cs="Times New Roman"/>
          <w:szCs w:val="24"/>
        </w:rPr>
        <w:t xml:space="preserve">organizations to work for the </w:t>
      </w:r>
      <w:r w:rsidR="00556D18" w:rsidRPr="00A0142B">
        <w:rPr>
          <w:rFonts w:cs="Times New Roman"/>
          <w:szCs w:val="24"/>
        </w:rPr>
        <w:t>emotional recovery</w:t>
      </w:r>
      <w:r w:rsidR="00503BAC">
        <w:rPr>
          <w:rFonts w:cs="Times New Roman"/>
          <w:szCs w:val="24"/>
        </w:rPr>
        <w:t xml:space="preserve"> of their employees was</w:t>
      </w:r>
      <w:r w:rsidR="00556D18" w:rsidRPr="00A0142B">
        <w:rPr>
          <w:rFonts w:cs="Times New Roman"/>
          <w:szCs w:val="24"/>
        </w:rPr>
        <w:t xml:space="preserve"> that many people all over the United States had lost their loved ones in these attacks. Even if they had not l</w:t>
      </w:r>
      <w:r w:rsidR="00727FA8" w:rsidRPr="00A0142B">
        <w:rPr>
          <w:rFonts w:cs="Times New Roman"/>
          <w:szCs w:val="24"/>
        </w:rPr>
        <w:t xml:space="preserve">ost any family member, relative, </w:t>
      </w:r>
      <w:r w:rsidR="00556D18" w:rsidRPr="00A0142B">
        <w:rPr>
          <w:rFonts w:cs="Times New Roman"/>
          <w:szCs w:val="24"/>
        </w:rPr>
        <w:t xml:space="preserve">friend or a loved one in these tragic incidents, </w:t>
      </w:r>
      <w:r w:rsidR="00C060E0" w:rsidRPr="00A0142B">
        <w:rPr>
          <w:rFonts w:cs="Times New Roman"/>
          <w:szCs w:val="24"/>
        </w:rPr>
        <w:t>it had sh</w:t>
      </w:r>
      <w:r w:rsidR="00A0142B">
        <w:rPr>
          <w:rFonts w:cs="Times New Roman"/>
          <w:szCs w:val="24"/>
        </w:rPr>
        <w:t>aken</w:t>
      </w:r>
      <w:r w:rsidR="00C060E0" w:rsidRPr="00A0142B">
        <w:rPr>
          <w:rFonts w:cs="Times New Roman"/>
          <w:szCs w:val="24"/>
        </w:rPr>
        <w:t xml:space="preserve"> every American citizen deeply and there was a risk that it could also affect their productivity. </w:t>
      </w:r>
    </w:p>
    <w:p w14:paraId="45BFAD2E" w14:textId="77777777" w:rsidR="00795B78" w:rsidRPr="00A0142B" w:rsidRDefault="00795B78" w:rsidP="00855B9F">
      <w:pPr>
        <w:spacing w:line="480" w:lineRule="auto"/>
        <w:rPr>
          <w:rFonts w:cs="Times New Roman"/>
          <w:b/>
          <w:szCs w:val="24"/>
        </w:rPr>
      </w:pPr>
      <w:r w:rsidRPr="00A0142B">
        <w:rPr>
          <w:rFonts w:cs="Times New Roman"/>
          <w:b/>
          <w:szCs w:val="24"/>
        </w:rPr>
        <w:t xml:space="preserve">How has the event affected the ethical culture in </w:t>
      </w:r>
      <w:r w:rsidR="00EA718D" w:rsidRPr="00A0142B">
        <w:rPr>
          <w:rFonts w:cs="Times New Roman"/>
          <w:b/>
          <w:szCs w:val="24"/>
        </w:rPr>
        <w:t>the United States?</w:t>
      </w:r>
    </w:p>
    <w:p w14:paraId="65639693" w14:textId="7B70F473" w:rsidR="004657C4" w:rsidRPr="00A0142B" w:rsidRDefault="004657C4" w:rsidP="00855B9F">
      <w:pPr>
        <w:spacing w:line="480" w:lineRule="auto"/>
        <w:ind w:left="360" w:hanging="360"/>
        <w:rPr>
          <w:rFonts w:cs="Times New Roman"/>
          <w:szCs w:val="24"/>
        </w:rPr>
      </w:pPr>
      <w:r w:rsidRPr="00A0142B">
        <w:rPr>
          <w:rFonts w:cs="Times New Roman"/>
          <w:b/>
          <w:szCs w:val="24"/>
        </w:rPr>
        <w:tab/>
      </w:r>
      <w:r w:rsidR="001A2DE2">
        <w:rPr>
          <w:rFonts w:cs="Times New Roman"/>
          <w:b/>
          <w:szCs w:val="24"/>
        </w:rPr>
        <w:tab/>
      </w:r>
      <w:r w:rsidRPr="00A0142B">
        <w:rPr>
          <w:rFonts w:cs="Times New Roman"/>
          <w:szCs w:val="24"/>
        </w:rPr>
        <w:t xml:space="preserve">The terrorist attacks had a long-lasting impact on the ethical culture </w:t>
      </w:r>
      <w:r w:rsidR="00122DD2" w:rsidRPr="00A0142B">
        <w:rPr>
          <w:rFonts w:cs="Times New Roman"/>
          <w:szCs w:val="24"/>
        </w:rPr>
        <w:t>of the Unite</w:t>
      </w:r>
      <w:r w:rsidR="00A0142B">
        <w:rPr>
          <w:rFonts w:cs="Times New Roman"/>
          <w:szCs w:val="24"/>
        </w:rPr>
        <w:t>d</w:t>
      </w:r>
      <w:r w:rsidR="00122DD2" w:rsidRPr="00A0142B">
        <w:rPr>
          <w:rFonts w:cs="Times New Roman"/>
          <w:szCs w:val="24"/>
        </w:rPr>
        <w:t xml:space="preserve"> States. This </w:t>
      </w:r>
      <w:r w:rsidR="00540238" w:rsidRPr="00A0142B">
        <w:rPr>
          <w:rFonts w:cs="Times New Roman"/>
          <w:szCs w:val="24"/>
        </w:rPr>
        <w:t>impact</w:t>
      </w:r>
      <w:r w:rsidR="00122DD2" w:rsidRPr="00A0142B">
        <w:rPr>
          <w:rFonts w:cs="Times New Roman"/>
          <w:szCs w:val="24"/>
        </w:rPr>
        <w:t xml:space="preserve"> extended far beyond the </w:t>
      </w:r>
      <w:r w:rsidR="00995D43" w:rsidRPr="00A0142B">
        <w:rPr>
          <w:rFonts w:cs="Times New Roman"/>
          <w:szCs w:val="24"/>
        </w:rPr>
        <w:t xml:space="preserve">geopolitics </w:t>
      </w:r>
      <w:r w:rsidR="00946F91" w:rsidRPr="00A0142B">
        <w:rPr>
          <w:rFonts w:cs="Times New Roman"/>
          <w:szCs w:val="24"/>
        </w:rPr>
        <w:t xml:space="preserve">into </w:t>
      </w:r>
      <w:r w:rsidR="00540238" w:rsidRPr="00A0142B">
        <w:rPr>
          <w:rFonts w:cs="Times New Roman"/>
          <w:szCs w:val="24"/>
        </w:rPr>
        <w:t>society</w:t>
      </w:r>
      <w:r w:rsidR="00946F91" w:rsidRPr="00A0142B">
        <w:rPr>
          <w:rFonts w:cs="Times New Roman"/>
          <w:szCs w:val="24"/>
        </w:rPr>
        <w:t xml:space="preserve"> and culture</w:t>
      </w:r>
      <w:r w:rsidR="00795C80" w:rsidRPr="00A0142B">
        <w:rPr>
          <w:rFonts w:cs="Times New Roman"/>
          <w:szCs w:val="24"/>
        </w:rPr>
        <w:t xml:space="preserve">. This impact could be seen in the form of </w:t>
      </w:r>
      <w:r w:rsidR="00D1001F" w:rsidRPr="00A0142B">
        <w:rPr>
          <w:rFonts w:cs="Times New Roman"/>
          <w:szCs w:val="24"/>
        </w:rPr>
        <w:t>an i</w:t>
      </w:r>
      <w:r w:rsidR="00B84855" w:rsidRPr="00A0142B">
        <w:rPr>
          <w:rFonts w:cs="Times New Roman"/>
          <w:szCs w:val="24"/>
        </w:rPr>
        <w:t xml:space="preserve">ncrease in the time spent with family and home, </w:t>
      </w:r>
      <w:r w:rsidR="00BE1E86" w:rsidRPr="00A0142B">
        <w:rPr>
          <w:rFonts w:cs="Times New Roman"/>
          <w:szCs w:val="24"/>
        </w:rPr>
        <w:t xml:space="preserve">higher attendance in church and </w:t>
      </w:r>
      <w:r w:rsidR="00A0142B">
        <w:rPr>
          <w:rFonts w:cs="Times New Roman"/>
          <w:szCs w:val="24"/>
        </w:rPr>
        <w:t xml:space="preserve">an </w:t>
      </w:r>
      <w:r w:rsidR="00BE1E86" w:rsidRPr="00A0142B">
        <w:rPr>
          <w:rFonts w:cs="Times New Roman"/>
          <w:szCs w:val="24"/>
        </w:rPr>
        <w:t>elevated expression of patriotism</w:t>
      </w:r>
      <w:r w:rsidR="00F4026A" w:rsidRPr="00A0142B">
        <w:rPr>
          <w:rFonts w:cs="Times New Roman"/>
          <w:szCs w:val="24"/>
        </w:rPr>
        <w:t xml:space="preserve"> (</w:t>
      </w:r>
      <w:r w:rsidR="00F4026A" w:rsidRPr="00A0142B">
        <w:rPr>
          <w:rFonts w:cs="Times New Roman"/>
          <w:color w:val="222222"/>
          <w:szCs w:val="24"/>
          <w:shd w:val="clear" w:color="auto" w:fill="FFFFFF"/>
        </w:rPr>
        <w:t xml:space="preserve">Bonham, Edmonds, &amp; </w:t>
      </w:r>
      <w:proofErr w:type="spellStart"/>
      <w:r w:rsidR="00F4026A" w:rsidRPr="00A0142B">
        <w:rPr>
          <w:rFonts w:cs="Times New Roman"/>
          <w:color w:val="222222"/>
          <w:szCs w:val="24"/>
          <w:shd w:val="clear" w:color="auto" w:fill="FFFFFF"/>
        </w:rPr>
        <w:t>Mak</w:t>
      </w:r>
      <w:proofErr w:type="spellEnd"/>
      <w:r w:rsidR="00F4026A" w:rsidRPr="00A0142B">
        <w:rPr>
          <w:rFonts w:cs="Times New Roman"/>
          <w:color w:val="222222"/>
          <w:szCs w:val="24"/>
          <w:shd w:val="clear" w:color="auto" w:fill="FFFFFF"/>
        </w:rPr>
        <w:t>, 2006)</w:t>
      </w:r>
      <w:r w:rsidR="00BE1E86" w:rsidRPr="00A0142B">
        <w:rPr>
          <w:rFonts w:cs="Times New Roman"/>
          <w:szCs w:val="24"/>
        </w:rPr>
        <w:t xml:space="preserve">. </w:t>
      </w:r>
    </w:p>
    <w:p w14:paraId="38946F94" w14:textId="77777777" w:rsidR="00EA718D" w:rsidRPr="00A0142B" w:rsidRDefault="00EA718D" w:rsidP="00855B9F">
      <w:pPr>
        <w:spacing w:line="480" w:lineRule="auto"/>
        <w:rPr>
          <w:rFonts w:cs="Times New Roman"/>
          <w:b/>
          <w:szCs w:val="24"/>
        </w:rPr>
      </w:pPr>
      <w:r w:rsidRPr="00A0142B">
        <w:rPr>
          <w:rFonts w:cs="Times New Roman"/>
          <w:b/>
          <w:szCs w:val="24"/>
        </w:rPr>
        <w:t xml:space="preserve">How has the </w:t>
      </w:r>
      <w:r w:rsidR="00B83D4C" w:rsidRPr="00A0142B">
        <w:rPr>
          <w:rFonts w:cs="Times New Roman"/>
          <w:b/>
          <w:szCs w:val="24"/>
        </w:rPr>
        <w:t xml:space="preserve">incident </w:t>
      </w:r>
      <w:r w:rsidRPr="00A0142B">
        <w:rPr>
          <w:rFonts w:cs="Times New Roman"/>
          <w:b/>
          <w:szCs w:val="24"/>
        </w:rPr>
        <w:t>affected society as a whole?</w:t>
      </w:r>
    </w:p>
    <w:p w14:paraId="31894301" w14:textId="77777777" w:rsidR="00855B9F" w:rsidRPr="00855B9F" w:rsidRDefault="00AF0A43" w:rsidP="00855B9F">
      <w:pPr>
        <w:spacing w:line="480" w:lineRule="auto"/>
        <w:rPr>
          <w:rFonts w:cs="Times New Roman"/>
          <w:szCs w:val="24"/>
        </w:rPr>
      </w:pPr>
      <w:r w:rsidRPr="00A0142B">
        <w:rPr>
          <w:rFonts w:cs="Times New Roman"/>
          <w:b/>
          <w:szCs w:val="24"/>
        </w:rPr>
        <w:tab/>
      </w:r>
      <w:r w:rsidRPr="00A0142B">
        <w:rPr>
          <w:rFonts w:cs="Times New Roman"/>
          <w:szCs w:val="24"/>
        </w:rPr>
        <w:t>The impact of the 9/11 attacks on the whole world w</w:t>
      </w:r>
      <w:r w:rsidR="00A0142B">
        <w:rPr>
          <w:rFonts w:cs="Times New Roman"/>
          <w:szCs w:val="24"/>
        </w:rPr>
        <w:t>as</w:t>
      </w:r>
      <w:r w:rsidRPr="00A0142B">
        <w:rPr>
          <w:rFonts w:cs="Times New Roman"/>
          <w:szCs w:val="24"/>
        </w:rPr>
        <w:t xml:space="preserve"> very harsh. Where it showed the </w:t>
      </w:r>
      <w:r w:rsidR="00F813BE" w:rsidRPr="00A0142B">
        <w:rPr>
          <w:rFonts w:cs="Times New Roman"/>
          <w:szCs w:val="24"/>
        </w:rPr>
        <w:t>empathetic</w:t>
      </w:r>
      <w:r w:rsidRPr="00A0142B">
        <w:rPr>
          <w:rFonts w:cs="Times New Roman"/>
          <w:szCs w:val="24"/>
        </w:rPr>
        <w:t xml:space="preserve"> side of the various societies of the whole world, it </w:t>
      </w:r>
      <w:r w:rsidR="00F813BE" w:rsidRPr="00A0142B">
        <w:rPr>
          <w:rFonts w:cs="Times New Roman"/>
          <w:szCs w:val="24"/>
        </w:rPr>
        <w:t>also exhibited</w:t>
      </w:r>
      <w:r w:rsidRPr="00A0142B">
        <w:rPr>
          <w:rFonts w:cs="Times New Roman"/>
          <w:szCs w:val="24"/>
        </w:rPr>
        <w:t xml:space="preserve"> the dark side of the globalization. </w:t>
      </w:r>
    </w:p>
    <w:p w14:paraId="79DC46B7" w14:textId="77777777" w:rsidR="00EB5C6A" w:rsidRPr="00A0142B" w:rsidRDefault="00EB5C6A" w:rsidP="00855B9F">
      <w:pPr>
        <w:spacing w:line="480" w:lineRule="auto"/>
        <w:jc w:val="center"/>
        <w:rPr>
          <w:rFonts w:cs="Times New Roman"/>
          <w:b/>
          <w:szCs w:val="24"/>
        </w:rPr>
      </w:pPr>
      <w:r w:rsidRPr="00A0142B">
        <w:rPr>
          <w:rFonts w:cs="Times New Roman"/>
          <w:b/>
          <w:szCs w:val="24"/>
        </w:rPr>
        <w:lastRenderedPageBreak/>
        <w:t>Conclusion</w:t>
      </w:r>
    </w:p>
    <w:p w14:paraId="1291D404" w14:textId="1CB938CA" w:rsidR="00F813BE" w:rsidRPr="00A0142B" w:rsidRDefault="00BB1AA3" w:rsidP="00855B9F">
      <w:pPr>
        <w:spacing w:line="480" w:lineRule="auto"/>
        <w:rPr>
          <w:rFonts w:cs="Times New Roman"/>
          <w:szCs w:val="24"/>
        </w:rPr>
      </w:pPr>
      <w:bookmarkStart w:id="0" w:name="_GoBack"/>
      <w:r w:rsidRPr="00A0142B">
        <w:rPr>
          <w:rFonts w:cs="Times New Roman"/>
          <w:b/>
          <w:szCs w:val="24"/>
        </w:rPr>
        <w:tab/>
      </w:r>
      <w:r w:rsidRPr="00A0142B">
        <w:rPr>
          <w:rFonts w:cs="Times New Roman"/>
          <w:szCs w:val="24"/>
        </w:rPr>
        <w:t xml:space="preserve">In a nutshell, it can be concluded that the terrorist </w:t>
      </w:r>
      <w:r w:rsidR="00F964B2" w:rsidRPr="00A0142B">
        <w:rPr>
          <w:rFonts w:cs="Times New Roman"/>
          <w:szCs w:val="24"/>
        </w:rPr>
        <w:t>attack</w:t>
      </w:r>
      <w:r w:rsidRPr="00A0142B">
        <w:rPr>
          <w:rFonts w:cs="Times New Roman"/>
          <w:szCs w:val="24"/>
        </w:rPr>
        <w:t xml:space="preserve"> of 9/11 w</w:t>
      </w:r>
      <w:r w:rsidR="001E5862">
        <w:rPr>
          <w:rFonts w:cs="Times New Roman"/>
          <w:szCs w:val="24"/>
        </w:rPr>
        <w:t>as</w:t>
      </w:r>
      <w:r w:rsidRPr="00A0142B">
        <w:rPr>
          <w:rFonts w:cs="Times New Roman"/>
          <w:szCs w:val="24"/>
        </w:rPr>
        <w:t xml:space="preserve"> a huge tragic </w:t>
      </w:r>
      <w:bookmarkEnd w:id="0"/>
      <w:r w:rsidRPr="00A0142B">
        <w:rPr>
          <w:rFonts w:cs="Times New Roman"/>
          <w:szCs w:val="24"/>
        </w:rPr>
        <w:t xml:space="preserve">incident that </w:t>
      </w:r>
      <w:r w:rsidR="00D13FA6" w:rsidRPr="00A0142B">
        <w:rPr>
          <w:rFonts w:cs="Times New Roman"/>
          <w:szCs w:val="24"/>
        </w:rPr>
        <w:t>not only had</w:t>
      </w:r>
      <w:r w:rsidR="00D740BE" w:rsidRPr="00A0142B">
        <w:rPr>
          <w:rFonts w:cs="Times New Roman"/>
          <w:szCs w:val="24"/>
        </w:rPr>
        <w:t xml:space="preserve"> a profound impact on the economy and people of the United States of America but the whole world. The governments of different countries, political leaders and the religious leaders all over the world</w:t>
      </w:r>
      <w:r w:rsidR="00A5763E" w:rsidRPr="00A0142B">
        <w:rPr>
          <w:rFonts w:cs="Times New Roman"/>
          <w:szCs w:val="24"/>
        </w:rPr>
        <w:t xml:space="preserve"> condemn</w:t>
      </w:r>
      <w:r w:rsidR="001E5862">
        <w:rPr>
          <w:rFonts w:cs="Times New Roman"/>
          <w:szCs w:val="24"/>
        </w:rPr>
        <w:t>ed this sad yet brutal incident</w:t>
      </w:r>
      <w:r w:rsidR="00A5763E" w:rsidRPr="00A0142B">
        <w:rPr>
          <w:rFonts w:cs="Times New Roman"/>
          <w:szCs w:val="24"/>
        </w:rPr>
        <w:t xml:space="preserve"> and ensured their </w:t>
      </w:r>
      <w:r w:rsidR="00600073" w:rsidRPr="00A0142B">
        <w:rPr>
          <w:rFonts w:cs="Times New Roman"/>
          <w:szCs w:val="24"/>
        </w:rPr>
        <w:t xml:space="preserve">maximum corporation at every possible level. </w:t>
      </w:r>
      <w:r w:rsidR="004657C4" w:rsidRPr="00A0142B">
        <w:rPr>
          <w:rFonts w:cs="Times New Roman"/>
          <w:szCs w:val="24"/>
        </w:rPr>
        <w:t xml:space="preserve">These attacks left deep and long-lasting effects on the </w:t>
      </w:r>
      <w:r w:rsidR="00B27838" w:rsidRPr="00A0142B">
        <w:rPr>
          <w:rFonts w:cs="Times New Roman"/>
          <w:szCs w:val="24"/>
        </w:rPr>
        <w:t>economic</w:t>
      </w:r>
      <w:r w:rsidR="00E23C0C" w:rsidRPr="00A0142B">
        <w:rPr>
          <w:rFonts w:cs="Times New Roman"/>
          <w:szCs w:val="24"/>
        </w:rPr>
        <w:t>, social, psychological, cultural and</w:t>
      </w:r>
      <w:r w:rsidR="00B27838" w:rsidRPr="00A0142B">
        <w:rPr>
          <w:rFonts w:cs="Times New Roman"/>
          <w:szCs w:val="24"/>
        </w:rPr>
        <w:t xml:space="preserve"> even </w:t>
      </w:r>
      <w:r w:rsidR="00F813BE" w:rsidRPr="00A0142B">
        <w:rPr>
          <w:rFonts w:cs="Times New Roman"/>
          <w:szCs w:val="24"/>
        </w:rPr>
        <w:t>ethical fronts of the society.</w:t>
      </w:r>
    </w:p>
    <w:p w14:paraId="7F7F68E7" w14:textId="77777777" w:rsidR="00F813BE" w:rsidRPr="00A0142B" w:rsidRDefault="00F813BE" w:rsidP="00855B9F">
      <w:pPr>
        <w:spacing w:line="480" w:lineRule="auto"/>
        <w:rPr>
          <w:rFonts w:cs="Times New Roman"/>
          <w:szCs w:val="24"/>
        </w:rPr>
      </w:pPr>
      <w:r w:rsidRPr="00A0142B">
        <w:rPr>
          <w:rFonts w:cs="Times New Roman"/>
          <w:szCs w:val="24"/>
        </w:rPr>
        <w:br w:type="page"/>
      </w:r>
    </w:p>
    <w:p w14:paraId="55E862BF" w14:textId="77777777" w:rsidR="00BB1AA3" w:rsidRPr="00A0142B" w:rsidRDefault="00F813BE" w:rsidP="00855B9F">
      <w:pPr>
        <w:spacing w:line="480" w:lineRule="auto"/>
        <w:jc w:val="center"/>
        <w:rPr>
          <w:rFonts w:cs="Times New Roman"/>
          <w:b/>
          <w:szCs w:val="24"/>
        </w:rPr>
      </w:pPr>
      <w:r w:rsidRPr="00A0142B">
        <w:rPr>
          <w:rFonts w:cs="Times New Roman"/>
          <w:b/>
          <w:szCs w:val="24"/>
        </w:rPr>
        <w:lastRenderedPageBreak/>
        <w:t>References</w:t>
      </w:r>
    </w:p>
    <w:p w14:paraId="4F212AE7" w14:textId="77777777" w:rsidR="00F4026A" w:rsidRPr="00A0142B" w:rsidRDefault="00F4026A" w:rsidP="00855B9F">
      <w:pPr>
        <w:spacing w:line="480" w:lineRule="auto"/>
        <w:ind w:left="720" w:hanging="720"/>
        <w:rPr>
          <w:rFonts w:cs="Times New Roman"/>
          <w:color w:val="222222"/>
          <w:szCs w:val="24"/>
          <w:shd w:val="clear" w:color="auto" w:fill="FFFFFF"/>
        </w:rPr>
      </w:pPr>
      <w:r w:rsidRPr="00A0142B">
        <w:rPr>
          <w:rFonts w:cs="Times New Roman"/>
          <w:color w:val="222222"/>
          <w:szCs w:val="24"/>
          <w:shd w:val="clear" w:color="auto" w:fill="FFFFFF"/>
        </w:rPr>
        <w:t xml:space="preserve">Bonham, C., Edmonds, C., &amp; </w:t>
      </w:r>
      <w:proofErr w:type="spellStart"/>
      <w:r w:rsidRPr="00A0142B">
        <w:rPr>
          <w:rFonts w:cs="Times New Roman"/>
          <w:color w:val="222222"/>
          <w:szCs w:val="24"/>
          <w:shd w:val="clear" w:color="auto" w:fill="FFFFFF"/>
        </w:rPr>
        <w:t>Mak</w:t>
      </w:r>
      <w:proofErr w:type="spellEnd"/>
      <w:r w:rsidRPr="00A0142B">
        <w:rPr>
          <w:rFonts w:cs="Times New Roman"/>
          <w:color w:val="222222"/>
          <w:szCs w:val="24"/>
          <w:shd w:val="clear" w:color="auto" w:fill="FFFFFF"/>
        </w:rPr>
        <w:t>, J. (2006). The impact of 9/11 and other terrible global events on tourism in the United States and Hawaii. </w:t>
      </w:r>
      <w:r w:rsidRPr="00A0142B">
        <w:rPr>
          <w:rFonts w:cs="Times New Roman"/>
          <w:i/>
          <w:iCs/>
          <w:color w:val="222222"/>
          <w:szCs w:val="24"/>
          <w:shd w:val="clear" w:color="auto" w:fill="FFFFFF"/>
        </w:rPr>
        <w:t>Journal of Travel Research</w:t>
      </w:r>
      <w:r w:rsidRPr="00A0142B">
        <w:rPr>
          <w:rFonts w:cs="Times New Roman"/>
          <w:color w:val="222222"/>
          <w:szCs w:val="24"/>
          <w:shd w:val="clear" w:color="auto" w:fill="FFFFFF"/>
        </w:rPr>
        <w:t>, </w:t>
      </w:r>
      <w:r w:rsidRPr="00A0142B">
        <w:rPr>
          <w:rFonts w:cs="Times New Roman"/>
          <w:i/>
          <w:iCs/>
          <w:color w:val="222222"/>
          <w:szCs w:val="24"/>
          <w:shd w:val="clear" w:color="auto" w:fill="FFFFFF"/>
        </w:rPr>
        <w:t>45</w:t>
      </w:r>
      <w:r w:rsidRPr="00A0142B">
        <w:rPr>
          <w:rFonts w:cs="Times New Roman"/>
          <w:color w:val="222222"/>
          <w:szCs w:val="24"/>
          <w:shd w:val="clear" w:color="auto" w:fill="FFFFFF"/>
        </w:rPr>
        <w:t>(1), 99-110.</w:t>
      </w:r>
    </w:p>
    <w:p w14:paraId="4677C0E0" w14:textId="77777777" w:rsidR="00F4026A" w:rsidRPr="00A0142B" w:rsidRDefault="00F4026A" w:rsidP="00855B9F">
      <w:pPr>
        <w:spacing w:line="480" w:lineRule="auto"/>
        <w:ind w:left="720" w:hanging="720"/>
        <w:rPr>
          <w:rFonts w:cs="Times New Roman"/>
          <w:color w:val="222222"/>
          <w:szCs w:val="24"/>
          <w:shd w:val="clear" w:color="auto" w:fill="FFFFFF"/>
        </w:rPr>
      </w:pPr>
      <w:proofErr w:type="spellStart"/>
      <w:r w:rsidRPr="00A0142B">
        <w:rPr>
          <w:rFonts w:cs="Times New Roman"/>
          <w:color w:val="222222"/>
          <w:szCs w:val="24"/>
          <w:shd w:val="clear" w:color="auto" w:fill="FFFFFF"/>
        </w:rPr>
        <w:t>Pyszczynski</w:t>
      </w:r>
      <w:proofErr w:type="spellEnd"/>
      <w:r w:rsidRPr="00A0142B">
        <w:rPr>
          <w:rFonts w:cs="Times New Roman"/>
          <w:color w:val="222222"/>
          <w:szCs w:val="24"/>
          <w:shd w:val="clear" w:color="auto" w:fill="FFFFFF"/>
        </w:rPr>
        <w:t>, T., Solomon, S., &amp; Greenberg, J. (2003). </w:t>
      </w:r>
      <w:r w:rsidRPr="00A0142B">
        <w:rPr>
          <w:rFonts w:cs="Times New Roman"/>
          <w:i/>
          <w:iCs/>
          <w:color w:val="222222"/>
          <w:szCs w:val="24"/>
          <w:shd w:val="clear" w:color="auto" w:fill="FFFFFF"/>
        </w:rPr>
        <w:t>In the wake of 9/11: The psychology of terror</w:t>
      </w:r>
      <w:r w:rsidRPr="00A0142B">
        <w:rPr>
          <w:rFonts w:cs="Times New Roman"/>
          <w:color w:val="222222"/>
          <w:szCs w:val="24"/>
          <w:shd w:val="clear" w:color="auto" w:fill="FFFFFF"/>
        </w:rPr>
        <w:t>. American Psychological Association.</w:t>
      </w:r>
    </w:p>
    <w:sectPr w:rsidR="00F4026A" w:rsidRPr="00A0142B" w:rsidSect="00C7754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9CC81" w14:textId="77777777" w:rsidR="00251DE9" w:rsidRDefault="00251DE9" w:rsidP="00C7754A">
      <w:pPr>
        <w:spacing w:after="0" w:line="240" w:lineRule="auto"/>
      </w:pPr>
      <w:r>
        <w:separator/>
      </w:r>
    </w:p>
  </w:endnote>
  <w:endnote w:type="continuationSeparator" w:id="0">
    <w:p w14:paraId="1B8EE433" w14:textId="77777777" w:rsidR="00251DE9" w:rsidRDefault="00251DE9" w:rsidP="00C77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C0BED" w14:textId="77777777" w:rsidR="00251DE9" w:rsidRDefault="00251DE9" w:rsidP="00C7754A">
      <w:pPr>
        <w:spacing w:after="0" w:line="240" w:lineRule="auto"/>
      </w:pPr>
      <w:r>
        <w:separator/>
      </w:r>
    </w:p>
  </w:footnote>
  <w:footnote w:type="continuationSeparator" w:id="0">
    <w:p w14:paraId="5340B340" w14:textId="77777777" w:rsidR="00251DE9" w:rsidRDefault="00251DE9" w:rsidP="00C775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61990" w14:textId="77777777" w:rsidR="00C7754A" w:rsidRDefault="00C7754A">
    <w:pPr>
      <w:pStyle w:val="Header"/>
      <w:jc w:val="right"/>
    </w:pPr>
    <w:r w:rsidRPr="00C7754A">
      <w:t>BUSINESS AND MANAGEMENT</w:t>
    </w:r>
    <w:r>
      <w:t xml:space="preserve"> </w:t>
    </w:r>
    <w:r>
      <w:tab/>
    </w:r>
    <w:r>
      <w:tab/>
    </w:r>
    <w:sdt>
      <w:sdtPr>
        <w:id w:val="160113958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E5862">
          <w:rPr>
            <w:noProof/>
          </w:rPr>
          <w:t>4</w:t>
        </w:r>
        <w:r>
          <w:rPr>
            <w:noProof/>
          </w:rPr>
          <w:fldChar w:fldCharType="end"/>
        </w:r>
      </w:sdtContent>
    </w:sdt>
  </w:p>
  <w:p w14:paraId="6E4FA8FD" w14:textId="77777777" w:rsidR="00C7754A" w:rsidRDefault="00C775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6345B" w14:textId="77777777" w:rsidR="00C7754A" w:rsidRDefault="00C7754A">
    <w:pPr>
      <w:pStyle w:val="Header"/>
      <w:jc w:val="right"/>
    </w:pPr>
    <w:r>
      <w:t>Running Head:</w:t>
    </w:r>
    <w:r w:rsidRPr="00C7754A">
      <w:t xml:space="preserve"> BUSINESS AND MANAGEMENT</w:t>
    </w:r>
    <w:r>
      <w:t xml:space="preserve"> </w:t>
    </w:r>
    <w:sdt>
      <w:sdtPr>
        <w:id w:val="-1167399292"/>
        <w:docPartObj>
          <w:docPartGallery w:val="Page Numbers (Top of Page)"/>
          <w:docPartUnique/>
        </w:docPartObj>
      </w:sdtPr>
      <w:sdtEndPr>
        <w:rPr>
          <w:noProof/>
        </w:rPr>
      </w:sdtEndPr>
      <w:sdtContent>
        <w:r>
          <w:tab/>
        </w:r>
        <w:r>
          <w:fldChar w:fldCharType="begin"/>
        </w:r>
        <w:r>
          <w:instrText xml:space="preserve"> PAGE   \* MERGEFORMAT </w:instrText>
        </w:r>
        <w:r>
          <w:fldChar w:fldCharType="separate"/>
        </w:r>
        <w:r w:rsidR="00011C14">
          <w:rPr>
            <w:noProof/>
          </w:rPr>
          <w:t>1</w:t>
        </w:r>
        <w:r>
          <w:rPr>
            <w:noProof/>
          </w:rPr>
          <w:fldChar w:fldCharType="end"/>
        </w:r>
      </w:sdtContent>
    </w:sdt>
  </w:p>
  <w:p w14:paraId="0AE359A2" w14:textId="77777777" w:rsidR="00C7754A" w:rsidRDefault="00C77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82CA744"/>
    <w:multiLevelType w:val="hybridMultilevel"/>
    <w:tmpl w:val="5CA6D4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8A07A8A"/>
    <w:multiLevelType w:val="hybridMultilevel"/>
    <w:tmpl w:val="0376698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0EF954D"/>
    <w:multiLevelType w:val="hybridMultilevel"/>
    <w:tmpl w:val="B7AB6A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AC26E46"/>
    <w:multiLevelType w:val="hybridMultilevel"/>
    <w:tmpl w:val="4EF72A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D5EA8B4"/>
    <w:multiLevelType w:val="hybridMultilevel"/>
    <w:tmpl w:val="5212E9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2CB0DCB"/>
    <w:multiLevelType w:val="hybridMultilevel"/>
    <w:tmpl w:val="18F509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2AA91A7"/>
    <w:multiLevelType w:val="hybridMultilevel"/>
    <w:tmpl w:val="6D06F0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7166416"/>
    <w:multiLevelType w:val="hybridMultilevel"/>
    <w:tmpl w:val="3FFD9BC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E4CB27A"/>
    <w:multiLevelType w:val="hybridMultilevel"/>
    <w:tmpl w:val="8E9DBA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3025883"/>
    <w:multiLevelType w:val="hybridMultilevel"/>
    <w:tmpl w:val="CFBB96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7"/>
  </w:num>
  <w:num w:numId="3">
    <w:abstractNumId w:val="2"/>
  </w:num>
  <w:num w:numId="4">
    <w:abstractNumId w:val="9"/>
  </w:num>
  <w:num w:numId="5">
    <w:abstractNumId w:val="0"/>
  </w:num>
  <w:num w:numId="6">
    <w:abstractNumId w:val="4"/>
  </w:num>
  <w:num w:numId="7">
    <w:abstractNumId w:val="6"/>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yNzcztLA0sjC2MLdQ0lEKTi0uzszPAykwqgUASWs8uywAAAA="/>
  </w:docVars>
  <w:rsids>
    <w:rsidRoot w:val="004F1BD9"/>
    <w:rsid w:val="00011C14"/>
    <w:rsid w:val="00032C12"/>
    <w:rsid w:val="000354F6"/>
    <w:rsid w:val="000669EA"/>
    <w:rsid w:val="00067F64"/>
    <w:rsid w:val="00083B29"/>
    <w:rsid w:val="000846F1"/>
    <w:rsid w:val="000C45E5"/>
    <w:rsid w:val="000E5FFC"/>
    <w:rsid w:val="000F15E5"/>
    <w:rsid w:val="00122DD2"/>
    <w:rsid w:val="00131B16"/>
    <w:rsid w:val="001A2DE2"/>
    <w:rsid w:val="001B7ED0"/>
    <w:rsid w:val="001E5862"/>
    <w:rsid w:val="00251DE9"/>
    <w:rsid w:val="002A4D03"/>
    <w:rsid w:val="002C4B3A"/>
    <w:rsid w:val="00305B6E"/>
    <w:rsid w:val="00315A48"/>
    <w:rsid w:val="00360C99"/>
    <w:rsid w:val="0036246D"/>
    <w:rsid w:val="003D335C"/>
    <w:rsid w:val="003D3DFD"/>
    <w:rsid w:val="003F692F"/>
    <w:rsid w:val="004359BB"/>
    <w:rsid w:val="004657C4"/>
    <w:rsid w:val="004B26A7"/>
    <w:rsid w:val="004F1BD9"/>
    <w:rsid w:val="00503BAC"/>
    <w:rsid w:val="00512675"/>
    <w:rsid w:val="005262D0"/>
    <w:rsid w:val="00540238"/>
    <w:rsid w:val="00556D18"/>
    <w:rsid w:val="005B6BB7"/>
    <w:rsid w:val="005D3411"/>
    <w:rsid w:val="005E0C6A"/>
    <w:rsid w:val="00600073"/>
    <w:rsid w:val="006012C6"/>
    <w:rsid w:val="00623082"/>
    <w:rsid w:val="00655FDB"/>
    <w:rsid w:val="006E15ED"/>
    <w:rsid w:val="00727FA8"/>
    <w:rsid w:val="007337C4"/>
    <w:rsid w:val="007667F5"/>
    <w:rsid w:val="00785735"/>
    <w:rsid w:val="00795B78"/>
    <w:rsid w:val="00795C80"/>
    <w:rsid w:val="00810C4C"/>
    <w:rsid w:val="00855B9F"/>
    <w:rsid w:val="008B6EF2"/>
    <w:rsid w:val="008D3CC7"/>
    <w:rsid w:val="009309D2"/>
    <w:rsid w:val="00934488"/>
    <w:rsid w:val="00946F91"/>
    <w:rsid w:val="00995D43"/>
    <w:rsid w:val="00A0142B"/>
    <w:rsid w:val="00A5763E"/>
    <w:rsid w:val="00AA5A99"/>
    <w:rsid w:val="00AD18BB"/>
    <w:rsid w:val="00AD3260"/>
    <w:rsid w:val="00AF0A43"/>
    <w:rsid w:val="00AF1A52"/>
    <w:rsid w:val="00B1312F"/>
    <w:rsid w:val="00B27838"/>
    <w:rsid w:val="00B72F39"/>
    <w:rsid w:val="00B83D4C"/>
    <w:rsid w:val="00B84855"/>
    <w:rsid w:val="00B9483F"/>
    <w:rsid w:val="00BB08F0"/>
    <w:rsid w:val="00BB0939"/>
    <w:rsid w:val="00BB1AA3"/>
    <w:rsid w:val="00BE1E86"/>
    <w:rsid w:val="00C04295"/>
    <w:rsid w:val="00C060E0"/>
    <w:rsid w:val="00C7754A"/>
    <w:rsid w:val="00CA1A10"/>
    <w:rsid w:val="00CC356F"/>
    <w:rsid w:val="00CD6429"/>
    <w:rsid w:val="00D1001F"/>
    <w:rsid w:val="00D13FA6"/>
    <w:rsid w:val="00D42AD0"/>
    <w:rsid w:val="00D541A1"/>
    <w:rsid w:val="00D65A93"/>
    <w:rsid w:val="00D740BE"/>
    <w:rsid w:val="00DA741E"/>
    <w:rsid w:val="00DE299C"/>
    <w:rsid w:val="00DF6602"/>
    <w:rsid w:val="00E23C0C"/>
    <w:rsid w:val="00E44F1F"/>
    <w:rsid w:val="00E5536D"/>
    <w:rsid w:val="00E67F95"/>
    <w:rsid w:val="00E83799"/>
    <w:rsid w:val="00E94E8D"/>
    <w:rsid w:val="00EA718D"/>
    <w:rsid w:val="00EB425F"/>
    <w:rsid w:val="00EB5C6A"/>
    <w:rsid w:val="00EC5628"/>
    <w:rsid w:val="00EC5D56"/>
    <w:rsid w:val="00EF659F"/>
    <w:rsid w:val="00F4026A"/>
    <w:rsid w:val="00F6503A"/>
    <w:rsid w:val="00F813BE"/>
    <w:rsid w:val="00F82169"/>
    <w:rsid w:val="00F964B2"/>
    <w:rsid w:val="00FD0317"/>
    <w:rsid w:val="00FE2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D48B4"/>
  <w15:chartTrackingRefBased/>
  <w15:docId w15:val="{ABB46683-B336-4965-A930-1205582E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Spacing"/>
    <w:next w:val="Normal"/>
    <w:link w:val="Heading3Char"/>
    <w:uiPriority w:val="9"/>
    <w:unhideWhenUsed/>
    <w:qFormat/>
    <w:rsid w:val="00BB08F0"/>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08F0"/>
    <w:rPr>
      <w:rFonts w:eastAsiaTheme="majorEastAsia" w:cstheme="majorBidi"/>
      <w:b/>
      <w:color w:val="000000" w:themeColor="text1"/>
      <w:szCs w:val="24"/>
    </w:rPr>
  </w:style>
  <w:style w:type="paragraph" w:styleId="NoSpacing">
    <w:name w:val="No Spacing"/>
    <w:uiPriority w:val="1"/>
    <w:qFormat/>
    <w:rsid w:val="00BB08F0"/>
    <w:pPr>
      <w:spacing w:after="0" w:line="240" w:lineRule="auto"/>
    </w:pPr>
  </w:style>
  <w:style w:type="paragraph" w:styleId="Header">
    <w:name w:val="header"/>
    <w:basedOn w:val="Normal"/>
    <w:link w:val="HeaderChar"/>
    <w:uiPriority w:val="99"/>
    <w:unhideWhenUsed/>
    <w:rsid w:val="00C775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54A"/>
  </w:style>
  <w:style w:type="paragraph" w:styleId="Footer">
    <w:name w:val="footer"/>
    <w:basedOn w:val="Normal"/>
    <w:link w:val="FooterChar"/>
    <w:uiPriority w:val="99"/>
    <w:unhideWhenUsed/>
    <w:rsid w:val="00C775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54A"/>
  </w:style>
  <w:style w:type="character" w:styleId="CommentReference">
    <w:name w:val="annotation reference"/>
    <w:basedOn w:val="DefaultParagraphFont"/>
    <w:uiPriority w:val="99"/>
    <w:semiHidden/>
    <w:unhideWhenUsed/>
    <w:rsid w:val="00785735"/>
    <w:rPr>
      <w:sz w:val="16"/>
      <w:szCs w:val="16"/>
    </w:rPr>
  </w:style>
  <w:style w:type="paragraph" w:styleId="CommentText">
    <w:name w:val="annotation text"/>
    <w:basedOn w:val="Normal"/>
    <w:link w:val="CommentTextChar"/>
    <w:uiPriority w:val="99"/>
    <w:semiHidden/>
    <w:unhideWhenUsed/>
    <w:rsid w:val="00785735"/>
    <w:pPr>
      <w:spacing w:line="240" w:lineRule="auto"/>
    </w:pPr>
    <w:rPr>
      <w:sz w:val="20"/>
      <w:szCs w:val="20"/>
    </w:rPr>
  </w:style>
  <w:style w:type="character" w:customStyle="1" w:styleId="CommentTextChar">
    <w:name w:val="Comment Text Char"/>
    <w:basedOn w:val="DefaultParagraphFont"/>
    <w:link w:val="CommentText"/>
    <w:uiPriority w:val="99"/>
    <w:semiHidden/>
    <w:rsid w:val="00785735"/>
    <w:rPr>
      <w:sz w:val="20"/>
      <w:szCs w:val="20"/>
    </w:rPr>
  </w:style>
  <w:style w:type="paragraph" w:styleId="CommentSubject">
    <w:name w:val="annotation subject"/>
    <w:basedOn w:val="CommentText"/>
    <w:next w:val="CommentText"/>
    <w:link w:val="CommentSubjectChar"/>
    <w:uiPriority w:val="99"/>
    <w:semiHidden/>
    <w:unhideWhenUsed/>
    <w:rsid w:val="00785735"/>
    <w:rPr>
      <w:b/>
      <w:bCs/>
    </w:rPr>
  </w:style>
  <w:style w:type="character" w:customStyle="1" w:styleId="CommentSubjectChar">
    <w:name w:val="Comment Subject Char"/>
    <w:basedOn w:val="CommentTextChar"/>
    <w:link w:val="CommentSubject"/>
    <w:uiPriority w:val="99"/>
    <w:semiHidden/>
    <w:rsid w:val="00785735"/>
    <w:rPr>
      <w:b/>
      <w:bCs/>
      <w:sz w:val="20"/>
      <w:szCs w:val="20"/>
    </w:rPr>
  </w:style>
  <w:style w:type="paragraph" w:styleId="BalloonText">
    <w:name w:val="Balloon Text"/>
    <w:basedOn w:val="Normal"/>
    <w:link w:val="BalloonTextChar"/>
    <w:uiPriority w:val="99"/>
    <w:semiHidden/>
    <w:unhideWhenUsed/>
    <w:rsid w:val="007857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735"/>
    <w:rPr>
      <w:rFonts w:ascii="Segoe UI" w:hAnsi="Segoe UI" w:cs="Segoe UI"/>
      <w:sz w:val="18"/>
      <w:szCs w:val="18"/>
    </w:rPr>
  </w:style>
  <w:style w:type="paragraph" w:customStyle="1" w:styleId="Default">
    <w:name w:val="Default"/>
    <w:rsid w:val="00785735"/>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Tiya</dc:creator>
  <cp:keywords/>
  <dc:description/>
  <cp:lastModifiedBy>Proofreader</cp:lastModifiedBy>
  <cp:revision>2</cp:revision>
  <dcterms:created xsi:type="dcterms:W3CDTF">2019-08-26T10:58:00Z</dcterms:created>
  <dcterms:modified xsi:type="dcterms:W3CDTF">2019-08-26T10:58:00Z</dcterms:modified>
</cp:coreProperties>
</file>