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C7" w:rsidRDefault="00D64DC7" w:rsidP="00D64DC7">
      <w:pPr>
        <w:pStyle w:val="CenteredTextSingleSpace"/>
        <w:spacing w:line="480" w:lineRule="auto"/>
      </w:pPr>
    </w:p>
    <w:p w:rsidR="00D64DC7" w:rsidRDefault="00D64DC7" w:rsidP="00D64DC7">
      <w:pPr>
        <w:pStyle w:val="CenteredTextSingleSpace"/>
        <w:spacing w:line="480" w:lineRule="auto"/>
      </w:pPr>
    </w:p>
    <w:p w:rsidR="00D64DC7" w:rsidRDefault="00D64DC7" w:rsidP="00D64DC7">
      <w:pPr>
        <w:pStyle w:val="CenteredTextSingleSpace"/>
        <w:spacing w:line="480" w:lineRule="auto"/>
      </w:pPr>
    </w:p>
    <w:p w:rsidR="00D64DC7" w:rsidRDefault="00D64DC7" w:rsidP="00D64DC7">
      <w:pPr>
        <w:pStyle w:val="CenteredTextSingleSpace"/>
        <w:spacing w:line="480" w:lineRule="auto"/>
      </w:pPr>
    </w:p>
    <w:p w:rsidR="00D64DC7" w:rsidRDefault="00D64DC7" w:rsidP="00D64DC7">
      <w:pPr>
        <w:pStyle w:val="CenteredTextSingleSpace"/>
        <w:spacing w:line="480" w:lineRule="auto"/>
      </w:pPr>
    </w:p>
    <w:p w:rsidR="00D64DC7" w:rsidRDefault="00D64DC7" w:rsidP="00D64DC7">
      <w:pPr>
        <w:pStyle w:val="CenteredTextSingleSpace"/>
        <w:spacing w:line="480" w:lineRule="auto"/>
      </w:pPr>
    </w:p>
    <w:p w:rsidR="00D64DC7" w:rsidRDefault="00D64DC7" w:rsidP="00D64DC7">
      <w:pPr>
        <w:pStyle w:val="CenteredTextSingleSpace"/>
        <w:spacing w:line="480" w:lineRule="auto"/>
      </w:pPr>
    </w:p>
    <w:p w:rsidR="00D64DC7" w:rsidRDefault="00D64DC7" w:rsidP="00D64DC7">
      <w:pPr>
        <w:pStyle w:val="CenteredTextSingleSpace"/>
        <w:spacing w:line="480" w:lineRule="auto"/>
      </w:pPr>
    </w:p>
    <w:p w:rsidR="00D64DC7" w:rsidRDefault="00D64DC7" w:rsidP="00D64DC7">
      <w:pPr>
        <w:pStyle w:val="CenteredTextSingleSpace"/>
        <w:spacing w:line="480" w:lineRule="auto"/>
      </w:pPr>
    </w:p>
    <w:p w:rsidR="00D64DC7" w:rsidRDefault="00D64DC7" w:rsidP="00D64DC7">
      <w:pPr>
        <w:pStyle w:val="CenteredTextSingleSpace"/>
        <w:spacing w:line="480" w:lineRule="auto"/>
      </w:pPr>
    </w:p>
    <w:p w:rsidR="00D64DC7" w:rsidRDefault="00D64DC7" w:rsidP="00D64DC7">
      <w:pPr>
        <w:pStyle w:val="CenteredTextSingleSpace"/>
        <w:spacing w:line="480" w:lineRule="auto"/>
      </w:pPr>
      <w:r>
        <w:t>Titl</w:t>
      </w:r>
      <w:r>
        <w:t xml:space="preserve">e of the Paper </w:t>
      </w:r>
    </w:p>
    <w:p w:rsidR="00D64DC7" w:rsidRDefault="00D64DC7" w:rsidP="00D64DC7">
      <w:pPr>
        <w:pStyle w:val="CenteredTextSingleSpace"/>
        <w:spacing w:line="480" w:lineRule="auto"/>
      </w:pPr>
      <w:r>
        <w:t>Student Name</w:t>
      </w:r>
    </w:p>
    <w:p w:rsidR="00D64DC7" w:rsidRDefault="00D64DC7" w:rsidP="00D64DC7">
      <w:pPr>
        <w:pStyle w:val="CenteredTextSingleSpace"/>
        <w:spacing w:line="480" w:lineRule="auto"/>
      </w:pPr>
      <w:r>
        <w:t xml:space="preserve"> University</w:t>
      </w:r>
    </w:p>
    <w:p w:rsidR="00D64DC7" w:rsidRDefault="00D64DC7" w:rsidP="003A59F7">
      <w:pPr>
        <w:tabs>
          <w:tab w:val="left" w:pos="6486"/>
        </w:tabs>
        <w:spacing w:line="480" w:lineRule="auto"/>
        <w:rPr>
          <w:rFonts w:asciiTheme="majorBidi" w:hAnsiTheme="majorBidi" w:cstheme="majorBidi"/>
          <w:b/>
          <w:bCs/>
          <w:sz w:val="24"/>
          <w:szCs w:val="24"/>
        </w:rPr>
      </w:pPr>
    </w:p>
    <w:p w:rsidR="00D64DC7" w:rsidRDefault="00D64DC7" w:rsidP="003A59F7">
      <w:pPr>
        <w:tabs>
          <w:tab w:val="left" w:pos="6486"/>
        </w:tabs>
        <w:spacing w:line="480" w:lineRule="auto"/>
        <w:rPr>
          <w:rFonts w:asciiTheme="majorBidi" w:hAnsiTheme="majorBidi" w:cstheme="majorBidi"/>
          <w:b/>
          <w:bCs/>
          <w:sz w:val="24"/>
          <w:szCs w:val="24"/>
        </w:rPr>
      </w:pPr>
    </w:p>
    <w:p w:rsidR="00D64DC7" w:rsidRDefault="00D64DC7" w:rsidP="003A59F7">
      <w:pPr>
        <w:tabs>
          <w:tab w:val="left" w:pos="6486"/>
        </w:tabs>
        <w:spacing w:line="480" w:lineRule="auto"/>
        <w:rPr>
          <w:rFonts w:asciiTheme="majorBidi" w:hAnsiTheme="majorBidi" w:cstheme="majorBidi"/>
          <w:b/>
          <w:bCs/>
          <w:sz w:val="24"/>
          <w:szCs w:val="24"/>
        </w:rPr>
      </w:pPr>
    </w:p>
    <w:p w:rsidR="00D64DC7" w:rsidRDefault="00D64DC7" w:rsidP="003A59F7">
      <w:pPr>
        <w:tabs>
          <w:tab w:val="left" w:pos="6486"/>
        </w:tabs>
        <w:spacing w:line="480" w:lineRule="auto"/>
        <w:rPr>
          <w:rFonts w:asciiTheme="majorBidi" w:hAnsiTheme="majorBidi" w:cstheme="majorBidi"/>
          <w:b/>
          <w:bCs/>
          <w:sz w:val="24"/>
          <w:szCs w:val="24"/>
        </w:rPr>
      </w:pPr>
    </w:p>
    <w:p w:rsidR="00D64DC7" w:rsidRDefault="00D64DC7" w:rsidP="003A59F7">
      <w:pPr>
        <w:tabs>
          <w:tab w:val="left" w:pos="6486"/>
        </w:tabs>
        <w:spacing w:line="480" w:lineRule="auto"/>
        <w:rPr>
          <w:rFonts w:asciiTheme="majorBidi" w:hAnsiTheme="majorBidi" w:cstheme="majorBidi"/>
          <w:b/>
          <w:bCs/>
          <w:sz w:val="24"/>
          <w:szCs w:val="24"/>
        </w:rPr>
      </w:pPr>
    </w:p>
    <w:p w:rsidR="00D64DC7" w:rsidRDefault="00D64DC7" w:rsidP="003A59F7">
      <w:pPr>
        <w:tabs>
          <w:tab w:val="left" w:pos="6486"/>
        </w:tabs>
        <w:spacing w:line="480" w:lineRule="auto"/>
        <w:rPr>
          <w:rFonts w:asciiTheme="majorBidi" w:hAnsiTheme="majorBidi" w:cstheme="majorBidi"/>
          <w:b/>
          <w:bCs/>
          <w:sz w:val="24"/>
          <w:szCs w:val="24"/>
        </w:rPr>
      </w:pPr>
    </w:p>
    <w:p w:rsidR="00D64DC7" w:rsidRDefault="00D64DC7" w:rsidP="003A59F7">
      <w:pPr>
        <w:tabs>
          <w:tab w:val="left" w:pos="6486"/>
        </w:tabs>
        <w:spacing w:line="480" w:lineRule="auto"/>
        <w:rPr>
          <w:rFonts w:asciiTheme="majorBidi" w:hAnsiTheme="majorBidi" w:cstheme="majorBidi"/>
          <w:b/>
          <w:bCs/>
          <w:sz w:val="24"/>
          <w:szCs w:val="24"/>
        </w:rPr>
      </w:pPr>
    </w:p>
    <w:p w:rsidR="00D64DC7" w:rsidRDefault="00D64DC7" w:rsidP="003A59F7">
      <w:pPr>
        <w:tabs>
          <w:tab w:val="left" w:pos="6486"/>
        </w:tabs>
        <w:spacing w:line="480" w:lineRule="auto"/>
        <w:rPr>
          <w:rFonts w:asciiTheme="majorBidi" w:hAnsiTheme="majorBidi" w:cstheme="majorBidi"/>
          <w:b/>
          <w:bCs/>
          <w:sz w:val="24"/>
          <w:szCs w:val="24"/>
        </w:rPr>
      </w:pPr>
    </w:p>
    <w:p w:rsidR="00B359F1" w:rsidRDefault="00B359F1" w:rsidP="003A59F7">
      <w:pPr>
        <w:tabs>
          <w:tab w:val="left" w:pos="6486"/>
        </w:tabs>
        <w:spacing w:line="480" w:lineRule="auto"/>
        <w:rPr>
          <w:rFonts w:asciiTheme="majorBidi" w:hAnsiTheme="majorBidi" w:cstheme="majorBidi"/>
          <w:b/>
          <w:bCs/>
          <w:sz w:val="24"/>
          <w:szCs w:val="24"/>
        </w:rPr>
      </w:pPr>
      <w:r>
        <w:rPr>
          <w:rFonts w:asciiTheme="majorBidi" w:hAnsiTheme="majorBidi" w:cstheme="majorBidi"/>
          <w:b/>
          <w:bCs/>
          <w:sz w:val="24"/>
          <w:szCs w:val="24"/>
        </w:rPr>
        <w:lastRenderedPageBreak/>
        <w:t xml:space="preserve">Major Competitor </w:t>
      </w:r>
      <w:r w:rsidR="00E9314D">
        <w:rPr>
          <w:rFonts w:asciiTheme="majorBidi" w:hAnsiTheme="majorBidi" w:cstheme="majorBidi"/>
          <w:b/>
          <w:bCs/>
          <w:sz w:val="24"/>
          <w:szCs w:val="24"/>
        </w:rPr>
        <w:t xml:space="preserve">Analysis </w:t>
      </w:r>
    </w:p>
    <w:p w:rsidR="00C11568" w:rsidRPr="00C11568" w:rsidRDefault="00C11568" w:rsidP="003A59F7">
      <w:pPr>
        <w:tabs>
          <w:tab w:val="left" w:pos="6486"/>
        </w:tabs>
        <w:spacing w:line="480" w:lineRule="auto"/>
        <w:rPr>
          <w:rFonts w:asciiTheme="majorBidi" w:hAnsiTheme="majorBidi" w:cstheme="majorBidi"/>
          <w:b/>
          <w:bCs/>
          <w:sz w:val="24"/>
          <w:szCs w:val="24"/>
        </w:rPr>
      </w:pPr>
      <w:proofErr w:type="spellStart"/>
      <w:r w:rsidRPr="00C11568">
        <w:rPr>
          <w:rFonts w:asciiTheme="majorBidi" w:hAnsiTheme="majorBidi" w:cstheme="majorBidi"/>
          <w:b/>
          <w:bCs/>
          <w:sz w:val="24"/>
          <w:szCs w:val="24"/>
        </w:rPr>
        <w:t>AddShoppers</w:t>
      </w:r>
      <w:proofErr w:type="spellEnd"/>
    </w:p>
    <w:p w:rsidR="00C11568" w:rsidRPr="00C11568" w:rsidRDefault="00C11568" w:rsidP="003A59F7">
      <w:pPr>
        <w:tabs>
          <w:tab w:val="left" w:pos="6486"/>
        </w:tabs>
        <w:spacing w:line="480" w:lineRule="auto"/>
        <w:rPr>
          <w:rFonts w:asciiTheme="majorBidi" w:hAnsiTheme="majorBidi" w:cstheme="majorBidi"/>
          <w:b/>
          <w:bCs/>
          <w:i/>
          <w:iCs/>
          <w:sz w:val="24"/>
          <w:szCs w:val="24"/>
        </w:rPr>
      </w:pPr>
      <w:r w:rsidRPr="00C11568">
        <w:rPr>
          <w:rFonts w:asciiTheme="majorBidi" w:hAnsiTheme="majorBidi" w:cstheme="majorBidi"/>
          <w:b/>
          <w:bCs/>
          <w:i/>
          <w:iCs/>
          <w:sz w:val="24"/>
          <w:szCs w:val="24"/>
        </w:rPr>
        <w:t>Strength</w:t>
      </w:r>
    </w:p>
    <w:p w:rsidR="00C11568" w:rsidRPr="00C11568" w:rsidRDefault="00C11568" w:rsidP="003A59F7">
      <w:pPr>
        <w:tabs>
          <w:tab w:val="left" w:pos="6486"/>
        </w:tabs>
        <w:spacing w:line="480" w:lineRule="auto"/>
        <w:rPr>
          <w:rFonts w:asciiTheme="majorBidi" w:hAnsiTheme="majorBidi" w:cstheme="majorBidi"/>
          <w:sz w:val="24"/>
          <w:szCs w:val="24"/>
        </w:rPr>
      </w:pPr>
      <w:r w:rsidRPr="00C11568">
        <w:rPr>
          <w:rFonts w:asciiTheme="majorBidi" w:hAnsiTheme="majorBidi" w:cstheme="majorBidi"/>
          <w:sz w:val="24"/>
          <w:szCs w:val="24"/>
        </w:rPr>
        <w:t xml:space="preserve">Human assistance at </w:t>
      </w:r>
      <w:proofErr w:type="spellStart"/>
      <w:r w:rsidRPr="00C11568">
        <w:rPr>
          <w:rFonts w:asciiTheme="majorBidi" w:hAnsiTheme="majorBidi" w:cstheme="majorBidi"/>
          <w:sz w:val="24"/>
          <w:szCs w:val="24"/>
        </w:rPr>
        <w:t>Addshoppers</w:t>
      </w:r>
      <w:proofErr w:type="spellEnd"/>
      <w:r w:rsidRPr="00C11568">
        <w:rPr>
          <w:rFonts w:asciiTheme="majorBidi" w:hAnsiTheme="majorBidi" w:cstheme="majorBidi"/>
          <w:sz w:val="24"/>
          <w:szCs w:val="24"/>
        </w:rPr>
        <w:t xml:space="preserve"> is certainly exceptional. Staff is very creative who are all the time prepared to attempt new experiments and also suggest new ways to grow business. </w:t>
      </w:r>
      <w:proofErr w:type="spellStart"/>
      <w:r w:rsidRPr="00C11568">
        <w:rPr>
          <w:rFonts w:asciiTheme="majorBidi" w:hAnsiTheme="majorBidi" w:cstheme="majorBidi"/>
          <w:sz w:val="24"/>
          <w:szCs w:val="24"/>
        </w:rPr>
        <w:t>AddShoppers</w:t>
      </w:r>
      <w:proofErr w:type="spellEnd"/>
      <w:r w:rsidRPr="00C11568">
        <w:rPr>
          <w:rFonts w:asciiTheme="majorBidi" w:hAnsiTheme="majorBidi" w:cstheme="majorBidi"/>
          <w:sz w:val="24"/>
          <w:szCs w:val="24"/>
        </w:rPr>
        <w:t xml:space="preserve"> is capable to grow out to discover users that have been to their website.</w:t>
      </w:r>
    </w:p>
    <w:p w:rsidR="00C11568" w:rsidRPr="00C11568" w:rsidRDefault="00C11568" w:rsidP="003A59F7">
      <w:pPr>
        <w:tabs>
          <w:tab w:val="left" w:pos="6486"/>
        </w:tabs>
        <w:spacing w:line="480" w:lineRule="auto"/>
        <w:rPr>
          <w:rFonts w:asciiTheme="majorBidi" w:hAnsiTheme="majorBidi" w:cstheme="majorBidi"/>
          <w:b/>
          <w:bCs/>
          <w:i/>
          <w:iCs/>
          <w:sz w:val="24"/>
          <w:szCs w:val="24"/>
        </w:rPr>
      </w:pPr>
      <w:r w:rsidRPr="00C11568">
        <w:rPr>
          <w:rFonts w:asciiTheme="majorBidi" w:hAnsiTheme="majorBidi" w:cstheme="majorBidi"/>
          <w:b/>
          <w:bCs/>
          <w:i/>
          <w:iCs/>
          <w:sz w:val="24"/>
          <w:szCs w:val="24"/>
        </w:rPr>
        <w:t>Weakness</w:t>
      </w:r>
    </w:p>
    <w:p w:rsidR="00C11568" w:rsidRPr="00C11568" w:rsidRDefault="00C11568" w:rsidP="003A59F7">
      <w:pPr>
        <w:tabs>
          <w:tab w:val="left" w:pos="6486"/>
        </w:tabs>
        <w:spacing w:line="480" w:lineRule="auto"/>
        <w:rPr>
          <w:rFonts w:asciiTheme="majorBidi" w:hAnsiTheme="majorBidi" w:cstheme="majorBidi"/>
          <w:sz w:val="24"/>
          <w:szCs w:val="24"/>
        </w:rPr>
      </w:pPr>
      <w:r w:rsidRPr="00C11568">
        <w:rPr>
          <w:rFonts w:asciiTheme="majorBidi" w:hAnsiTheme="majorBidi" w:cstheme="majorBidi"/>
          <w:sz w:val="24"/>
          <w:szCs w:val="24"/>
        </w:rPr>
        <w:t xml:space="preserve">The information desk can be a little awkward and may not all the time suggest the data you need. You cannot manage all the sites on </w:t>
      </w:r>
      <w:proofErr w:type="spellStart"/>
      <w:r w:rsidRPr="00C11568">
        <w:rPr>
          <w:rFonts w:asciiTheme="majorBidi" w:hAnsiTheme="majorBidi" w:cstheme="majorBidi"/>
          <w:sz w:val="24"/>
          <w:szCs w:val="24"/>
        </w:rPr>
        <w:t>Addshopers</w:t>
      </w:r>
      <w:proofErr w:type="spellEnd"/>
      <w:r w:rsidRPr="00C11568">
        <w:rPr>
          <w:rFonts w:asciiTheme="majorBidi" w:hAnsiTheme="majorBidi" w:cstheme="majorBidi"/>
          <w:sz w:val="24"/>
          <w:szCs w:val="24"/>
        </w:rPr>
        <w:t xml:space="preserve"> at the same time; you have to manage them individually. You cannot test or can make changes on your own. </w:t>
      </w:r>
    </w:p>
    <w:p w:rsidR="00C11568" w:rsidRPr="00C11568" w:rsidRDefault="00C11568" w:rsidP="003A59F7">
      <w:pPr>
        <w:tabs>
          <w:tab w:val="left" w:pos="6486"/>
        </w:tabs>
        <w:spacing w:line="480" w:lineRule="auto"/>
        <w:rPr>
          <w:rFonts w:asciiTheme="majorBidi" w:hAnsiTheme="majorBidi" w:cstheme="majorBidi"/>
          <w:b/>
          <w:bCs/>
          <w:sz w:val="24"/>
          <w:szCs w:val="24"/>
        </w:rPr>
      </w:pPr>
      <w:proofErr w:type="spellStart"/>
      <w:r w:rsidRPr="00C11568">
        <w:rPr>
          <w:rFonts w:asciiTheme="majorBidi" w:hAnsiTheme="majorBidi" w:cstheme="majorBidi"/>
          <w:b/>
          <w:bCs/>
          <w:sz w:val="24"/>
          <w:szCs w:val="24"/>
        </w:rPr>
        <w:t>Bluecore</w:t>
      </w:r>
      <w:proofErr w:type="spellEnd"/>
    </w:p>
    <w:p w:rsidR="00C11568" w:rsidRPr="00C11568" w:rsidRDefault="00C11568" w:rsidP="003A59F7">
      <w:pPr>
        <w:tabs>
          <w:tab w:val="left" w:pos="6486"/>
        </w:tabs>
        <w:spacing w:line="480" w:lineRule="auto"/>
        <w:rPr>
          <w:rFonts w:asciiTheme="majorBidi" w:hAnsiTheme="majorBidi" w:cstheme="majorBidi"/>
          <w:b/>
          <w:bCs/>
          <w:i/>
          <w:iCs/>
          <w:sz w:val="24"/>
          <w:szCs w:val="24"/>
        </w:rPr>
      </w:pPr>
      <w:r w:rsidRPr="00C11568">
        <w:rPr>
          <w:rFonts w:asciiTheme="majorBidi" w:hAnsiTheme="majorBidi" w:cstheme="majorBidi"/>
          <w:b/>
          <w:bCs/>
          <w:i/>
          <w:iCs/>
          <w:sz w:val="24"/>
          <w:szCs w:val="24"/>
        </w:rPr>
        <w:t xml:space="preserve">Strength </w:t>
      </w:r>
    </w:p>
    <w:p w:rsidR="00C11568" w:rsidRPr="00C11568" w:rsidRDefault="00C11568" w:rsidP="003A59F7">
      <w:pPr>
        <w:tabs>
          <w:tab w:val="left" w:pos="6486"/>
        </w:tabs>
        <w:spacing w:line="480" w:lineRule="auto"/>
        <w:rPr>
          <w:rFonts w:asciiTheme="majorBidi" w:hAnsiTheme="majorBidi" w:cstheme="majorBidi"/>
          <w:sz w:val="24"/>
          <w:szCs w:val="24"/>
        </w:rPr>
      </w:pPr>
      <w:proofErr w:type="spellStart"/>
      <w:r w:rsidRPr="00C11568">
        <w:rPr>
          <w:rFonts w:asciiTheme="majorBidi" w:hAnsiTheme="majorBidi" w:cstheme="majorBidi"/>
          <w:sz w:val="24"/>
          <w:szCs w:val="24"/>
        </w:rPr>
        <w:t>Bluecore</w:t>
      </w:r>
      <w:proofErr w:type="spellEnd"/>
      <w:r w:rsidRPr="00C11568">
        <w:rPr>
          <w:rFonts w:asciiTheme="majorBidi" w:hAnsiTheme="majorBidi" w:cstheme="majorBidi"/>
          <w:sz w:val="24"/>
          <w:szCs w:val="24"/>
        </w:rPr>
        <w:t xml:space="preserve"> is very good while dealing with CRM. It allows you to separate subscriber sections and apply them in different channels: email, search and particularly in Facebook specified all of their direct API integrations. They listen to consumer ideas, hear their business challenges, and cooperate with them to resolve their issues.  </w:t>
      </w:r>
    </w:p>
    <w:p w:rsidR="00C11568" w:rsidRPr="00C11568" w:rsidRDefault="00C11568" w:rsidP="003A59F7">
      <w:pPr>
        <w:tabs>
          <w:tab w:val="left" w:pos="6486"/>
        </w:tabs>
        <w:spacing w:line="480" w:lineRule="auto"/>
        <w:rPr>
          <w:rFonts w:asciiTheme="majorBidi" w:hAnsiTheme="majorBidi" w:cstheme="majorBidi"/>
          <w:b/>
          <w:bCs/>
          <w:i/>
          <w:iCs/>
          <w:sz w:val="24"/>
          <w:szCs w:val="24"/>
        </w:rPr>
      </w:pPr>
      <w:r w:rsidRPr="00C11568">
        <w:rPr>
          <w:rFonts w:asciiTheme="majorBidi" w:hAnsiTheme="majorBidi" w:cstheme="majorBidi"/>
          <w:b/>
          <w:bCs/>
          <w:i/>
          <w:iCs/>
          <w:sz w:val="24"/>
          <w:szCs w:val="24"/>
        </w:rPr>
        <w:t>Weakness</w:t>
      </w:r>
    </w:p>
    <w:p w:rsidR="00C11568" w:rsidRDefault="00C11568" w:rsidP="003A59F7">
      <w:pPr>
        <w:tabs>
          <w:tab w:val="left" w:pos="6486"/>
        </w:tabs>
        <w:spacing w:line="480" w:lineRule="auto"/>
        <w:rPr>
          <w:rFonts w:asciiTheme="majorBidi" w:hAnsiTheme="majorBidi" w:cstheme="majorBidi"/>
          <w:sz w:val="24"/>
          <w:szCs w:val="24"/>
        </w:rPr>
      </w:pPr>
      <w:proofErr w:type="spellStart"/>
      <w:r w:rsidRPr="00C11568">
        <w:rPr>
          <w:rFonts w:asciiTheme="majorBidi" w:hAnsiTheme="majorBidi" w:cstheme="majorBidi"/>
          <w:sz w:val="24"/>
          <w:szCs w:val="24"/>
        </w:rPr>
        <w:t>Bluecore</w:t>
      </w:r>
      <w:proofErr w:type="spellEnd"/>
      <w:r w:rsidRPr="00C11568">
        <w:rPr>
          <w:rFonts w:asciiTheme="majorBidi" w:hAnsiTheme="majorBidi" w:cstheme="majorBidi"/>
          <w:sz w:val="24"/>
          <w:szCs w:val="24"/>
        </w:rPr>
        <w:t xml:space="preserve"> lack designing tools for their consumers. It takes too much to create an audience at times. </w:t>
      </w:r>
      <w:proofErr w:type="spellStart"/>
      <w:r w:rsidRPr="00C11568">
        <w:rPr>
          <w:rFonts w:asciiTheme="majorBidi" w:hAnsiTheme="majorBidi" w:cstheme="majorBidi"/>
          <w:sz w:val="24"/>
          <w:szCs w:val="24"/>
        </w:rPr>
        <w:t>Bluecore</w:t>
      </w:r>
      <w:proofErr w:type="spellEnd"/>
      <w:r w:rsidRPr="00C11568">
        <w:rPr>
          <w:rFonts w:asciiTheme="majorBidi" w:hAnsiTheme="majorBidi" w:cstheme="majorBidi"/>
          <w:sz w:val="24"/>
          <w:szCs w:val="24"/>
        </w:rPr>
        <w:t xml:space="preserve"> is not easy to understand and it takes some high-level information to be able to learn this system.  </w:t>
      </w:r>
    </w:p>
    <w:p w:rsidR="00C77877" w:rsidRPr="00C77877" w:rsidRDefault="00C77877" w:rsidP="003A59F7">
      <w:pPr>
        <w:tabs>
          <w:tab w:val="left" w:pos="6486"/>
        </w:tabs>
        <w:spacing w:line="480" w:lineRule="auto"/>
        <w:rPr>
          <w:rFonts w:asciiTheme="majorBidi" w:hAnsiTheme="majorBidi" w:cstheme="majorBidi"/>
          <w:b/>
          <w:bCs/>
          <w:sz w:val="24"/>
          <w:szCs w:val="24"/>
        </w:rPr>
      </w:pPr>
      <w:r w:rsidRPr="00C77877">
        <w:rPr>
          <w:rFonts w:asciiTheme="majorBidi" w:hAnsiTheme="majorBidi" w:cstheme="majorBidi"/>
          <w:b/>
          <w:bCs/>
          <w:sz w:val="24"/>
          <w:szCs w:val="24"/>
        </w:rPr>
        <w:lastRenderedPageBreak/>
        <w:t xml:space="preserve">User-friendliness Actions Analysis </w:t>
      </w:r>
    </w:p>
    <w:p w:rsidR="00C11568" w:rsidRPr="00C77877" w:rsidRDefault="00C77877" w:rsidP="003A59F7">
      <w:pPr>
        <w:tabs>
          <w:tab w:val="left" w:pos="6486"/>
        </w:tabs>
        <w:spacing w:line="480" w:lineRule="auto"/>
        <w:rPr>
          <w:rFonts w:asciiTheme="majorBidi" w:hAnsiTheme="majorBidi" w:cstheme="majorBidi"/>
          <w:sz w:val="24"/>
          <w:szCs w:val="24"/>
        </w:rPr>
      </w:pPr>
      <w:r w:rsidRPr="00C77877">
        <w:rPr>
          <w:rFonts w:asciiTheme="majorBidi" w:hAnsiTheme="majorBidi" w:cstheme="majorBidi"/>
          <w:sz w:val="24"/>
          <w:szCs w:val="24"/>
        </w:rPr>
        <w:t xml:space="preserve">In their recent update, it enables the user to earn more commission. Now users can have different ways to earn commission and it encourages other individuals to use their website or application to earn a commission. Now </w:t>
      </w:r>
      <w:proofErr w:type="spellStart"/>
      <w:r w:rsidRPr="00C77877">
        <w:rPr>
          <w:rFonts w:asciiTheme="majorBidi" w:hAnsiTheme="majorBidi" w:cstheme="majorBidi"/>
          <w:sz w:val="24"/>
          <w:szCs w:val="24"/>
        </w:rPr>
        <w:t>StuffDOT</w:t>
      </w:r>
      <w:proofErr w:type="spellEnd"/>
      <w:r w:rsidRPr="00C77877">
        <w:rPr>
          <w:rFonts w:asciiTheme="majorBidi" w:hAnsiTheme="majorBidi" w:cstheme="majorBidi"/>
          <w:sz w:val="24"/>
          <w:szCs w:val="24"/>
        </w:rPr>
        <w:t xml:space="preserve"> is more flexible than before, you can shop, share, and earn commission anywhere at any time. By adding a retailer list now user can see which shop is offering commission and also how much </w:t>
      </w:r>
      <w:proofErr w:type="spellStart"/>
      <w:r w:rsidRPr="00C77877">
        <w:rPr>
          <w:rFonts w:asciiTheme="majorBidi" w:hAnsiTheme="majorBidi" w:cstheme="majorBidi"/>
          <w:sz w:val="24"/>
          <w:szCs w:val="24"/>
        </w:rPr>
        <w:t>StuffDOT</w:t>
      </w:r>
      <w:proofErr w:type="spellEnd"/>
      <w:r w:rsidRPr="00C77877">
        <w:rPr>
          <w:rFonts w:asciiTheme="majorBidi" w:hAnsiTheme="majorBidi" w:cstheme="majorBidi"/>
          <w:sz w:val="24"/>
          <w:szCs w:val="24"/>
        </w:rPr>
        <w:t xml:space="preserve"> shoppers earns inn retailer list. Now users can search for shops, deals, and products without leaving the site. Users can track their purchases and commissions accordingly.  </w:t>
      </w:r>
    </w:p>
    <w:p w:rsidR="00762444" w:rsidRPr="00762444" w:rsidRDefault="00762444" w:rsidP="003A59F7">
      <w:pPr>
        <w:tabs>
          <w:tab w:val="left" w:pos="6486"/>
        </w:tabs>
        <w:spacing w:line="480" w:lineRule="auto"/>
        <w:rPr>
          <w:rFonts w:asciiTheme="majorBidi" w:hAnsiTheme="majorBidi" w:cstheme="majorBidi"/>
          <w:b/>
          <w:bCs/>
          <w:sz w:val="24"/>
          <w:szCs w:val="24"/>
        </w:rPr>
      </w:pPr>
      <w:r w:rsidRPr="00762444">
        <w:rPr>
          <w:rFonts w:asciiTheme="majorBidi" w:hAnsiTheme="majorBidi" w:cstheme="majorBidi"/>
          <w:b/>
          <w:bCs/>
          <w:sz w:val="24"/>
          <w:szCs w:val="24"/>
        </w:rPr>
        <w:t>Social Media Platform</w:t>
      </w:r>
    </w:p>
    <w:p w:rsidR="00762444" w:rsidRPr="00762444" w:rsidRDefault="00762444" w:rsidP="003A59F7">
      <w:p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 xml:space="preserve">Twitter, Facebook, </w:t>
      </w:r>
      <w:proofErr w:type="spellStart"/>
      <w:r w:rsidRPr="00762444">
        <w:rPr>
          <w:rFonts w:asciiTheme="majorBidi" w:hAnsiTheme="majorBidi" w:cstheme="majorBidi"/>
          <w:sz w:val="24"/>
          <w:szCs w:val="24"/>
        </w:rPr>
        <w:t>Pinterest</w:t>
      </w:r>
      <w:proofErr w:type="spellEnd"/>
      <w:r w:rsidRPr="00762444">
        <w:rPr>
          <w:rFonts w:asciiTheme="majorBidi" w:hAnsiTheme="majorBidi" w:cstheme="majorBidi"/>
          <w:sz w:val="24"/>
          <w:szCs w:val="24"/>
        </w:rPr>
        <w:t xml:space="preserve">, </w:t>
      </w:r>
      <w:proofErr w:type="spellStart"/>
      <w:r w:rsidRPr="00762444">
        <w:rPr>
          <w:rFonts w:asciiTheme="majorBidi" w:hAnsiTheme="majorBidi" w:cstheme="majorBidi"/>
          <w:sz w:val="24"/>
          <w:szCs w:val="24"/>
        </w:rPr>
        <w:t>Instagram</w:t>
      </w:r>
      <w:proofErr w:type="spellEnd"/>
      <w:r w:rsidRPr="00762444">
        <w:rPr>
          <w:rFonts w:asciiTheme="majorBidi" w:hAnsiTheme="majorBidi" w:cstheme="majorBidi"/>
          <w:sz w:val="24"/>
          <w:szCs w:val="24"/>
        </w:rPr>
        <w:t>-they are all free and they can be utilized for business purposes to interact with their users without deviation. But the thought that interaction with users is easy, free, and fast is wrong. There are steps you can take to accelerate the procedure.</w:t>
      </w:r>
    </w:p>
    <w:p w:rsidR="00762444" w:rsidRPr="00762444" w:rsidRDefault="00843F3C" w:rsidP="003A59F7">
      <w:pPr>
        <w:tabs>
          <w:tab w:val="left" w:pos="6486"/>
        </w:tabs>
        <w:spacing w:line="480" w:lineRule="auto"/>
        <w:rPr>
          <w:rFonts w:asciiTheme="majorBidi" w:hAnsiTheme="majorBidi" w:cstheme="majorBidi"/>
          <w:b/>
          <w:bCs/>
          <w:i/>
          <w:iCs/>
          <w:sz w:val="24"/>
          <w:szCs w:val="24"/>
        </w:rPr>
      </w:pPr>
      <w:r>
        <w:rPr>
          <w:rFonts w:asciiTheme="majorBidi" w:hAnsiTheme="majorBidi" w:cstheme="majorBidi"/>
          <w:b/>
          <w:bCs/>
          <w:i/>
          <w:iCs/>
          <w:sz w:val="24"/>
          <w:szCs w:val="24"/>
        </w:rPr>
        <w:t>S.M.A.R.T. Objectives</w:t>
      </w:r>
    </w:p>
    <w:p w:rsidR="00762444" w:rsidRPr="00762444" w:rsidRDefault="00F97E64" w:rsidP="003904C8">
      <w:pPr>
        <w:tabs>
          <w:tab w:val="left" w:pos="6486"/>
        </w:tabs>
        <w:spacing w:line="480" w:lineRule="auto"/>
        <w:rPr>
          <w:rFonts w:asciiTheme="majorBidi" w:hAnsiTheme="majorBidi" w:cstheme="majorBidi"/>
          <w:sz w:val="24"/>
          <w:szCs w:val="24"/>
        </w:rPr>
      </w:pPr>
      <w:r>
        <w:rPr>
          <w:rFonts w:asciiTheme="majorBidi" w:hAnsiTheme="majorBidi" w:cstheme="majorBidi"/>
          <w:sz w:val="24"/>
          <w:szCs w:val="24"/>
        </w:rPr>
        <w:t>For developing a win-win strategy you need to set up your objectives.</w:t>
      </w:r>
      <w:r w:rsidR="00762444" w:rsidRPr="00762444">
        <w:rPr>
          <w:rFonts w:asciiTheme="majorBidi" w:hAnsiTheme="majorBidi" w:cstheme="majorBidi"/>
          <w:sz w:val="24"/>
          <w:szCs w:val="24"/>
        </w:rPr>
        <w:t xml:space="preserve"> Without</w:t>
      </w:r>
      <w:r>
        <w:rPr>
          <w:rFonts w:asciiTheme="majorBidi" w:hAnsiTheme="majorBidi" w:cstheme="majorBidi"/>
          <w:sz w:val="24"/>
          <w:szCs w:val="24"/>
        </w:rPr>
        <w:t xml:space="preserve"> targets</w:t>
      </w:r>
      <w:r w:rsidR="00762444" w:rsidRPr="00762444">
        <w:rPr>
          <w:rFonts w:asciiTheme="majorBidi" w:hAnsiTheme="majorBidi" w:cstheme="majorBidi"/>
          <w:sz w:val="24"/>
          <w:szCs w:val="24"/>
        </w:rPr>
        <w:t xml:space="preserve">, you have no technique to estimate </w:t>
      </w:r>
      <w:r>
        <w:rPr>
          <w:rFonts w:asciiTheme="majorBidi" w:hAnsiTheme="majorBidi" w:cstheme="majorBidi"/>
          <w:sz w:val="24"/>
          <w:szCs w:val="24"/>
        </w:rPr>
        <w:t>victory</w:t>
      </w:r>
      <w:r w:rsidR="003904C8">
        <w:rPr>
          <w:rFonts w:asciiTheme="majorBidi" w:hAnsiTheme="majorBidi" w:cstheme="majorBidi"/>
          <w:sz w:val="24"/>
          <w:szCs w:val="24"/>
        </w:rPr>
        <w:t xml:space="preserve"> or ROI.</w:t>
      </w:r>
    </w:p>
    <w:p w:rsidR="00762444" w:rsidRPr="00762444" w:rsidRDefault="00762444" w:rsidP="003A59F7">
      <w:p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Your every objective should be:</w:t>
      </w:r>
    </w:p>
    <w:p w:rsidR="00762444" w:rsidRPr="00762444" w:rsidRDefault="00762444" w:rsidP="003A59F7">
      <w:pPr>
        <w:pStyle w:val="ListParagraph"/>
        <w:numPr>
          <w:ilvl w:val="0"/>
          <w:numId w:val="4"/>
        </w:num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Specific</w:t>
      </w:r>
    </w:p>
    <w:p w:rsidR="00762444" w:rsidRPr="00762444" w:rsidRDefault="00762444" w:rsidP="003A59F7">
      <w:pPr>
        <w:pStyle w:val="ListParagraph"/>
        <w:numPr>
          <w:ilvl w:val="0"/>
          <w:numId w:val="4"/>
        </w:num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Measurable</w:t>
      </w:r>
    </w:p>
    <w:p w:rsidR="00762444" w:rsidRPr="00762444" w:rsidRDefault="00762444" w:rsidP="003A59F7">
      <w:pPr>
        <w:pStyle w:val="ListParagraph"/>
        <w:numPr>
          <w:ilvl w:val="0"/>
          <w:numId w:val="4"/>
        </w:num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Attainable</w:t>
      </w:r>
    </w:p>
    <w:p w:rsidR="00762444" w:rsidRPr="00762444" w:rsidRDefault="00762444" w:rsidP="003A59F7">
      <w:pPr>
        <w:pStyle w:val="ListParagraph"/>
        <w:numPr>
          <w:ilvl w:val="0"/>
          <w:numId w:val="4"/>
        </w:num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Relevant</w:t>
      </w:r>
    </w:p>
    <w:p w:rsidR="00762444" w:rsidRPr="00762444" w:rsidRDefault="00762444" w:rsidP="003A59F7">
      <w:pPr>
        <w:pStyle w:val="ListParagraph"/>
        <w:numPr>
          <w:ilvl w:val="0"/>
          <w:numId w:val="4"/>
        </w:num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Time-bound</w:t>
      </w:r>
    </w:p>
    <w:p w:rsidR="00762444" w:rsidRPr="00762444" w:rsidRDefault="003904C8" w:rsidP="003904C8">
      <w:pPr>
        <w:tabs>
          <w:tab w:val="left" w:pos="6486"/>
        </w:tabs>
        <w:spacing w:line="480" w:lineRule="auto"/>
        <w:rPr>
          <w:rFonts w:asciiTheme="majorBidi" w:hAnsiTheme="majorBidi" w:cstheme="majorBidi"/>
          <w:sz w:val="24"/>
          <w:szCs w:val="24"/>
        </w:rPr>
      </w:pPr>
      <w:r>
        <w:rPr>
          <w:rFonts w:asciiTheme="majorBidi" w:hAnsiTheme="majorBidi" w:cstheme="majorBidi"/>
          <w:sz w:val="24"/>
          <w:szCs w:val="24"/>
        </w:rPr>
        <w:lastRenderedPageBreak/>
        <w:t>This is the SMART</w:t>
      </w:r>
      <w:r w:rsidR="00762444" w:rsidRPr="00762444">
        <w:rPr>
          <w:rFonts w:asciiTheme="majorBidi" w:hAnsiTheme="majorBidi" w:cstheme="majorBidi"/>
          <w:sz w:val="24"/>
          <w:szCs w:val="24"/>
        </w:rPr>
        <w:t xml:space="preserve"> objective structure. It will lead your steps and make sure they guide to actual business </w:t>
      </w:r>
      <w:r>
        <w:rPr>
          <w:rFonts w:asciiTheme="majorBidi" w:hAnsiTheme="majorBidi" w:cstheme="majorBidi"/>
          <w:sz w:val="24"/>
          <w:szCs w:val="24"/>
        </w:rPr>
        <w:t>results</w:t>
      </w:r>
      <w:r w:rsidR="00762444" w:rsidRPr="00762444">
        <w:rPr>
          <w:rFonts w:asciiTheme="majorBidi" w:hAnsiTheme="majorBidi" w:cstheme="majorBidi"/>
          <w:sz w:val="24"/>
          <w:szCs w:val="24"/>
        </w:rPr>
        <w:t xml:space="preserve">. </w:t>
      </w:r>
    </w:p>
    <w:p w:rsidR="00762444" w:rsidRPr="00762444" w:rsidRDefault="00762444" w:rsidP="003A59F7">
      <w:pPr>
        <w:tabs>
          <w:tab w:val="left" w:pos="6486"/>
        </w:tabs>
        <w:spacing w:line="480" w:lineRule="auto"/>
        <w:rPr>
          <w:rFonts w:asciiTheme="majorBidi" w:hAnsiTheme="majorBidi" w:cstheme="majorBidi"/>
          <w:b/>
          <w:bCs/>
          <w:i/>
          <w:iCs/>
          <w:sz w:val="24"/>
          <w:szCs w:val="24"/>
        </w:rPr>
      </w:pPr>
      <w:r>
        <w:rPr>
          <w:rFonts w:asciiTheme="majorBidi" w:hAnsiTheme="majorBidi" w:cstheme="majorBidi"/>
          <w:b/>
          <w:bCs/>
          <w:i/>
          <w:iCs/>
          <w:sz w:val="24"/>
          <w:szCs w:val="24"/>
        </w:rPr>
        <w:t>Track M</w:t>
      </w:r>
      <w:r w:rsidRPr="00762444">
        <w:rPr>
          <w:rFonts w:asciiTheme="majorBidi" w:hAnsiTheme="majorBidi" w:cstheme="majorBidi"/>
          <w:b/>
          <w:bCs/>
          <w:i/>
          <w:iCs/>
          <w:sz w:val="24"/>
          <w:szCs w:val="24"/>
        </w:rPr>
        <w:t>etrics</w:t>
      </w:r>
    </w:p>
    <w:p w:rsidR="00762444" w:rsidRPr="00762444" w:rsidRDefault="00BA2F7D" w:rsidP="00A06277">
      <w:pPr>
        <w:tabs>
          <w:tab w:val="left" w:pos="6486"/>
        </w:tabs>
        <w:spacing w:line="480" w:lineRule="auto"/>
        <w:rPr>
          <w:rFonts w:asciiTheme="majorBidi" w:hAnsiTheme="majorBidi" w:cstheme="majorBidi"/>
          <w:sz w:val="24"/>
          <w:szCs w:val="24"/>
        </w:rPr>
      </w:pPr>
      <w:r>
        <w:rPr>
          <w:rFonts w:asciiTheme="majorBidi" w:hAnsiTheme="majorBidi" w:cstheme="majorBidi"/>
          <w:sz w:val="24"/>
          <w:szCs w:val="24"/>
        </w:rPr>
        <w:t>Conceit</w:t>
      </w:r>
      <w:r w:rsidR="00762444" w:rsidRPr="00762444">
        <w:rPr>
          <w:rFonts w:asciiTheme="majorBidi" w:hAnsiTheme="majorBidi" w:cstheme="majorBidi"/>
          <w:sz w:val="24"/>
          <w:szCs w:val="24"/>
        </w:rPr>
        <w:t xml:space="preserve"> metric such as re-tweets and likes are easy to trace, but it’s difficult to show their actual value. Rather, focus on objectives like leads produced, web </w:t>
      </w:r>
      <w:r>
        <w:rPr>
          <w:rFonts w:asciiTheme="majorBidi" w:hAnsiTheme="majorBidi" w:cstheme="majorBidi"/>
          <w:sz w:val="24"/>
          <w:szCs w:val="24"/>
        </w:rPr>
        <w:t>suggestions</w:t>
      </w:r>
      <w:r w:rsidR="00762444" w:rsidRPr="00762444">
        <w:rPr>
          <w:rFonts w:asciiTheme="majorBidi" w:hAnsiTheme="majorBidi" w:cstheme="majorBidi"/>
          <w:sz w:val="24"/>
          <w:szCs w:val="24"/>
        </w:rPr>
        <w:t xml:space="preserve">, and </w:t>
      </w:r>
      <w:r w:rsidR="00A06277">
        <w:rPr>
          <w:rFonts w:asciiTheme="majorBidi" w:hAnsiTheme="majorBidi" w:cstheme="majorBidi"/>
          <w:sz w:val="24"/>
          <w:szCs w:val="24"/>
        </w:rPr>
        <w:t>changing</w:t>
      </w:r>
      <w:r w:rsidR="00762444" w:rsidRPr="00762444">
        <w:rPr>
          <w:rFonts w:asciiTheme="majorBidi" w:hAnsiTheme="majorBidi" w:cstheme="majorBidi"/>
          <w:sz w:val="24"/>
          <w:szCs w:val="24"/>
        </w:rPr>
        <w:t xml:space="preserve"> rates. You may want to trace multiple objectives for distinct </w:t>
      </w:r>
      <w:r w:rsidR="00A06277">
        <w:rPr>
          <w:rFonts w:asciiTheme="majorBidi" w:hAnsiTheme="majorBidi" w:cstheme="majorBidi"/>
          <w:sz w:val="24"/>
          <w:szCs w:val="24"/>
        </w:rPr>
        <w:t xml:space="preserve">means, </w:t>
      </w:r>
      <w:r w:rsidR="005056C6">
        <w:rPr>
          <w:rFonts w:asciiTheme="majorBidi" w:hAnsiTheme="majorBidi" w:cstheme="majorBidi"/>
          <w:sz w:val="24"/>
          <w:szCs w:val="24"/>
        </w:rPr>
        <w:t xml:space="preserve">or </w:t>
      </w:r>
      <w:r w:rsidR="005056C6" w:rsidRPr="00762444">
        <w:rPr>
          <w:rFonts w:asciiTheme="majorBidi" w:hAnsiTheme="majorBidi" w:cstheme="majorBidi"/>
          <w:sz w:val="24"/>
          <w:szCs w:val="24"/>
        </w:rPr>
        <w:t>you</w:t>
      </w:r>
      <w:r w:rsidR="00762444" w:rsidRPr="00762444">
        <w:rPr>
          <w:rFonts w:asciiTheme="majorBidi" w:hAnsiTheme="majorBidi" w:cstheme="majorBidi"/>
          <w:sz w:val="24"/>
          <w:szCs w:val="24"/>
        </w:rPr>
        <w:t xml:space="preserve"> want to use every channel differently. Be very sure to arrange your social platform objectives with your complete advertising strategy. This will make it straightforward for you to signify the worth of your effort and get professional buy-in and financing.</w:t>
      </w:r>
    </w:p>
    <w:p w:rsidR="00762444" w:rsidRPr="00762444" w:rsidRDefault="00762444" w:rsidP="003A59F7">
      <w:pPr>
        <w:tabs>
          <w:tab w:val="left" w:pos="6486"/>
        </w:tabs>
        <w:spacing w:line="480" w:lineRule="auto"/>
        <w:rPr>
          <w:rFonts w:asciiTheme="majorBidi" w:hAnsiTheme="majorBidi" w:cstheme="majorBidi"/>
          <w:b/>
          <w:bCs/>
          <w:i/>
          <w:iCs/>
          <w:sz w:val="24"/>
          <w:szCs w:val="24"/>
        </w:rPr>
      </w:pPr>
      <w:r w:rsidRPr="00762444">
        <w:rPr>
          <w:rFonts w:asciiTheme="majorBidi" w:hAnsiTheme="majorBidi" w:cstheme="majorBidi"/>
          <w:b/>
          <w:bCs/>
          <w:i/>
          <w:iCs/>
          <w:sz w:val="24"/>
          <w:szCs w:val="24"/>
        </w:rPr>
        <w:t xml:space="preserve">Knowing Your Audience </w:t>
      </w:r>
    </w:p>
    <w:p w:rsidR="00762444" w:rsidRPr="00762444" w:rsidRDefault="00762444" w:rsidP="005056C6">
      <w:p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 xml:space="preserve">Perceiving who your </w:t>
      </w:r>
      <w:r w:rsidR="005056C6">
        <w:rPr>
          <w:rFonts w:asciiTheme="majorBidi" w:hAnsiTheme="majorBidi" w:cstheme="majorBidi"/>
          <w:sz w:val="24"/>
          <w:szCs w:val="24"/>
        </w:rPr>
        <w:t>user</w:t>
      </w:r>
      <w:r w:rsidRPr="00762444">
        <w:rPr>
          <w:rFonts w:asciiTheme="majorBidi" w:hAnsiTheme="majorBidi" w:cstheme="majorBidi"/>
          <w:sz w:val="24"/>
          <w:szCs w:val="24"/>
        </w:rPr>
        <w:t>-and supreme consumer-is and what they need to perceive on social media</w:t>
      </w:r>
      <w:r w:rsidR="005056C6">
        <w:rPr>
          <w:rFonts w:asciiTheme="majorBidi" w:hAnsiTheme="majorBidi" w:cstheme="majorBidi"/>
          <w:sz w:val="24"/>
          <w:szCs w:val="24"/>
        </w:rPr>
        <w:t xml:space="preserve"> is the way to producing information</w:t>
      </w:r>
      <w:r w:rsidRPr="00762444">
        <w:rPr>
          <w:rFonts w:asciiTheme="majorBidi" w:hAnsiTheme="majorBidi" w:cstheme="majorBidi"/>
          <w:sz w:val="24"/>
          <w:szCs w:val="24"/>
        </w:rPr>
        <w:t xml:space="preserve"> that they will relate with, criticize, and share. To turn social platform followers into consumer for your business is very critical. </w:t>
      </w:r>
    </w:p>
    <w:p w:rsidR="00762444" w:rsidRPr="00762444" w:rsidRDefault="00762444" w:rsidP="003A59F7">
      <w:pPr>
        <w:tabs>
          <w:tab w:val="left" w:pos="6486"/>
        </w:tabs>
        <w:spacing w:line="480" w:lineRule="auto"/>
        <w:rPr>
          <w:rFonts w:asciiTheme="majorBidi" w:hAnsiTheme="majorBidi" w:cstheme="majorBidi"/>
          <w:b/>
          <w:bCs/>
          <w:i/>
          <w:iCs/>
          <w:sz w:val="24"/>
          <w:szCs w:val="24"/>
        </w:rPr>
      </w:pPr>
      <w:r w:rsidRPr="00762444">
        <w:rPr>
          <w:rFonts w:asciiTheme="majorBidi" w:hAnsiTheme="majorBidi" w:cstheme="majorBidi"/>
          <w:b/>
          <w:bCs/>
          <w:i/>
          <w:iCs/>
          <w:sz w:val="24"/>
          <w:szCs w:val="24"/>
        </w:rPr>
        <w:t>Conduct Analysis</w:t>
      </w:r>
    </w:p>
    <w:p w:rsidR="00762444" w:rsidRPr="00762444" w:rsidRDefault="005056C6" w:rsidP="003A59F7">
      <w:pPr>
        <w:tabs>
          <w:tab w:val="left" w:pos="6486"/>
        </w:tabs>
        <w:spacing w:line="480" w:lineRule="auto"/>
        <w:rPr>
          <w:rFonts w:asciiTheme="majorBidi" w:hAnsiTheme="majorBidi" w:cstheme="majorBidi"/>
          <w:sz w:val="24"/>
          <w:szCs w:val="24"/>
        </w:rPr>
      </w:pPr>
      <w:r>
        <w:rPr>
          <w:rFonts w:asciiTheme="majorBidi" w:hAnsiTheme="majorBidi" w:cstheme="majorBidi"/>
          <w:sz w:val="24"/>
          <w:szCs w:val="24"/>
        </w:rPr>
        <w:t>A competitor’s</w:t>
      </w:r>
      <w:r w:rsidR="00762444" w:rsidRPr="00762444">
        <w:rPr>
          <w:rFonts w:asciiTheme="majorBidi" w:hAnsiTheme="majorBidi" w:cstheme="majorBidi"/>
          <w:sz w:val="24"/>
          <w:szCs w:val="24"/>
        </w:rPr>
        <w:t xml:space="preserve"> survey enables you to perceive who the opposition is and what they are performing effectively (and not so effectively). You will come by a good sight of what’s going on in your market, which will assist you to place social platform objectives of your own.</w:t>
      </w:r>
    </w:p>
    <w:p w:rsidR="00762444" w:rsidRPr="00762444" w:rsidRDefault="005056C6" w:rsidP="005056C6">
      <w:pPr>
        <w:tabs>
          <w:tab w:val="left" w:pos="6486"/>
        </w:tabs>
        <w:spacing w:line="480" w:lineRule="auto"/>
        <w:rPr>
          <w:rFonts w:asciiTheme="majorBidi" w:hAnsiTheme="majorBidi" w:cstheme="majorBidi"/>
          <w:sz w:val="24"/>
          <w:szCs w:val="24"/>
        </w:rPr>
      </w:pPr>
      <w:r>
        <w:rPr>
          <w:rFonts w:asciiTheme="majorBidi" w:hAnsiTheme="majorBidi" w:cstheme="majorBidi"/>
          <w:sz w:val="24"/>
          <w:szCs w:val="24"/>
        </w:rPr>
        <w:t>This inspection will also guide</w:t>
      </w:r>
      <w:r w:rsidR="00762444" w:rsidRPr="00762444">
        <w:rPr>
          <w:rFonts w:asciiTheme="majorBidi" w:hAnsiTheme="majorBidi" w:cstheme="majorBidi"/>
          <w:sz w:val="24"/>
          <w:szCs w:val="24"/>
        </w:rPr>
        <w:t xml:space="preserve"> you to</w:t>
      </w:r>
      <w:r>
        <w:rPr>
          <w:rFonts w:asciiTheme="majorBidi" w:hAnsiTheme="majorBidi" w:cstheme="majorBidi"/>
          <w:sz w:val="24"/>
          <w:szCs w:val="24"/>
        </w:rPr>
        <w:t xml:space="preserve"> identify possibilities</w:t>
      </w:r>
      <w:r w:rsidR="00762444" w:rsidRPr="00762444">
        <w:rPr>
          <w:rFonts w:asciiTheme="majorBidi" w:hAnsiTheme="majorBidi" w:cstheme="majorBidi"/>
          <w:sz w:val="24"/>
          <w:szCs w:val="24"/>
        </w:rPr>
        <w:t xml:space="preserve">. For </w:t>
      </w:r>
      <w:r>
        <w:rPr>
          <w:rFonts w:asciiTheme="majorBidi" w:hAnsiTheme="majorBidi" w:cstheme="majorBidi"/>
          <w:sz w:val="24"/>
          <w:szCs w:val="24"/>
        </w:rPr>
        <w:t>example</w:t>
      </w:r>
      <w:r w:rsidR="00762444" w:rsidRPr="00762444">
        <w:rPr>
          <w:rFonts w:asciiTheme="majorBidi" w:hAnsiTheme="majorBidi" w:cstheme="majorBidi"/>
          <w:sz w:val="24"/>
          <w:szCs w:val="24"/>
        </w:rPr>
        <w:t xml:space="preserve">, perhaps one of your opponents is superior on Facebook but has put </w:t>
      </w:r>
      <w:r>
        <w:rPr>
          <w:rFonts w:asciiTheme="majorBidi" w:hAnsiTheme="majorBidi" w:cstheme="majorBidi"/>
          <w:sz w:val="24"/>
          <w:szCs w:val="24"/>
        </w:rPr>
        <w:t>small</w:t>
      </w:r>
      <w:r w:rsidR="00762444" w:rsidRPr="00762444">
        <w:rPr>
          <w:rFonts w:asciiTheme="majorBidi" w:hAnsiTheme="majorBidi" w:cstheme="majorBidi"/>
          <w:sz w:val="24"/>
          <w:szCs w:val="24"/>
        </w:rPr>
        <w:t xml:space="preserve"> attempt into Twitter or </w:t>
      </w:r>
      <w:proofErr w:type="spellStart"/>
      <w:r w:rsidR="00762444" w:rsidRPr="00762444">
        <w:rPr>
          <w:rFonts w:asciiTheme="majorBidi" w:hAnsiTheme="majorBidi" w:cstheme="majorBidi"/>
          <w:sz w:val="24"/>
          <w:szCs w:val="24"/>
        </w:rPr>
        <w:t>Instagram</w:t>
      </w:r>
      <w:proofErr w:type="spellEnd"/>
      <w:r w:rsidR="00762444" w:rsidRPr="00762444">
        <w:rPr>
          <w:rFonts w:asciiTheme="majorBidi" w:hAnsiTheme="majorBidi" w:cstheme="majorBidi"/>
          <w:sz w:val="24"/>
          <w:szCs w:val="24"/>
        </w:rPr>
        <w:t xml:space="preserve">. You might need to make that platform your center of attention where your user is located, rather than working to gain followers away for a superior competitor. </w:t>
      </w:r>
    </w:p>
    <w:p w:rsidR="00762444" w:rsidRPr="00762444" w:rsidRDefault="005056C6" w:rsidP="003A59F7">
      <w:pPr>
        <w:tabs>
          <w:tab w:val="left" w:pos="6486"/>
        </w:tabs>
        <w:spacing w:line="480" w:lineRule="auto"/>
        <w:rPr>
          <w:rFonts w:asciiTheme="majorBidi" w:hAnsiTheme="majorBidi" w:cstheme="majorBidi"/>
          <w:b/>
          <w:bCs/>
          <w:i/>
          <w:iCs/>
          <w:sz w:val="24"/>
          <w:szCs w:val="24"/>
        </w:rPr>
      </w:pPr>
      <w:r>
        <w:rPr>
          <w:rFonts w:asciiTheme="majorBidi" w:hAnsiTheme="majorBidi" w:cstheme="majorBidi"/>
          <w:b/>
          <w:bCs/>
          <w:i/>
          <w:iCs/>
          <w:sz w:val="24"/>
          <w:szCs w:val="24"/>
        </w:rPr>
        <w:lastRenderedPageBreak/>
        <w:t xml:space="preserve">Inspect your Attempts </w:t>
      </w:r>
    </w:p>
    <w:p w:rsidR="00762444" w:rsidRPr="00762444" w:rsidRDefault="00E4553A" w:rsidP="00572A20">
      <w:pPr>
        <w:tabs>
          <w:tab w:val="left" w:pos="6486"/>
        </w:tabs>
        <w:spacing w:line="480" w:lineRule="auto"/>
        <w:rPr>
          <w:rFonts w:asciiTheme="majorBidi" w:hAnsiTheme="majorBidi" w:cstheme="majorBidi"/>
          <w:sz w:val="24"/>
          <w:szCs w:val="24"/>
        </w:rPr>
      </w:pPr>
      <w:r>
        <w:rPr>
          <w:rFonts w:asciiTheme="majorBidi" w:hAnsiTheme="majorBidi" w:cstheme="majorBidi"/>
          <w:sz w:val="24"/>
          <w:szCs w:val="24"/>
        </w:rPr>
        <w:t>Previously if you have used social platform tool</w:t>
      </w:r>
      <w:r w:rsidR="00762444" w:rsidRPr="00762444">
        <w:rPr>
          <w:rFonts w:asciiTheme="majorBidi" w:hAnsiTheme="majorBidi" w:cstheme="majorBidi"/>
          <w:sz w:val="24"/>
          <w:szCs w:val="24"/>
        </w:rPr>
        <w:t xml:space="preserve">, you have to move back and examine </w:t>
      </w:r>
      <w:r w:rsidR="00572A20">
        <w:rPr>
          <w:rFonts w:asciiTheme="majorBidi" w:hAnsiTheme="majorBidi" w:cstheme="majorBidi"/>
          <w:sz w:val="24"/>
          <w:szCs w:val="24"/>
        </w:rPr>
        <w:t>what you have achieved in the past</w:t>
      </w:r>
      <w:r w:rsidR="00762444" w:rsidRPr="00762444">
        <w:rPr>
          <w:rFonts w:asciiTheme="majorBidi" w:hAnsiTheme="majorBidi" w:cstheme="majorBidi"/>
          <w:sz w:val="24"/>
          <w:szCs w:val="24"/>
        </w:rPr>
        <w:t>. Remind yourself of the following questions:</w:t>
      </w:r>
    </w:p>
    <w:p w:rsidR="00762444" w:rsidRPr="00762444" w:rsidRDefault="00762444" w:rsidP="003A59F7">
      <w:pPr>
        <w:pStyle w:val="ListParagraph"/>
        <w:numPr>
          <w:ilvl w:val="0"/>
          <w:numId w:val="5"/>
        </w:num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What’s in your favor, and what’s not?</w:t>
      </w:r>
    </w:p>
    <w:p w:rsidR="00762444" w:rsidRPr="00762444" w:rsidRDefault="00762444" w:rsidP="003A59F7">
      <w:pPr>
        <w:pStyle w:val="ListParagraph"/>
        <w:numPr>
          <w:ilvl w:val="0"/>
          <w:numId w:val="5"/>
        </w:num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Who is associating with you on social platforms?</w:t>
      </w:r>
    </w:p>
    <w:p w:rsidR="00762444" w:rsidRPr="00762444" w:rsidRDefault="00762444" w:rsidP="003A59F7">
      <w:pPr>
        <w:pStyle w:val="ListParagraph"/>
        <w:numPr>
          <w:ilvl w:val="0"/>
          <w:numId w:val="5"/>
        </w:num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Which platform does your target customer use?</w:t>
      </w:r>
    </w:p>
    <w:p w:rsidR="00762444" w:rsidRPr="00762444" w:rsidRDefault="00762444" w:rsidP="003A59F7">
      <w:pPr>
        <w:pStyle w:val="ListParagraph"/>
        <w:numPr>
          <w:ilvl w:val="0"/>
          <w:numId w:val="5"/>
        </w:num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How does your social platform existence compare to that of your opponent?</w:t>
      </w:r>
    </w:p>
    <w:p w:rsidR="00762444" w:rsidRDefault="00784EF3" w:rsidP="003A59F7">
      <w:pPr>
        <w:tabs>
          <w:tab w:val="left" w:pos="6486"/>
        </w:tabs>
        <w:spacing w:line="480" w:lineRule="auto"/>
        <w:rPr>
          <w:rFonts w:asciiTheme="majorBidi" w:hAnsiTheme="majorBidi" w:cstheme="majorBidi"/>
          <w:sz w:val="24"/>
          <w:szCs w:val="24"/>
        </w:rPr>
      </w:pPr>
      <w:r>
        <w:rPr>
          <w:rFonts w:asciiTheme="majorBidi" w:hAnsiTheme="majorBidi" w:cstheme="majorBidi"/>
          <w:sz w:val="24"/>
          <w:szCs w:val="24"/>
        </w:rPr>
        <w:t xml:space="preserve">For planning how to enhance your outcomes, you will have better imitating point if you collect all these details in one spot. </w:t>
      </w:r>
      <w:bookmarkStart w:id="0" w:name="_GoBack"/>
      <w:bookmarkEnd w:id="0"/>
    </w:p>
    <w:p w:rsidR="002928B4" w:rsidRPr="002928B4" w:rsidRDefault="002928B4" w:rsidP="003A59F7">
      <w:pPr>
        <w:tabs>
          <w:tab w:val="left" w:pos="6486"/>
        </w:tabs>
        <w:spacing w:line="480" w:lineRule="auto"/>
        <w:rPr>
          <w:rFonts w:asciiTheme="majorBidi" w:hAnsiTheme="majorBidi" w:cstheme="majorBidi"/>
          <w:b/>
          <w:bCs/>
          <w:sz w:val="24"/>
          <w:szCs w:val="24"/>
        </w:rPr>
      </w:pPr>
      <w:r w:rsidRPr="002928B4">
        <w:rPr>
          <w:rFonts w:asciiTheme="majorBidi" w:hAnsiTheme="majorBidi" w:cstheme="majorBidi"/>
          <w:b/>
          <w:bCs/>
          <w:sz w:val="24"/>
          <w:szCs w:val="24"/>
        </w:rPr>
        <w:t>Changes Needed In Website</w:t>
      </w:r>
    </w:p>
    <w:p w:rsidR="00762444" w:rsidRPr="00762444" w:rsidRDefault="00762444" w:rsidP="003A59F7">
      <w:pPr>
        <w:tabs>
          <w:tab w:val="left" w:pos="6486"/>
        </w:tabs>
        <w:spacing w:line="480" w:lineRule="auto"/>
        <w:rPr>
          <w:rFonts w:asciiTheme="majorBidi" w:hAnsiTheme="majorBidi" w:cstheme="majorBidi"/>
          <w:b/>
          <w:bCs/>
          <w:i/>
          <w:iCs/>
          <w:sz w:val="24"/>
          <w:szCs w:val="24"/>
        </w:rPr>
      </w:pPr>
      <w:r w:rsidRPr="00762444">
        <w:rPr>
          <w:rFonts w:asciiTheme="majorBidi" w:hAnsiTheme="majorBidi" w:cstheme="majorBidi"/>
          <w:b/>
          <w:bCs/>
          <w:i/>
          <w:iCs/>
          <w:sz w:val="24"/>
          <w:szCs w:val="24"/>
        </w:rPr>
        <w:t>The positioning of opt-in Offer</w:t>
      </w:r>
    </w:p>
    <w:p w:rsidR="00762444" w:rsidRPr="00762444" w:rsidRDefault="00762444" w:rsidP="003A59F7">
      <w:p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With the modest change of an opt-in present, you can attain substantial outcomes!</w:t>
      </w:r>
    </w:p>
    <w:p w:rsidR="00762444" w:rsidRPr="00762444" w:rsidRDefault="00762444" w:rsidP="003A59F7">
      <w:p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 xml:space="preserve">A usual and foremost implementation is to give little incentive to gather email addresses. Remember that and opt-in present is an excellent tool for collecting consumer’s email addresses and establishing your email record for fine marketing strategy in the future. The opt-in present positioning on a website can have a great effect on many users as well. </w:t>
      </w:r>
    </w:p>
    <w:p w:rsidR="00762444" w:rsidRPr="00762444" w:rsidRDefault="00762444" w:rsidP="003A59F7">
      <w:p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There are some choices to place your opt-in form on the website:</w:t>
      </w:r>
    </w:p>
    <w:p w:rsidR="00762444" w:rsidRPr="00762444" w:rsidRDefault="00762444" w:rsidP="003A59F7">
      <w:pPr>
        <w:pStyle w:val="ListParagraph"/>
        <w:numPr>
          <w:ilvl w:val="0"/>
          <w:numId w:val="6"/>
        </w:num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Sidebar</w:t>
      </w:r>
    </w:p>
    <w:p w:rsidR="00762444" w:rsidRPr="00762444" w:rsidRDefault="00762444" w:rsidP="003A59F7">
      <w:pPr>
        <w:pStyle w:val="ListParagraph"/>
        <w:numPr>
          <w:ilvl w:val="0"/>
          <w:numId w:val="6"/>
        </w:num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Header</w:t>
      </w:r>
    </w:p>
    <w:p w:rsidR="00762444" w:rsidRPr="00762444" w:rsidRDefault="00762444" w:rsidP="003A59F7">
      <w:pPr>
        <w:pStyle w:val="ListParagraph"/>
        <w:numPr>
          <w:ilvl w:val="0"/>
          <w:numId w:val="6"/>
        </w:num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Footer</w:t>
      </w:r>
    </w:p>
    <w:p w:rsidR="00762444" w:rsidRPr="00762444" w:rsidRDefault="00762444" w:rsidP="003A59F7">
      <w:pPr>
        <w:pStyle w:val="ListParagraph"/>
        <w:numPr>
          <w:ilvl w:val="0"/>
          <w:numId w:val="6"/>
        </w:num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lastRenderedPageBreak/>
        <w:t>Middle of content</w:t>
      </w:r>
    </w:p>
    <w:p w:rsidR="00762444" w:rsidRPr="00762444" w:rsidRDefault="00762444" w:rsidP="003A59F7">
      <w:pPr>
        <w:pStyle w:val="ListParagraph"/>
        <w:numPr>
          <w:ilvl w:val="0"/>
          <w:numId w:val="6"/>
        </w:num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 xml:space="preserve">Bottom of the content </w:t>
      </w:r>
    </w:p>
    <w:p w:rsidR="00762444" w:rsidRPr="00762444" w:rsidRDefault="00762444" w:rsidP="003A59F7">
      <w:pPr>
        <w:pStyle w:val="ListParagraph"/>
        <w:numPr>
          <w:ilvl w:val="0"/>
          <w:numId w:val="6"/>
        </w:num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Pop up</w:t>
      </w:r>
    </w:p>
    <w:p w:rsidR="00762444" w:rsidRPr="00762444" w:rsidRDefault="00762444" w:rsidP="003A59F7">
      <w:pPr>
        <w:pStyle w:val="ListParagraph"/>
        <w:numPr>
          <w:ilvl w:val="0"/>
          <w:numId w:val="6"/>
        </w:num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 xml:space="preserve">Welcome page     </w:t>
      </w:r>
    </w:p>
    <w:p w:rsidR="00762444" w:rsidRDefault="00762444" w:rsidP="003A59F7">
      <w:pPr>
        <w:tabs>
          <w:tab w:val="left" w:pos="6486"/>
        </w:tabs>
        <w:spacing w:line="480" w:lineRule="auto"/>
        <w:rPr>
          <w:rFonts w:asciiTheme="majorBidi" w:hAnsiTheme="majorBidi" w:cstheme="majorBidi"/>
          <w:b/>
          <w:bCs/>
          <w:i/>
          <w:iCs/>
          <w:sz w:val="24"/>
          <w:szCs w:val="24"/>
        </w:rPr>
      </w:pPr>
    </w:p>
    <w:p w:rsidR="00762444" w:rsidRPr="00762444" w:rsidRDefault="00762444" w:rsidP="003A59F7">
      <w:pPr>
        <w:tabs>
          <w:tab w:val="left" w:pos="6486"/>
        </w:tabs>
        <w:spacing w:line="480" w:lineRule="auto"/>
        <w:rPr>
          <w:rFonts w:asciiTheme="majorBidi" w:hAnsiTheme="majorBidi" w:cstheme="majorBidi"/>
          <w:b/>
          <w:bCs/>
          <w:i/>
          <w:iCs/>
          <w:sz w:val="24"/>
          <w:szCs w:val="24"/>
        </w:rPr>
      </w:pPr>
      <w:r w:rsidRPr="00762444">
        <w:rPr>
          <w:rFonts w:asciiTheme="majorBidi" w:hAnsiTheme="majorBidi" w:cstheme="majorBidi"/>
          <w:b/>
          <w:bCs/>
          <w:i/>
          <w:iCs/>
          <w:sz w:val="24"/>
          <w:szCs w:val="24"/>
        </w:rPr>
        <w:t>Calls to Actions</w:t>
      </w:r>
    </w:p>
    <w:p w:rsidR="00762444" w:rsidRPr="00762444" w:rsidRDefault="00762444" w:rsidP="003A59F7">
      <w:p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 xml:space="preserve">Always keep in mind: You can come up with a straightforward call to action on every item which a subscriber or </w:t>
      </w:r>
      <w:r w:rsidRPr="00762444">
        <w:rPr>
          <w:rFonts w:asciiTheme="majorBidi" w:hAnsiTheme="majorBidi" w:cstheme="majorBidi"/>
          <w:sz w:val="24"/>
          <w:szCs w:val="24"/>
        </w:rPr>
        <w:t>guest comes</w:t>
      </w:r>
      <w:r w:rsidRPr="00762444">
        <w:rPr>
          <w:rFonts w:asciiTheme="majorBidi" w:hAnsiTheme="majorBidi" w:cstheme="majorBidi"/>
          <w:sz w:val="24"/>
          <w:szCs w:val="24"/>
        </w:rPr>
        <w:t xml:space="preserve"> in contact with. </w:t>
      </w:r>
    </w:p>
    <w:p w:rsidR="00762444" w:rsidRPr="00762444" w:rsidRDefault="00762444" w:rsidP="00867DAD">
      <w:p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 xml:space="preserve">Are you providing a signup course of action for the </w:t>
      </w:r>
      <w:r w:rsidR="00867DAD">
        <w:rPr>
          <w:rFonts w:asciiTheme="majorBidi" w:hAnsiTheme="majorBidi" w:cstheme="majorBidi"/>
          <w:sz w:val="24"/>
          <w:szCs w:val="24"/>
        </w:rPr>
        <w:t>journal</w:t>
      </w:r>
      <w:r w:rsidRPr="00762444">
        <w:rPr>
          <w:rFonts w:asciiTheme="majorBidi" w:hAnsiTheme="majorBidi" w:cstheme="majorBidi"/>
          <w:sz w:val="24"/>
          <w:szCs w:val="24"/>
        </w:rPr>
        <w:t>?</w:t>
      </w:r>
    </w:p>
    <w:p w:rsidR="00762444" w:rsidRPr="00762444" w:rsidRDefault="00762444" w:rsidP="003A59F7">
      <w:p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Appealing them to like your social platform page?</w:t>
      </w:r>
    </w:p>
    <w:p w:rsidR="00762444" w:rsidRPr="00762444" w:rsidRDefault="00762444" w:rsidP="00867DAD">
      <w:p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 xml:space="preserve">Downloading any significant files connected to your </w:t>
      </w:r>
      <w:r w:rsidR="00867DAD">
        <w:rPr>
          <w:rFonts w:asciiTheme="majorBidi" w:hAnsiTheme="majorBidi" w:cstheme="majorBidi"/>
          <w:sz w:val="24"/>
          <w:szCs w:val="24"/>
        </w:rPr>
        <w:t>company</w:t>
      </w:r>
      <w:r w:rsidRPr="00762444">
        <w:rPr>
          <w:rFonts w:asciiTheme="majorBidi" w:hAnsiTheme="majorBidi" w:cstheme="majorBidi"/>
          <w:sz w:val="24"/>
          <w:szCs w:val="24"/>
        </w:rPr>
        <w:t>?</w:t>
      </w:r>
    </w:p>
    <w:p w:rsidR="00762444" w:rsidRPr="00762444" w:rsidRDefault="00762444" w:rsidP="003A59F7">
      <w:p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Or any buy choice accessible to the consumers?</w:t>
      </w:r>
    </w:p>
    <w:p w:rsidR="00762444" w:rsidRPr="00762444" w:rsidRDefault="00867DAD" w:rsidP="003A59F7">
      <w:pPr>
        <w:tabs>
          <w:tab w:val="left" w:pos="6486"/>
        </w:tabs>
        <w:spacing w:line="480" w:lineRule="auto"/>
        <w:rPr>
          <w:rFonts w:asciiTheme="majorBidi" w:hAnsiTheme="majorBidi" w:cstheme="majorBidi"/>
          <w:sz w:val="24"/>
          <w:szCs w:val="24"/>
        </w:rPr>
      </w:pPr>
      <w:r>
        <w:rPr>
          <w:rFonts w:asciiTheme="majorBidi" w:hAnsiTheme="majorBidi" w:cstheme="majorBidi"/>
          <w:sz w:val="24"/>
          <w:szCs w:val="24"/>
        </w:rPr>
        <w:t>To accomplish all your objectives in marketing then you should add all above options in your website.</w:t>
      </w:r>
    </w:p>
    <w:p w:rsidR="006E3633" w:rsidRDefault="00762444" w:rsidP="003A59F7">
      <w:pPr>
        <w:tabs>
          <w:tab w:val="left" w:pos="6486"/>
        </w:tabs>
        <w:spacing w:line="480" w:lineRule="auto"/>
        <w:rPr>
          <w:rFonts w:asciiTheme="majorBidi" w:hAnsiTheme="majorBidi" w:cstheme="majorBidi"/>
          <w:sz w:val="24"/>
          <w:szCs w:val="24"/>
        </w:rPr>
      </w:pPr>
      <w:r w:rsidRPr="00762444">
        <w:rPr>
          <w:rFonts w:asciiTheme="majorBidi" w:hAnsiTheme="majorBidi" w:cstheme="majorBidi"/>
          <w:sz w:val="24"/>
          <w:szCs w:val="24"/>
        </w:rPr>
        <w:t>Don’t add a phrase like “click here”. A CTA is a command that motivates gestures. Utilize actionable and simple text in your CTA. For example, “shop now”, “Reserve your Order”, etc.</w:t>
      </w:r>
    </w:p>
    <w:p w:rsidR="003A59F7" w:rsidRDefault="003A59F7">
      <w:pPr>
        <w:rPr>
          <w:rFonts w:asciiTheme="majorBidi" w:hAnsiTheme="majorBidi" w:cstheme="majorBidi"/>
          <w:sz w:val="24"/>
          <w:szCs w:val="24"/>
        </w:rPr>
      </w:pPr>
      <w:r>
        <w:rPr>
          <w:rFonts w:asciiTheme="majorBidi" w:hAnsiTheme="majorBidi" w:cstheme="majorBidi"/>
          <w:sz w:val="24"/>
          <w:szCs w:val="24"/>
        </w:rPr>
        <w:br w:type="page"/>
      </w:r>
    </w:p>
    <w:p w:rsidR="00961125" w:rsidRDefault="003A59F7" w:rsidP="003A59F7">
      <w:pPr>
        <w:tabs>
          <w:tab w:val="left" w:pos="6486"/>
        </w:tabs>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References</w:t>
      </w:r>
    </w:p>
    <w:p w:rsidR="003A59F7" w:rsidRDefault="003A59F7" w:rsidP="003A59F7">
      <w:pPr>
        <w:spacing w:line="480" w:lineRule="auto"/>
        <w:ind w:left="720" w:hanging="720"/>
        <w:contextualSpacing/>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Chen, M. J. (1996). Competitor analysis and </w:t>
      </w:r>
      <w:proofErr w:type="spellStart"/>
      <w:r>
        <w:rPr>
          <w:rFonts w:ascii="Arial" w:hAnsi="Arial" w:cs="Arial"/>
          <w:color w:val="222222"/>
          <w:sz w:val="20"/>
          <w:szCs w:val="20"/>
          <w:shd w:val="clear" w:color="auto" w:fill="FFFFFF"/>
        </w:rPr>
        <w:t>interfirm</w:t>
      </w:r>
      <w:proofErr w:type="spellEnd"/>
      <w:r>
        <w:rPr>
          <w:rFonts w:ascii="Arial" w:hAnsi="Arial" w:cs="Arial"/>
          <w:color w:val="222222"/>
          <w:sz w:val="20"/>
          <w:szCs w:val="20"/>
          <w:shd w:val="clear" w:color="auto" w:fill="FFFFFF"/>
        </w:rPr>
        <w:t xml:space="preserve"> rivalry: Toward a theoretical integration. </w:t>
      </w:r>
      <w:proofErr w:type="gramStart"/>
      <w:r>
        <w:rPr>
          <w:rFonts w:ascii="Arial" w:hAnsi="Arial" w:cs="Arial"/>
          <w:i/>
          <w:iCs/>
          <w:color w:val="222222"/>
          <w:sz w:val="20"/>
          <w:szCs w:val="20"/>
          <w:shd w:val="clear" w:color="auto" w:fill="FFFFFF"/>
        </w:rPr>
        <w:t>Academy of management review</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21</w:t>
      </w:r>
      <w:r>
        <w:rPr>
          <w:rFonts w:ascii="Arial" w:hAnsi="Arial" w:cs="Arial"/>
          <w:color w:val="222222"/>
          <w:sz w:val="20"/>
          <w:szCs w:val="20"/>
          <w:shd w:val="clear" w:color="auto" w:fill="FFFFFF"/>
        </w:rPr>
        <w:t>(1), 100-134.</w:t>
      </w:r>
      <w:proofErr w:type="gramEnd"/>
    </w:p>
    <w:p w:rsidR="003A59F7" w:rsidRDefault="003A59F7" w:rsidP="003A59F7">
      <w:pPr>
        <w:spacing w:line="480" w:lineRule="auto"/>
        <w:ind w:left="720" w:hanging="720"/>
        <w:contextualSpacing/>
        <w:rPr>
          <w:rFonts w:ascii="Arial" w:hAnsi="Arial" w:cs="Arial"/>
          <w:color w:val="222222"/>
          <w:sz w:val="20"/>
          <w:szCs w:val="20"/>
          <w:shd w:val="clear" w:color="auto" w:fill="FFFFFF"/>
        </w:rPr>
      </w:pPr>
      <w:proofErr w:type="spellStart"/>
      <w:proofErr w:type="gramStart"/>
      <w:r>
        <w:rPr>
          <w:rFonts w:ascii="Arial" w:hAnsi="Arial" w:cs="Arial"/>
          <w:color w:val="222222"/>
          <w:sz w:val="20"/>
          <w:szCs w:val="20"/>
          <w:shd w:val="clear" w:color="auto" w:fill="FFFFFF"/>
        </w:rPr>
        <w:t>Ghoshal</w:t>
      </w:r>
      <w:proofErr w:type="spellEnd"/>
      <w:r>
        <w:rPr>
          <w:rFonts w:ascii="Arial" w:hAnsi="Arial" w:cs="Arial"/>
          <w:color w:val="222222"/>
          <w:sz w:val="20"/>
          <w:szCs w:val="20"/>
          <w:shd w:val="clear" w:color="auto" w:fill="FFFFFF"/>
        </w:rPr>
        <w:t xml:space="preserve">, S., &amp; </w:t>
      </w:r>
      <w:proofErr w:type="spellStart"/>
      <w:r>
        <w:rPr>
          <w:rFonts w:ascii="Arial" w:hAnsi="Arial" w:cs="Arial"/>
          <w:color w:val="222222"/>
          <w:sz w:val="20"/>
          <w:szCs w:val="20"/>
          <w:shd w:val="clear" w:color="auto" w:fill="FFFFFF"/>
        </w:rPr>
        <w:t>Westney</w:t>
      </w:r>
      <w:proofErr w:type="spellEnd"/>
      <w:r>
        <w:rPr>
          <w:rFonts w:ascii="Arial" w:hAnsi="Arial" w:cs="Arial"/>
          <w:color w:val="222222"/>
          <w:sz w:val="20"/>
          <w:szCs w:val="20"/>
          <w:shd w:val="clear" w:color="auto" w:fill="FFFFFF"/>
        </w:rPr>
        <w:t>, D. E. (1991).</w:t>
      </w:r>
      <w:proofErr w:type="gram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Organizing competitor analysis systems.</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Strategic Management Journal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(1), 17-31.</w:t>
      </w:r>
    </w:p>
    <w:p w:rsidR="003A59F7" w:rsidRDefault="003A59F7" w:rsidP="003A59F7">
      <w:pPr>
        <w:spacing w:line="480" w:lineRule="auto"/>
        <w:ind w:left="720" w:hanging="720"/>
        <w:contextualSpacing/>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Osman, R., &amp; Hwang, F. (2018, July).</w:t>
      </w:r>
      <w:proofErr w:type="gramEnd"/>
      <w:r>
        <w:rPr>
          <w:rFonts w:ascii="Arial" w:hAnsi="Arial" w:cs="Arial"/>
          <w:color w:val="222222"/>
          <w:sz w:val="20"/>
          <w:szCs w:val="20"/>
          <w:shd w:val="clear" w:color="auto" w:fill="FFFFFF"/>
        </w:rPr>
        <w:t xml:space="preserve"> An instrument for assessing e-commerce web object designs against guidelines for older adults. In </w:t>
      </w:r>
      <w:r>
        <w:rPr>
          <w:rFonts w:ascii="Arial" w:hAnsi="Arial" w:cs="Arial"/>
          <w:i/>
          <w:iCs/>
          <w:color w:val="222222"/>
          <w:sz w:val="20"/>
          <w:szCs w:val="20"/>
          <w:shd w:val="clear" w:color="auto" w:fill="FFFFFF"/>
        </w:rPr>
        <w:t>Proceedings of the 32nd International BCS Human Computer Interaction Conference</w:t>
      </w:r>
      <w:r>
        <w:rPr>
          <w:rFonts w:ascii="Arial" w:hAnsi="Arial" w:cs="Arial"/>
          <w:color w:val="222222"/>
          <w:sz w:val="20"/>
          <w:szCs w:val="20"/>
          <w:shd w:val="clear" w:color="auto" w:fill="FFFFFF"/>
        </w:rPr>
        <w:t xml:space="preserve"> (p. 100). BCS Learning &amp; Development </w:t>
      </w:r>
      <w:proofErr w:type="gramStart"/>
      <w:r>
        <w:rPr>
          <w:rFonts w:ascii="Arial" w:hAnsi="Arial" w:cs="Arial"/>
          <w:color w:val="222222"/>
          <w:sz w:val="20"/>
          <w:szCs w:val="20"/>
          <w:shd w:val="clear" w:color="auto" w:fill="FFFFFF"/>
        </w:rPr>
        <w:t>Ltd..</w:t>
      </w:r>
      <w:proofErr w:type="gramEnd"/>
    </w:p>
    <w:p w:rsidR="003A59F7" w:rsidRDefault="003A59F7" w:rsidP="003A59F7">
      <w:pPr>
        <w:spacing w:line="480" w:lineRule="auto"/>
        <w:ind w:left="720" w:hanging="720"/>
        <w:contextualSpacing/>
        <w:rPr>
          <w:rFonts w:ascii="Arial" w:hAnsi="Arial" w:cs="Arial"/>
          <w:color w:val="222222"/>
          <w:sz w:val="20"/>
          <w:szCs w:val="20"/>
          <w:shd w:val="clear" w:color="auto" w:fill="FFFFFF"/>
        </w:rPr>
      </w:pPr>
      <w:proofErr w:type="spellStart"/>
      <w:proofErr w:type="gramStart"/>
      <w:r>
        <w:rPr>
          <w:rFonts w:ascii="Arial" w:hAnsi="Arial" w:cs="Arial"/>
          <w:color w:val="222222"/>
          <w:sz w:val="20"/>
          <w:szCs w:val="20"/>
          <w:shd w:val="clear" w:color="auto" w:fill="FFFFFF"/>
        </w:rPr>
        <w:t>Kakizaki</w:t>
      </w:r>
      <w:proofErr w:type="spellEnd"/>
      <w:r>
        <w:rPr>
          <w:rFonts w:ascii="Arial" w:hAnsi="Arial" w:cs="Arial"/>
          <w:color w:val="222222"/>
          <w:sz w:val="20"/>
          <w:szCs w:val="20"/>
          <w:shd w:val="clear" w:color="auto" w:fill="FFFFFF"/>
        </w:rPr>
        <w:t xml:space="preserve">, Y., Akiyama, T., </w:t>
      </w:r>
      <w:proofErr w:type="spellStart"/>
      <w:r>
        <w:rPr>
          <w:rFonts w:ascii="Arial" w:hAnsi="Arial" w:cs="Arial"/>
          <w:color w:val="222222"/>
          <w:sz w:val="20"/>
          <w:szCs w:val="20"/>
          <w:shd w:val="clear" w:color="auto" w:fill="FFFFFF"/>
        </w:rPr>
        <w:t>Otani</w:t>
      </w:r>
      <w:proofErr w:type="spellEnd"/>
      <w:r>
        <w:rPr>
          <w:rFonts w:ascii="Arial" w:hAnsi="Arial" w:cs="Arial"/>
          <w:color w:val="222222"/>
          <w:sz w:val="20"/>
          <w:szCs w:val="20"/>
          <w:shd w:val="clear" w:color="auto" w:fill="FFFFFF"/>
        </w:rPr>
        <w:t>, K., &amp; Sasaki, R. (2016).</w:t>
      </w:r>
      <w:proofErr w:type="gram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Online Accounts Management Method Using Risk-Based Approach.</w:t>
      </w:r>
      <w:proofErr w:type="gramEnd"/>
      <w:r>
        <w:rPr>
          <w:rFonts w:ascii="Arial" w:hAnsi="Arial" w:cs="Arial"/>
          <w:color w:val="222222"/>
          <w:sz w:val="20"/>
          <w:szCs w:val="20"/>
          <w:shd w:val="clear" w:color="auto" w:fill="FFFFFF"/>
        </w:rPr>
        <w:t> </w:t>
      </w:r>
      <w:proofErr w:type="gramStart"/>
      <w:r>
        <w:rPr>
          <w:rFonts w:ascii="Arial" w:hAnsi="Arial" w:cs="Arial"/>
          <w:i/>
          <w:iCs/>
          <w:color w:val="222222"/>
          <w:sz w:val="20"/>
          <w:szCs w:val="20"/>
          <w:shd w:val="clear" w:color="auto" w:fill="FFFFFF"/>
        </w:rPr>
        <w:t>Journal of Computer and Communications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w:t>
      </w:r>
      <w:r>
        <w:rPr>
          <w:rFonts w:ascii="Arial" w:hAnsi="Arial" w:cs="Arial"/>
          <w:color w:val="222222"/>
          <w:sz w:val="20"/>
          <w:szCs w:val="20"/>
          <w:shd w:val="clear" w:color="auto" w:fill="FFFFFF"/>
        </w:rPr>
        <w:t>(14), 26.</w:t>
      </w:r>
      <w:proofErr w:type="gramEnd"/>
    </w:p>
    <w:p w:rsidR="003A59F7" w:rsidRDefault="003A59F7" w:rsidP="003A59F7">
      <w:pPr>
        <w:spacing w:line="480" w:lineRule="auto"/>
        <w:ind w:left="720" w:hanging="720"/>
        <w:contextualSpacing/>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Hoffman, D. L., &amp; Fodor, M. (2010).</w:t>
      </w:r>
      <w:proofErr w:type="gramEnd"/>
      <w:r>
        <w:rPr>
          <w:rFonts w:ascii="Arial" w:hAnsi="Arial" w:cs="Arial"/>
          <w:color w:val="222222"/>
          <w:sz w:val="20"/>
          <w:szCs w:val="20"/>
          <w:shd w:val="clear" w:color="auto" w:fill="FFFFFF"/>
        </w:rPr>
        <w:t xml:space="preserve"> Can you measure the ROI of your social media marketing</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MIT Sloan Management Review</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52</w:t>
      </w:r>
      <w:r>
        <w:rPr>
          <w:rFonts w:ascii="Arial" w:hAnsi="Arial" w:cs="Arial"/>
          <w:color w:val="222222"/>
          <w:sz w:val="20"/>
          <w:szCs w:val="20"/>
          <w:shd w:val="clear" w:color="auto" w:fill="FFFFFF"/>
        </w:rPr>
        <w:t>(1), 41.</w:t>
      </w:r>
    </w:p>
    <w:p w:rsidR="003A59F7" w:rsidRDefault="003A59F7" w:rsidP="003A59F7">
      <w:pPr>
        <w:spacing w:line="480" w:lineRule="auto"/>
        <w:ind w:left="720" w:hanging="720"/>
        <w:contextualSpacing/>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Kim, A. J., &amp; </w:t>
      </w:r>
      <w:proofErr w:type="spellStart"/>
      <w:proofErr w:type="gramStart"/>
      <w:r>
        <w:rPr>
          <w:rFonts w:ascii="Arial" w:hAnsi="Arial" w:cs="Arial"/>
          <w:color w:val="222222"/>
          <w:sz w:val="20"/>
          <w:szCs w:val="20"/>
          <w:shd w:val="clear" w:color="auto" w:fill="FFFFFF"/>
        </w:rPr>
        <w:t>Ko</w:t>
      </w:r>
      <w:proofErr w:type="spellEnd"/>
      <w:proofErr w:type="gramEnd"/>
      <w:r>
        <w:rPr>
          <w:rFonts w:ascii="Arial" w:hAnsi="Arial" w:cs="Arial"/>
          <w:color w:val="222222"/>
          <w:sz w:val="20"/>
          <w:szCs w:val="20"/>
          <w:shd w:val="clear" w:color="auto" w:fill="FFFFFF"/>
        </w:rPr>
        <w:t xml:space="preserve">, E. (2012). Do social media marketing activities enhance customer equity? </w:t>
      </w:r>
      <w:proofErr w:type="gramStart"/>
      <w:r>
        <w:rPr>
          <w:rFonts w:ascii="Arial" w:hAnsi="Arial" w:cs="Arial"/>
          <w:color w:val="222222"/>
          <w:sz w:val="20"/>
          <w:szCs w:val="20"/>
          <w:shd w:val="clear" w:color="auto" w:fill="FFFFFF"/>
        </w:rPr>
        <w:t>An empirical study of luxury fashion brand.</w:t>
      </w:r>
      <w:proofErr w:type="gramEnd"/>
      <w:r>
        <w:rPr>
          <w:rFonts w:ascii="Arial" w:hAnsi="Arial" w:cs="Arial"/>
          <w:color w:val="222222"/>
          <w:sz w:val="20"/>
          <w:szCs w:val="20"/>
          <w:shd w:val="clear" w:color="auto" w:fill="FFFFFF"/>
        </w:rPr>
        <w:t> </w:t>
      </w:r>
      <w:proofErr w:type="gramStart"/>
      <w:r>
        <w:rPr>
          <w:rFonts w:ascii="Arial" w:hAnsi="Arial" w:cs="Arial"/>
          <w:i/>
          <w:iCs/>
          <w:color w:val="222222"/>
          <w:sz w:val="20"/>
          <w:szCs w:val="20"/>
          <w:shd w:val="clear" w:color="auto" w:fill="FFFFFF"/>
        </w:rPr>
        <w:t>Journal of Business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65</w:t>
      </w:r>
      <w:r>
        <w:rPr>
          <w:rFonts w:ascii="Arial" w:hAnsi="Arial" w:cs="Arial"/>
          <w:color w:val="222222"/>
          <w:sz w:val="20"/>
          <w:szCs w:val="20"/>
          <w:shd w:val="clear" w:color="auto" w:fill="FFFFFF"/>
        </w:rPr>
        <w:t>(10), 1480-1486.</w:t>
      </w:r>
      <w:proofErr w:type="gramEnd"/>
    </w:p>
    <w:p w:rsidR="003A59F7" w:rsidRDefault="003A59F7" w:rsidP="003A59F7">
      <w:pPr>
        <w:spacing w:line="480" w:lineRule="auto"/>
        <w:ind w:left="720" w:hanging="720"/>
        <w:contextualSpacing/>
        <w:rPr>
          <w:rFonts w:ascii="Arial" w:hAnsi="Arial" w:cs="Arial"/>
          <w:color w:val="222222"/>
          <w:sz w:val="20"/>
          <w:szCs w:val="20"/>
          <w:shd w:val="clear" w:color="auto" w:fill="FFFFFF"/>
        </w:rPr>
      </w:pPr>
      <w:r>
        <w:rPr>
          <w:rFonts w:ascii="Arial" w:hAnsi="Arial" w:cs="Arial"/>
          <w:color w:val="222222"/>
          <w:sz w:val="20"/>
          <w:szCs w:val="20"/>
          <w:shd w:val="clear" w:color="auto" w:fill="FFFFFF"/>
        </w:rPr>
        <w:t>Evans, D. (2010). </w:t>
      </w:r>
      <w:r>
        <w:rPr>
          <w:rFonts w:ascii="Arial" w:hAnsi="Arial" w:cs="Arial"/>
          <w:i/>
          <w:iCs/>
          <w:color w:val="222222"/>
          <w:sz w:val="20"/>
          <w:szCs w:val="20"/>
          <w:shd w:val="clear" w:color="auto" w:fill="FFFFFF"/>
        </w:rPr>
        <w:t>Social media marketing: An hour a day</w:t>
      </w:r>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John Wiley &amp; Sons.</w:t>
      </w:r>
      <w:proofErr w:type="gramEnd"/>
    </w:p>
    <w:p w:rsidR="003A59F7" w:rsidRDefault="003A59F7" w:rsidP="003A59F7">
      <w:pPr>
        <w:spacing w:line="480" w:lineRule="auto"/>
        <w:ind w:left="720" w:hanging="720"/>
        <w:contextualSpacing/>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 xml:space="preserve">Ashley, C., &amp; </w:t>
      </w:r>
      <w:proofErr w:type="spellStart"/>
      <w:r>
        <w:rPr>
          <w:rFonts w:ascii="Arial" w:hAnsi="Arial" w:cs="Arial"/>
          <w:color w:val="222222"/>
          <w:sz w:val="20"/>
          <w:szCs w:val="20"/>
          <w:shd w:val="clear" w:color="auto" w:fill="FFFFFF"/>
        </w:rPr>
        <w:t>Tuten</w:t>
      </w:r>
      <w:proofErr w:type="spellEnd"/>
      <w:r>
        <w:rPr>
          <w:rFonts w:ascii="Arial" w:hAnsi="Arial" w:cs="Arial"/>
          <w:color w:val="222222"/>
          <w:sz w:val="20"/>
          <w:szCs w:val="20"/>
          <w:shd w:val="clear" w:color="auto" w:fill="FFFFFF"/>
        </w:rPr>
        <w:t>, T. (2015).</w:t>
      </w:r>
      <w:proofErr w:type="gramEnd"/>
      <w:r>
        <w:rPr>
          <w:rFonts w:ascii="Arial" w:hAnsi="Arial" w:cs="Arial"/>
          <w:color w:val="222222"/>
          <w:sz w:val="20"/>
          <w:szCs w:val="20"/>
          <w:shd w:val="clear" w:color="auto" w:fill="FFFFFF"/>
        </w:rPr>
        <w:t xml:space="preserve"> Creative strategies in social media marketing: An exploratory study of branded social content and consumer engagement. </w:t>
      </w:r>
      <w:r>
        <w:rPr>
          <w:rFonts w:ascii="Arial" w:hAnsi="Arial" w:cs="Arial"/>
          <w:i/>
          <w:iCs/>
          <w:color w:val="222222"/>
          <w:sz w:val="20"/>
          <w:szCs w:val="20"/>
          <w:shd w:val="clear" w:color="auto" w:fill="FFFFFF"/>
        </w:rPr>
        <w:t>Psychology &amp; Marketing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32</w:t>
      </w:r>
      <w:r>
        <w:rPr>
          <w:rFonts w:ascii="Arial" w:hAnsi="Arial" w:cs="Arial"/>
          <w:color w:val="222222"/>
          <w:sz w:val="20"/>
          <w:szCs w:val="20"/>
          <w:shd w:val="clear" w:color="auto" w:fill="FFFFFF"/>
        </w:rPr>
        <w:t>(1), 15-27.</w:t>
      </w:r>
    </w:p>
    <w:p w:rsidR="003A59F7" w:rsidRDefault="003A59F7" w:rsidP="003A59F7">
      <w:pPr>
        <w:spacing w:line="480" w:lineRule="auto"/>
        <w:ind w:left="720" w:hanging="720"/>
        <w:contextualSpacing/>
        <w:rPr>
          <w:rFonts w:ascii="Arial" w:hAnsi="Arial" w:cs="Arial"/>
          <w:color w:val="222222"/>
          <w:sz w:val="20"/>
          <w:szCs w:val="20"/>
          <w:shd w:val="clear" w:color="auto" w:fill="FFFFFF"/>
        </w:rPr>
      </w:pPr>
      <w:proofErr w:type="spellStart"/>
      <w:proofErr w:type="gramStart"/>
      <w:r>
        <w:rPr>
          <w:rFonts w:ascii="Arial" w:hAnsi="Arial" w:cs="Arial"/>
          <w:color w:val="222222"/>
          <w:sz w:val="20"/>
          <w:szCs w:val="20"/>
          <w:shd w:val="clear" w:color="auto" w:fill="FFFFFF"/>
        </w:rPr>
        <w:t>Erdoğmuş</w:t>
      </w:r>
      <w:proofErr w:type="spellEnd"/>
      <w:r>
        <w:rPr>
          <w:rFonts w:ascii="Arial" w:hAnsi="Arial" w:cs="Arial"/>
          <w:color w:val="222222"/>
          <w:sz w:val="20"/>
          <w:szCs w:val="20"/>
          <w:shd w:val="clear" w:color="auto" w:fill="FFFFFF"/>
        </w:rPr>
        <w:t xml:space="preserve">, İ. E., &amp; </w:t>
      </w:r>
      <w:proofErr w:type="spellStart"/>
      <w:r>
        <w:rPr>
          <w:rFonts w:ascii="Arial" w:hAnsi="Arial" w:cs="Arial"/>
          <w:color w:val="222222"/>
          <w:sz w:val="20"/>
          <w:szCs w:val="20"/>
          <w:shd w:val="clear" w:color="auto" w:fill="FFFFFF"/>
        </w:rPr>
        <w:t>Cicek</w:t>
      </w:r>
      <w:proofErr w:type="spellEnd"/>
      <w:r>
        <w:rPr>
          <w:rFonts w:ascii="Arial" w:hAnsi="Arial" w:cs="Arial"/>
          <w:color w:val="222222"/>
          <w:sz w:val="20"/>
          <w:szCs w:val="20"/>
          <w:shd w:val="clear" w:color="auto" w:fill="FFFFFF"/>
        </w:rPr>
        <w:t>, M. (2012).</w:t>
      </w:r>
      <w:proofErr w:type="gram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The impact of social media marketing on brand loyalty.</w:t>
      </w:r>
      <w:proofErr w:type="gram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Procedia</w:t>
      </w:r>
      <w:proofErr w:type="spellEnd"/>
      <w:r>
        <w:rPr>
          <w:rFonts w:ascii="Arial" w:hAnsi="Arial" w:cs="Arial"/>
          <w:i/>
          <w:iCs/>
          <w:color w:val="222222"/>
          <w:sz w:val="20"/>
          <w:szCs w:val="20"/>
          <w:shd w:val="clear" w:color="auto" w:fill="FFFFFF"/>
        </w:rPr>
        <w:t>-Social and Behavioral Sciences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58</w:t>
      </w:r>
      <w:r>
        <w:rPr>
          <w:rFonts w:ascii="Arial" w:hAnsi="Arial" w:cs="Arial"/>
          <w:color w:val="222222"/>
          <w:sz w:val="20"/>
          <w:szCs w:val="20"/>
          <w:shd w:val="clear" w:color="auto" w:fill="FFFFFF"/>
        </w:rPr>
        <w:t>, 1353-1360.</w:t>
      </w:r>
    </w:p>
    <w:p w:rsidR="003A59F7" w:rsidRDefault="003A59F7" w:rsidP="003A59F7">
      <w:pPr>
        <w:spacing w:line="480" w:lineRule="auto"/>
        <w:ind w:left="720" w:hanging="720"/>
        <w:contextualSpacing/>
      </w:pPr>
      <w:proofErr w:type="spellStart"/>
      <w:r>
        <w:rPr>
          <w:rFonts w:ascii="Arial" w:hAnsi="Arial" w:cs="Arial"/>
          <w:color w:val="222222"/>
          <w:sz w:val="20"/>
          <w:szCs w:val="20"/>
          <w:shd w:val="clear" w:color="auto" w:fill="FFFFFF"/>
        </w:rPr>
        <w:t>Amanah</w:t>
      </w:r>
      <w:proofErr w:type="spellEnd"/>
      <w:r>
        <w:rPr>
          <w:rFonts w:ascii="Arial" w:hAnsi="Arial" w:cs="Arial"/>
          <w:color w:val="222222"/>
          <w:sz w:val="20"/>
          <w:szCs w:val="20"/>
          <w:shd w:val="clear" w:color="auto" w:fill="FFFFFF"/>
        </w:rPr>
        <w:t xml:space="preserve">, D., </w:t>
      </w:r>
      <w:proofErr w:type="spellStart"/>
      <w:r>
        <w:rPr>
          <w:rFonts w:ascii="Arial" w:hAnsi="Arial" w:cs="Arial"/>
          <w:color w:val="222222"/>
          <w:sz w:val="20"/>
          <w:szCs w:val="20"/>
          <w:shd w:val="clear" w:color="auto" w:fill="FFFFFF"/>
        </w:rPr>
        <w:t>Hurriyati</w:t>
      </w:r>
      <w:proofErr w:type="spellEnd"/>
      <w:r>
        <w:rPr>
          <w:rFonts w:ascii="Arial" w:hAnsi="Arial" w:cs="Arial"/>
          <w:color w:val="222222"/>
          <w:sz w:val="20"/>
          <w:szCs w:val="20"/>
          <w:shd w:val="clear" w:color="auto" w:fill="FFFFFF"/>
        </w:rPr>
        <w:t xml:space="preserve">, R., </w:t>
      </w:r>
      <w:proofErr w:type="spellStart"/>
      <w:r>
        <w:rPr>
          <w:rFonts w:ascii="Arial" w:hAnsi="Arial" w:cs="Arial"/>
          <w:color w:val="222222"/>
          <w:sz w:val="20"/>
          <w:szCs w:val="20"/>
          <w:shd w:val="clear" w:color="auto" w:fill="FFFFFF"/>
        </w:rPr>
        <w:t>Gaffar</w:t>
      </w:r>
      <w:proofErr w:type="spellEnd"/>
      <w:r>
        <w:rPr>
          <w:rFonts w:ascii="Arial" w:hAnsi="Arial" w:cs="Arial"/>
          <w:color w:val="222222"/>
          <w:sz w:val="20"/>
          <w:szCs w:val="20"/>
          <w:shd w:val="clear" w:color="auto" w:fill="FFFFFF"/>
        </w:rPr>
        <w:t xml:space="preserve">, V., </w:t>
      </w:r>
      <w:proofErr w:type="spellStart"/>
      <w:r>
        <w:rPr>
          <w:rFonts w:ascii="Arial" w:hAnsi="Arial" w:cs="Arial"/>
          <w:color w:val="222222"/>
          <w:sz w:val="20"/>
          <w:szCs w:val="20"/>
          <w:shd w:val="clear" w:color="auto" w:fill="FFFFFF"/>
        </w:rPr>
        <w:t>Wibowo</w:t>
      </w:r>
      <w:proofErr w:type="spellEnd"/>
      <w:r>
        <w:rPr>
          <w:rFonts w:ascii="Arial" w:hAnsi="Arial" w:cs="Arial"/>
          <w:color w:val="222222"/>
          <w:sz w:val="20"/>
          <w:szCs w:val="20"/>
          <w:shd w:val="clear" w:color="auto" w:fill="FFFFFF"/>
        </w:rPr>
        <w:t xml:space="preserve">, L. A., </w:t>
      </w:r>
      <w:proofErr w:type="spellStart"/>
      <w:r>
        <w:rPr>
          <w:rFonts w:ascii="Arial" w:hAnsi="Arial" w:cs="Arial"/>
          <w:color w:val="222222"/>
          <w:sz w:val="20"/>
          <w:szCs w:val="20"/>
          <w:shd w:val="clear" w:color="auto" w:fill="FFFFFF"/>
        </w:rPr>
        <w:t>Harahap</w:t>
      </w:r>
      <w:proofErr w:type="spellEnd"/>
      <w:r>
        <w:rPr>
          <w:rFonts w:ascii="Arial" w:hAnsi="Arial" w:cs="Arial"/>
          <w:color w:val="222222"/>
          <w:sz w:val="20"/>
          <w:szCs w:val="20"/>
          <w:shd w:val="clear" w:color="auto" w:fill="FFFFFF"/>
        </w:rPr>
        <w:t xml:space="preserve">, D. A., &amp; </w:t>
      </w:r>
      <w:proofErr w:type="spellStart"/>
      <w:r>
        <w:rPr>
          <w:rFonts w:ascii="Arial" w:hAnsi="Arial" w:cs="Arial"/>
          <w:color w:val="222222"/>
          <w:sz w:val="20"/>
          <w:szCs w:val="20"/>
          <w:shd w:val="clear" w:color="auto" w:fill="FFFFFF"/>
        </w:rPr>
        <w:t>Saragih</w:t>
      </w:r>
      <w:proofErr w:type="spellEnd"/>
      <w:r>
        <w:rPr>
          <w:rFonts w:ascii="Arial" w:hAnsi="Arial" w:cs="Arial"/>
          <w:color w:val="222222"/>
          <w:sz w:val="20"/>
          <w:szCs w:val="20"/>
          <w:shd w:val="clear" w:color="auto" w:fill="FFFFFF"/>
        </w:rPr>
        <w:t xml:space="preserve">, Y. D. (2017). </w:t>
      </w:r>
      <w:proofErr w:type="gramStart"/>
      <w:r>
        <w:rPr>
          <w:rFonts w:ascii="Arial" w:hAnsi="Arial" w:cs="Arial"/>
          <w:color w:val="222222"/>
          <w:sz w:val="20"/>
          <w:szCs w:val="20"/>
          <w:shd w:val="clear" w:color="auto" w:fill="FFFFFF"/>
        </w:rPr>
        <w:t>Which is More Influential in Online Purchasing Decisions: Price or Trust.</w:t>
      </w:r>
      <w:proofErr w:type="gram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In </w:t>
      </w:r>
      <w:r>
        <w:rPr>
          <w:rFonts w:ascii="Arial" w:hAnsi="Arial" w:cs="Arial"/>
          <w:i/>
          <w:iCs/>
          <w:color w:val="222222"/>
          <w:sz w:val="20"/>
          <w:szCs w:val="20"/>
          <w:shd w:val="clear" w:color="auto" w:fill="FFFFFF"/>
        </w:rPr>
        <w:t xml:space="preserve">1st International Conference on Islamic Economics, </w:t>
      </w:r>
      <w:proofErr w:type="spellStart"/>
      <w:r>
        <w:rPr>
          <w:rFonts w:ascii="Arial" w:hAnsi="Arial" w:cs="Arial"/>
          <w:i/>
          <w:iCs/>
          <w:color w:val="222222"/>
          <w:sz w:val="20"/>
          <w:szCs w:val="20"/>
          <w:shd w:val="clear" w:color="auto" w:fill="FFFFFF"/>
        </w:rPr>
        <w:t>Bussiness</w:t>
      </w:r>
      <w:proofErr w:type="spellEnd"/>
      <w:r>
        <w:rPr>
          <w:rFonts w:ascii="Arial" w:hAnsi="Arial" w:cs="Arial"/>
          <w:i/>
          <w:iCs/>
          <w:color w:val="222222"/>
          <w:sz w:val="20"/>
          <w:szCs w:val="20"/>
          <w:shd w:val="clear" w:color="auto" w:fill="FFFFFF"/>
        </w:rPr>
        <w:t xml:space="preserve"> and Philanthropy</w:t>
      </w:r>
      <w:r>
        <w:rPr>
          <w:rFonts w:ascii="Arial" w:hAnsi="Arial" w:cs="Arial"/>
          <w:color w:val="222222"/>
          <w:sz w:val="20"/>
          <w:szCs w:val="20"/>
          <w:shd w:val="clear" w:color="auto" w:fill="FFFFFF"/>
        </w:rPr>
        <w:t> (pp. 798-803).</w:t>
      </w:r>
      <w:proofErr w:type="gramEnd"/>
      <w:r>
        <w:t xml:space="preserve"> </w:t>
      </w:r>
    </w:p>
    <w:p w:rsidR="003A59F7" w:rsidRPr="00762444" w:rsidRDefault="003A59F7" w:rsidP="003A59F7">
      <w:pPr>
        <w:tabs>
          <w:tab w:val="left" w:pos="6486"/>
        </w:tabs>
        <w:spacing w:line="480" w:lineRule="auto"/>
        <w:rPr>
          <w:rFonts w:asciiTheme="majorBidi" w:hAnsiTheme="majorBidi" w:cstheme="majorBidi"/>
          <w:sz w:val="24"/>
          <w:szCs w:val="24"/>
        </w:rPr>
      </w:pPr>
    </w:p>
    <w:sectPr w:rsidR="003A59F7" w:rsidRPr="00762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387"/>
    <w:multiLevelType w:val="hybridMultilevel"/>
    <w:tmpl w:val="8960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94447"/>
    <w:multiLevelType w:val="hybridMultilevel"/>
    <w:tmpl w:val="2938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E18B2"/>
    <w:multiLevelType w:val="hybridMultilevel"/>
    <w:tmpl w:val="2FD2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C34E5"/>
    <w:multiLevelType w:val="hybridMultilevel"/>
    <w:tmpl w:val="E8F0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E1750"/>
    <w:multiLevelType w:val="hybridMultilevel"/>
    <w:tmpl w:val="149A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5761B"/>
    <w:multiLevelType w:val="hybridMultilevel"/>
    <w:tmpl w:val="6DA0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37AA4"/>
    <w:multiLevelType w:val="hybridMultilevel"/>
    <w:tmpl w:val="53FE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8B"/>
    <w:rsid w:val="000A6E98"/>
    <w:rsid w:val="000E5D0B"/>
    <w:rsid w:val="001944DD"/>
    <w:rsid w:val="001C5F22"/>
    <w:rsid w:val="0022198A"/>
    <w:rsid w:val="002220CA"/>
    <w:rsid w:val="002928B4"/>
    <w:rsid w:val="003904C8"/>
    <w:rsid w:val="00390C50"/>
    <w:rsid w:val="003A59F7"/>
    <w:rsid w:val="003E4CB1"/>
    <w:rsid w:val="003E5A05"/>
    <w:rsid w:val="003F436B"/>
    <w:rsid w:val="0044348B"/>
    <w:rsid w:val="005056C6"/>
    <w:rsid w:val="00572A20"/>
    <w:rsid w:val="005C187E"/>
    <w:rsid w:val="005C5CA7"/>
    <w:rsid w:val="006075DD"/>
    <w:rsid w:val="00630856"/>
    <w:rsid w:val="006E3633"/>
    <w:rsid w:val="00711C3B"/>
    <w:rsid w:val="00734388"/>
    <w:rsid w:val="0074546E"/>
    <w:rsid w:val="00762444"/>
    <w:rsid w:val="00784EF3"/>
    <w:rsid w:val="00843F3C"/>
    <w:rsid w:val="0085421C"/>
    <w:rsid w:val="00867DAD"/>
    <w:rsid w:val="008E3DB2"/>
    <w:rsid w:val="00961125"/>
    <w:rsid w:val="009E5489"/>
    <w:rsid w:val="00A06277"/>
    <w:rsid w:val="00A16896"/>
    <w:rsid w:val="00AA72E3"/>
    <w:rsid w:val="00B359F1"/>
    <w:rsid w:val="00BA2F7D"/>
    <w:rsid w:val="00BD1E57"/>
    <w:rsid w:val="00C11568"/>
    <w:rsid w:val="00C41036"/>
    <w:rsid w:val="00C427E4"/>
    <w:rsid w:val="00C4634F"/>
    <w:rsid w:val="00C77877"/>
    <w:rsid w:val="00D47B89"/>
    <w:rsid w:val="00D64DC7"/>
    <w:rsid w:val="00D70041"/>
    <w:rsid w:val="00D95A98"/>
    <w:rsid w:val="00D96CA6"/>
    <w:rsid w:val="00DB440D"/>
    <w:rsid w:val="00E4553A"/>
    <w:rsid w:val="00E9314D"/>
    <w:rsid w:val="00F97E64"/>
    <w:rsid w:val="00FE1E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041"/>
    <w:pPr>
      <w:ind w:left="720"/>
      <w:contextualSpacing/>
    </w:pPr>
  </w:style>
  <w:style w:type="paragraph" w:customStyle="1" w:styleId="CenteredTextSingleSpace">
    <w:name w:val="Centered Text Single Space"/>
    <w:basedOn w:val="Normal"/>
    <w:rsid w:val="00D64DC7"/>
    <w:pPr>
      <w:autoSpaceDE w:val="0"/>
      <w:autoSpaceDN w:val="0"/>
      <w:adjustRightInd w:val="0"/>
      <w:snapToGrid w:val="0"/>
      <w:spacing w:after="0"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041"/>
    <w:pPr>
      <w:ind w:left="720"/>
      <w:contextualSpacing/>
    </w:pPr>
  </w:style>
  <w:style w:type="paragraph" w:customStyle="1" w:styleId="CenteredTextSingleSpace">
    <w:name w:val="Centered Text Single Space"/>
    <w:basedOn w:val="Normal"/>
    <w:rsid w:val="00D64DC7"/>
    <w:pPr>
      <w:autoSpaceDE w:val="0"/>
      <w:autoSpaceDN w:val="0"/>
      <w:adjustRightInd w:val="0"/>
      <w:snapToGrid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7687">
      <w:bodyDiv w:val="1"/>
      <w:marLeft w:val="0"/>
      <w:marRight w:val="0"/>
      <w:marTop w:val="0"/>
      <w:marBottom w:val="0"/>
      <w:divBdr>
        <w:top w:val="none" w:sz="0" w:space="0" w:color="auto"/>
        <w:left w:val="none" w:sz="0" w:space="0" w:color="auto"/>
        <w:bottom w:val="none" w:sz="0" w:space="0" w:color="auto"/>
        <w:right w:val="none" w:sz="0" w:space="0" w:color="auto"/>
      </w:divBdr>
    </w:div>
    <w:div w:id="1051657724">
      <w:bodyDiv w:val="1"/>
      <w:marLeft w:val="0"/>
      <w:marRight w:val="0"/>
      <w:marTop w:val="0"/>
      <w:marBottom w:val="0"/>
      <w:divBdr>
        <w:top w:val="none" w:sz="0" w:space="0" w:color="auto"/>
        <w:left w:val="none" w:sz="0" w:space="0" w:color="auto"/>
        <w:bottom w:val="none" w:sz="0" w:space="0" w:color="auto"/>
        <w:right w:val="none" w:sz="0" w:space="0" w:color="auto"/>
      </w:divBdr>
    </w:div>
    <w:div w:id="1067873769">
      <w:bodyDiv w:val="1"/>
      <w:marLeft w:val="0"/>
      <w:marRight w:val="0"/>
      <w:marTop w:val="0"/>
      <w:marBottom w:val="0"/>
      <w:divBdr>
        <w:top w:val="none" w:sz="0" w:space="0" w:color="auto"/>
        <w:left w:val="none" w:sz="0" w:space="0" w:color="auto"/>
        <w:bottom w:val="none" w:sz="0" w:space="0" w:color="auto"/>
        <w:right w:val="none" w:sz="0" w:space="0" w:color="auto"/>
      </w:divBdr>
    </w:div>
    <w:div w:id="1332680564">
      <w:bodyDiv w:val="1"/>
      <w:marLeft w:val="0"/>
      <w:marRight w:val="0"/>
      <w:marTop w:val="0"/>
      <w:marBottom w:val="0"/>
      <w:divBdr>
        <w:top w:val="none" w:sz="0" w:space="0" w:color="auto"/>
        <w:left w:val="none" w:sz="0" w:space="0" w:color="auto"/>
        <w:bottom w:val="none" w:sz="0" w:space="0" w:color="auto"/>
        <w:right w:val="none" w:sz="0" w:space="0" w:color="auto"/>
      </w:divBdr>
    </w:div>
    <w:div w:id="1384207917">
      <w:bodyDiv w:val="1"/>
      <w:marLeft w:val="0"/>
      <w:marRight w:val="0"/>
      <w:marTop w:val="0"/>
      <w:marBottom w:val="0"/>
      <w:divBdr>
        <w:top w:val="none" w:sz="0" w:space="0" w:color="auto"/>
        <w:left w:val="none" w:sz="0" w:space="0" w:color="auto"/>
        <w:bottom w:val="none" w:sz="0" w:space="0" w:color="auto"/>
        <w:right w:val="none" w:sz="0" w:space="0" w:color="auto"/>
      </w:divBdr>
    </w:div>
    <w:div w:id="1524708246">
      <w:bodyDiv w:val="1"/>
      <w:marLeft w:val="0"/>
      <w:marRight w:val="0"/>
      <w:marTop w:val="0"/>
      <w:marBottom w:val="0"/>
      <w:divBdr>
        <w:top w:val="none" w:sz="0" w:space="0" w:color="auto"/>
        <w:left w:val="none" w:sz="0" w:space="0" w:color="auto"/>
        <w:bottom w:val="none" w:sz="0" w:space="0" w:color="auto"/>
        <w:right w:val="none" w:sz="0" w:space="0" w:color="auto"/>
      </w:divBdr>
    </w:div>
    <w:div w:id="1844004545">
      <w:bodyDiv w:val="1"/>
      <w:marLeft w:val="0"/>
      <w:marRight w:val="0"/>
      <w:marTop w:val="0"/>
      <w:marBottom w:val="0"/>
      <w:divBdr>
        <w:top w:val="none" w:sz="0" w:space="0" w:color="auto"/>
        <w:left w:val="none" w:sz="0" w:space="0" w:color="auto"/>
        <w:bottom w:val="none" w:sz="0" w:space="0" w:color="auto"/>
        <w:right w:val="none" w:sz="0" w:space="0" w:color="auto"/>
      </w:divBdr>
    </w:div>
    <w:div w:id="206821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7</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Parveen akhtar</dc:creator>
  <cp:lastModifiedBy>Parveen akhtar</cp:lastModifiedBy>
  <cp:revision>20</cp:revision>
  <dcterms:created xsi:type="dcterms:W3CDTF">2019-10-05T19:05:00Z</dcterms:created>
  <dcterms:modified xsi:type="dcterms:W3CDTF">2019-10-06T02:12:00Z</dcterms:modified>
</cp:coreProperties>
</file>