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BAC9" w14:textId="4B435C25" w:rsidR="00E81978" w:rsidRDefault="00951085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E2953">
            <w:t>Advocates vs lobbyists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1CEC7FFF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37F71E59" w14:textId="77777777" w:rsidR="00E81978" w:rsidRDefault="00951085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5E50839A" w14:textId="5F03A066" w:rsidR="00E81978" w:rsidRDefault="00951085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E2953">
            <w:t>Advocates vs lobbyists</w:t>
          </w:r>
        </w:sdtContent>
      </w:sdt>
    </w:p>
    <w:p w14:paraId="51D5902C" w14:textId="5958FF8C" w:rsidR="00E81978" w:rsidRDefault="00B343EC">
      <w:bookmarkStart w:id="0" w:name="_GoBack"/>
      <w:r>
        <w:t xml:space="preserve">Lobbyists are the professional that impact the decisions based on politics on </w:t>
      </w:r>
      <w:r w:rsidR="008964CB">
        <w:t>behalf</w:t>
      </w:r>
      <w:r>
        <w:t xml:space="preserve"> of other people or maybe an organization</w:t>
      </w:r>
      <w:r w:rsidR="008964CB">
        <w:t xml:space="preserve"> The impact might be for positive aspects or negative aspects</w:t>
      </w:r>
      <w:r w:rsidR="00045F77">
        <w:t xml:space="preserve"> </w:t>
      </w:r>
      <w:r w:rsidR="00045F77">
        <w:fldChar w:fldCharType="begin"/>
      </w:r>
      <w:r w:rsidR="00045F77">
        <w:instrText xml:space="preserve"> ADDIN ZOTERO_ITEM CSL_CITATION {"citationID":"OOB1AOhb","properties":{"formattedCitation":"(Bombardini &amp; Trebbi, 2019)","plainCitation":"(Bombardini &amp; Trebbi, 2019)","noteIndex":0},"citationItems":[{"id":133,"uris":["http://zotero.org/users/local/WKtM8IGm/items/D66XWIVE"],"uri":["http://zotero.org/users/local/WKtM8IGm/items/D66XWIVE"],"itemData":{"id":133,"type":"report","title":"Empirical Models of Lobbying","publisher":"National Bureau of Economic Research","author":[{"family":"Bombardini","given":"Matilde"},{"family":"Trebbi","given":"Francesco"}],"issued":{"date-parts":[["2019"]]}}}],"schema":"https://github.com/citation-style-language/schema/raw/master/csl-citation.json"} </w:instrText>
      </w:r>
      <w:r w:rsidR="00045F77">
        <w:fldChar w:fldCharType="separate"/>
      </w:r>
      <w:r w:rsidR="00045F77" w:rsidRPr="00045F77">
        <w:rPr>
          <w:rFonts w:ascii="Times New Roman" w:hAnsi="Times New Roman" w:cs="Times New Roman"/>
        </w:rPr>
        <w:t>(</w:t>
      </w:r>
      <w:proofErr w:type="spellStart"/>
      <w:r w:rsidR="00045F77" w:rsidRPr="00045F77">
        <w:rPr>
          <w:rFonts w:ascii="Times New Roman" w:hAnsi="Times New Roman" w:cs="Times New Roman"/>
        </w:rPr>
        <w:t>Bombardini</w:t>
      </w:r>
      <w:proofErr w:type="spellEnd"/>
      <w:r w:rsidR="00045F77" w:rsidRPr="00045F77">
        <w:rPr>
          <w:rFonts w:ascii="Times New Roman" w:hAnsi="Times New Roman" w:cs="Times New Roman"/>
        </w:rPr>
        <w:t xml:space="preserve"> &amp; </w:t>
      </w:r>
      <w:proofErr w:type="spellStart"/>
      <w:r w:rsidR="00045F77" w:rsidRPr="00045F77">
        <w:rPr>
          <w:rFonts w:ascii="Times New Roman" w:hAnsi="Times New Roman" w:cs="Times New Roman"/>
        </w:rPr>
        <w:t>Trebbi</w:t>
      </w:r>
      <w:proofErr w:type="spellEnd"/>
      <w:r w:rsidR="00045F77" w:rsidRPr="00045F77">
        <w:rPr>
          <w:rFonts w:ascii="Times New Roman" w:hAnsi="Times New Roman" w:cs="Times New Roman"/>
        </w:rPr>
        <w:t>, 2019)</w:t>
      </w:r>
      <w:r w:rsidR="00045F77">
        <w:fldChar w:fldCharType="end"/>
      </w:r>
      <w:r w:rsidR="008964CB">
        <w:t>.</w:t>
      </w:r>
    </w:p>
    <w:p w14:paraId="4ABF92C1" w14:textId="7D08BE81" w:rsidR="00B343EC" w:rsidRDefault="00B343EC">
      <w:r>
        <w:t>An advocate is a person who represents another person and their interests.</w:t>
      </w:r>
      <w:r w:rsidR="008964CB">
        <w:t xml:space="preserve"> Lawyers are an example of advocates</w:t>
      </w:r>
      <w:r w:rsidR="00045F77">
        <w:t xml:space="preserve"> </w:t>
      </w:r>
      <w:r w:rsidR="00045F77">
        <w:fldChar w:fldCharType="begin"/>
      </w:r>
      <w:r w:rsidR="00045F77">
        <w:instrText xml:space="preserve"> ADDIN ZOTERO_ITEM CSL_CITATION {"citationID":"QouqFVbf","properties":{"formattedCitation":"(Kousta, 2017)","plainCitation":"(Kousta, 2017)","noteIndex":0},"citationItems":[{"id":132,"uris":["http://zotero.org/users/local/WKtM8IGm/items/H84DQ5VJ"],"uri":["http://zotero.org/users/local/WKtM8IGm/items/H84DQ5VJ"],"itemData":{"id":132,"type":"article-journal","title":"Reason and emotion in advocacy","container-title":"Nature human behaviour","page":"781","volume":"1","issue":"11","author":[{"family":"Kousta","given":"Stavroula"}],"issued":{"date-parts":[["2017"]]}}}],"schema":"https://github.com/citation-style-language/schema/raw/master/csl-citation.json"} </w:instrText>
      </w:r>
      <w:r w:rsidR="00045F77">
        <w:fldChar w:fldCharType="separate"/>
      </w:r>
      <w:r w:rsidR="00045F77" w:rsidRPr="00045F77">
        <w:rPr>
          <w:rFonts w:ascii="Times New Roman" w:hAnsi="Times New Roman" w:cs="Times New Roman"/>
        </w:rPr>
        <w:t>(</w:t>
      </w:r>
      <w:proofErr w:type="spellStart"/>
      <w:r w:rsidR="00045F77" w:rsidRPr="00045F77">
        <w:rPr>
          <w:rFonts w:ascii="Times New Roman" w:hAnsi="Times New Roman" w:cs="Times New Roman"/>
        </w:rPr>
        <w:t>Kousta</w:t>
      </w:r>
      <w:proofErr w:type="spellEnd"/>
      <w:r w:rsidR="00045F77" w:rsidRPr="00045F77">
        <w:rPr>
          <w:rFonts w:ascii="Times New Roman" w:hAnsi="Times New Roman" w:cs="Times New Roman"/>
        </w:rPr>
        <w:t>, 2017)</w:t>
      </w:r>
      <w:r w:rsidR="00045F77">
        <w:fldChar w:fldCharType="end"/>
      </w:r>
      <w:r w:rsidR="008964CB">
        <w:t>.</w:t>
      </w:r>
    </w:p>
    <w:p w14:paraId="6C51626A" w14:textId="159B9413" w:rsidR="00B343EC" w:rsidRDefault="00B343EC" w:rsidP="00B343EC">
      <w:r>
        <w:t>The main difference between the two is that a lobbyist tends to influence the political decisions that may</w:t>
      </w:r>
      <w:r w:rsidR="00744C59">
        <w:t xml:space="preserve"> </w:t>
      </w:r>
      <w:r>
        <w:t>be for another person</w:t>
      </w:r>
      <w:r w:rsidR="008964CB">
        <w:t xml:space="preserve"> or an organization</w:t>
      </w:r>
      <w:r>
        <w:t xml:space="preserve">. While an advocate is merely performing arguments in </w:t>
      </w:r>
      <w:r w:rsidR="008964CB">
        <w:t>favor</w:t>
      </w:r>
      <w:r>
        <w:t xml:space="preserve"> </w:t>
      </w:r>
      <w:r w:rsidR="00744C59">
        <w:t>of</w:t>
      </w:r>
      <w:r>
        <w:t xml:space="preserve"> an idea</w:t>
      </w:r>
      <w:r w:rsidR="008964CB">
        <w:t xml:space="preserve"> for an individual as well as an organization</w:t>
      </w:r>
      <w:r>
        <w:t>. The main thing to remember is that lobbying would always include elements of advocacy while it is not true the other way around. Advoc</w:t>
      </w:r>
      <w:r w:rsidR="000C369D">
        <w:t>acy is a broad range of activities as compared to lobbying.</w:t>
      </w:r>
      <w:r w:rsidR="008964CB">
        <w:t xml:space="preserve"> Lobbying can be thought of as a subset of advocacy</w:t>
      </w:r>
      <w:r w:rsidR="00045F77">
        <w:t xml:space="preserve"> </w:t>
      </w:r>
      <w:r w:rsidR="00045F77">
        <w:fldChar w:fldCharType="begin"/>
      </w:r>
      <w:r w:rsidR="00045F77">
        <w:instrText xml:space="preserve"> ADDIN ZOTERO_ITEM CSL_CITATION {"citationID":"xF3wKsOD","properties":{"formattedCitation":"(Junk, 2016)","plainCitation":"(Junk, 2016)","noteIndex":0},"citationItems":[{"id":134,"uris":["http://zotero.org/users/local/WKtM8IGm/items/QR5K2MBA"],"uri":["http://zotero.org/users/local/WKtM8IGm/items/QR5K2MBA"],"itemData":{"id":134,"type":"article-journal","title":"Two logics of NGO advocacy: Understanding inside and outside lobbying on EU environmental policies","container-title":"Journal of European Public Policy","page":"236-254","volume":"23","issue":"2","author":[{"family":"Junk","given":"Wiebke Marie"}],"issued":{"date-parts":[["2016"]]}}}],"schema":"https://github.com/citation-style-language/schema/raw/master/csl-citation.json"} </w:instrText>
      </w:r>
      <w:r w:rsidR="00045F77">
        <w:fldChar w:fldCharType="separate"/>
      </w:r>
      <w:r w:rsidR="00045F77" w:rsidRPr="00045F77">
        <w:rPr>
          <w:rFonts w:ascii="Times New Roman" w:hAnsi="Times New Roman" w:cs="Times New Roman"/>
        </w:rPr>
        <w:t>(Junk, 2016)</w:t>
      </w:r>
      <w:r w:rsidR="00045F77">
        <w:fldChar w:fldCharType="end"/>
      </w:r>
      <w:r w:rsidR="00045F77">
        <w:t xml:space="preserve"> </w:t>
      </w:r>
    </w:p>
    <w:p w14:paraId="15B6D2B8" w14:textId="4DA4C8CD" w:rsidR="000C369D" w:rsidRDefault="000C369D" w:rsidP="00B343EC">
      <w:r>
        <w:t xml:space="preserve">The main similarity between the two is that both advocacy and lobbying are used in </w:t>
      </w:r>
      <w:r w:rsidR="005868AD">
        <w:t>favor</w:t>
      </w:r>
      <w:r>
        <w:t xml:space="preserve"> of an idea and for an individual or an organization.</w:t>
      </w:r>
      <w:r w:rsidR="00DC7A5F">
        <w:t xml:space="preserve"> These both methodologies are used to impact the audience either in favor of a subject or against it.</w:t>
      </w:r>
    </w:p>
    <w:p w14:paraId="2E13F706" w14:textId="6E502BD8" w:rsidR="00045F77" w:rsidRDefault="008964CB" w:rsidP="00045F77">
      <w:r>
        <w:t xml:space="preserve">Both the terms are important because these provide effective means for creating impact whether positive or negative on other individuals regarding some </w:t>
      </w:r>
      <w:r w:rsidR="00DC7A5F">
        <w:t>subject matter</w:t>
      </w:r>
      <w:r w:rsidR="00045F77">
        <w:fldChar w:fldCharType="begin"/>
      </w:r>
      <w:r w:rsidR="00045F77">
        <w:instrText xml:space="preserve"> ADDIN ZOTERO_ITEM CSL_CITATION {"citationID":"3ky3gf5a","properties":{"formattedCitation":"({\\i{}The Nonprofit Sector: A Research Handbook - Google Books}, n.d.)","plainCitation":"(The Nonprofit Sector: A Research Handbook - Google Books, n.d.)","noteIndex":0},"citationItems":[{"id":130,"uris":["http://zotero.org/users/local/WKtM8IGm/items/RF57ZMKC"],"uri":["http://zotero.org/users/local/WKtM8IGm/items/RF57ZMKC"],"itemData":{"id":130,"type":"webpage","title":"The Nonprofit Sector: A Research Handbook - Google Books","URL":"https://books.google.com.pk/books?hl=en&amp;lr=&amp;id=7n8dPi2ew9YC&amp;oi=fnd&amp;pg=PA307&amp;dq=advocacy+&amp;ots=1BpOlqkZSI&amp;sig=5Yf2j1vmA0_UfI1V_MoZtff0lp8&amp;redir_esc=y#v=onepage&amp;q=advocacy&amp;f=false","accessed":{"date-parts":[["2020",1,30]]}}}],"schema":"https://github.com/citation-style-language/schema/raw/master/csl-citation.json"} </w:instrText>
      </w:r>
      <w:r w:rsidR="00045F77">
        <w:fldChar w:fldCharType="separate"/>
      </w:r>
      <w:r w:rsidR="00045F77" w:rsidRPr="00045F77">
        <w:rPr>
          <w:rFonts w:ascii="Times New Roman" w:hAnsi="Times New Roman" w:cs="Times New Roman"/>
        </w:rPr>
        <w:t>(</w:t>
      </w:r>
      <w:r w:rsidR="00045F77" w:rsidRPr="00045F77">
        <w:rPr>
          <w:rFonts w:ascii="Times New Roman" w:hAnsi="Times New Roman" w:cs="Times New Roman"/>
          <w:i/>
          <w:iCs/>
        </w:rPr>
        <w:t>The Nonprofit Sector: A Research Handbook - Google Books</w:t>
      </w:r>
      <w:r w:rsidR="00045F77" w:rsidRPr="00045F77">
        <w:rPr>
          <w:rFonts w:ascii="Times New Roman" w:hAnsi="Times New Roman" w:cs="Times New Roman"/>
        </w:rPr>
        <w:t>, n.d.)</w:t>
      </w:r>
      <w:r w:rsidR="00045F77">
        <w:fldChar w:fldCharType="end"/>
      </w:r>
      <w:r w:rsidR="00045F77">
        <w:t>.</w:t>
      </w:r>
    </w:p>
    <w:p w14:paraId="14AEFEDF" w14:textId="5BB8F292" w:rsidR="00190A1C" w:rsidRDefault="00190A1C" w:rsidP="00045F77">
      <w:r>
        <w:t>The chose organization for the task was World Health Organization. The organization tends to create awareness regarding the potential health affects of different conditions. These</w:t>
      </w:r>
      <w:r w:rsidR="00E340A4">
        <w:t xml:space="preserve"> can be done through conferences, website and awareness sessions. This is basically the form of advocacy where the organization is trying to inform the people about different health related </w:t>
      </w:r>
      <w:r w:rsidR="00E340A4">
        <w:lastRenderedPageBreak/>
        <w:t>issues and their avoidance techniques. It also proposes different regulations and agreements that might help with these health-related problems. This aids the public in being informed.</w:t>
      </w:r>
    </w:p>
    <w:bookmarkEnd w:id="0"/>
    <w:p w14:paraId="33E138DE" w14:textId="7F3B8848" w:rsidR="00045F77" w:rsidRDefault="00045F77">
      <w:r>
        <w:br w:type="page"/>
      </w:r>
    </w:p>
    <w:p w14:paraId="29E81E81" w14:textId="1FA473BC" w:rsidR="00355DCA" w:rsidRDefault="00045F77" w:rsidP="00045F77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References</w:t>
      </w:r>
    </w:p>
    <w:p w14:paraId="48B88293" w14:textId="77777777" w:rsidR="00045F77" w:rsidRPr="00045F77" w:rsidRDefault="00045F77" w:rsidP="00045F77">
      <w:pPr>
        <w:pStyle w:val="Bibliography"/>
        <w:rPr>
          <w:rFonts w:ascii="Times New Roman" w:hAnsi="Times New Roman" w:cs="Times New Roman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proofErr w:type="spellStart"/>
      <w:r w:rsidRPr="00045F77">
        <w:rPr>
          <w:rFonts w:ascii="Times New Roman" w:hAnsi="Times New Roman" w:cs="Times New Roman"/>
        </w:rPr>
        <w:t>Bombardini</w:t>
      </w:r>
      <w:proofErr w:type="spellEnd"/>
      <w:r w:rsidRPr="00045F77">
        <w:rPr>
          <w:rFonts w:ascii="Times New Roman" w:hAnsi="Times New Roman" w:cs="Times New Roman"/>
        </w:rPr>
        <w:t xml:space="preserve">, M., &amp; </w:t>
      </w:r>
      <w:proofErr w:type="spellStart"/>
      <w:r w:rsidRPr="00045F77">
        <w:rPr>
          <w:rFonts w:ascii="Times New Roman" w:hAnsi="Times New Roman" w:cs="Times New Roman"/>
        </w:rPr>
        <w:t>Trebbi</w:t>
      </w:r>
      <w:proofErr w:type="spellEnd"/>
      <w:r w:rsidRPr="00045F77">
        <w:rPr>
          <w:rFonts w:ascii="Times New Roman" w:hAnsi="Times New Roman" w:cs="Times New Roman"/>
        </w:rPr>
        <w:t xml:space="preserve">, F. (2019). </w:t>
      </w:r>
      <w:r w:rsidRPr="00045F77">
        <w:rPr>
          <w:rFonts w:ascii="Times New Roman" w:hAnsi="Times New Roman" w:cs="Times New Roman"/>
          <w:i/>
          <w:iCs/>
        </w:rPr>
        <w:t>Empirical Models of Lobbying</w:t>
      </w:r>
      <w:r w:rsidRPr="00045F77">
        <w:rPr>
          <w:rFonts w:ascii="Times New Roman" w:hAnsi="Times New Roman" w:cs="Times New Roman"/>
        </w:rPr>
        <w:t>. National Bureau of Economic Research.</w:t>
      </w:r>
    </w:p>
    <w:p w14:paraId="697627C1" w14:textId="77777777" w:rsidR="00045F77" w:rsidRPr="00045F77" w:rsidRDefault="00045F77" w:rsidP="00045F77">
      <w:pPr>
        <w:pStyle w:val="Bibliography"/>
        <w:rPr>
          <w:rFonts w:ascii="Times New Roman" w:hAnsi="Times New Roman" w:cs="Times New Roman"/>
        </w:rPr>
      </w:pPr>
      <w:r w:rsidRPr="00045F77">
        <w:rPr>
          <w:rFonts w:ascii="Times New Roman" w:hAnsi="Times New Roman" w:cs="Times New Roman"/>
        </w:rPr>
        <w:t xml:space="preserve">Junk, W. M. (2016). Two logics of NGO advocacy: Understanding inside and outside lobbying on EU environmental policies. </w:t>
      </w:r>
      <w:r w:rsidRPr="00045F77">
        <w:rPr>
          <w:rFonts w:ascii="Times New Roman" w:hAnsi="Times New Roman" w:cs="Times New Roman"/>
          <w:i/>
          <w:iCs/>
        </w:rPr>
        <w:t>Journal of European Public Policy</w:t>
      </w:r>
      <w:r w:rsidRPr="00045F77">
        <w:rPr>
          <w:rFonts w:ascii="Times New Roman" w:hAnsi="Times New Roman" w:cs="Times New Roman"/>
        </w:rPr>
        <w:t xml:space="preserve">, </w:t>
      </w:r>
      <w:r w:rsidRPr="00045F77">
        <w:rPr>
          <w:rFonts w:ascii="Times New Roman" w:hAnsi="Times New Roman" w:cs="Times New Roman"/>
          <w:i/>
          <w:iCs/>
        </w:rPr>
        <w:t>23</w:t>
      </w:r>
      <w:r w:rsidRPr="00045F77">
        <w:rPr>
          <w:rFonts w:ascii="Times New Roman" w:hAnsi="Times New Roman" w:cs="Times New Roman"/>
        </w:rPr>
        <w:t>(2), 236–254.</w:t>
      </w:r>
    </w:p>
    <w:p w14:paraId="74DFF598" w14:textId="77777777" w:rsidR="00045F77" w:rsidRPr="00045F77" w:rsidRDefault="00045F77" w:rsidP="00045F77">
      <w:pPr>
        <w:pStyle w:val="Bibliography"/>
        <w:rPr>
          <w:rFonts w:ascii="Times New Roman" w:hAnsi="Times New Roman" w:cs="Times New Roman"/>
        </w:rPr>
      </w:pPr>
      <w:proofErr w:type="spellStart"/>
      <w:r w:rsidRPr="00045F77">
        <w:rPr>
          <w:rFonts w:ascii="Times New Roman" w:hAnsi="Times New Roman" w:cs="Times New Roman"/>
        </w:rPr>
        <w:t>Kousta</w:t>
      </w:r>
      <w:proofErr w:type="spellEnd"/>
      <w:r w:rsidRPr="00045F77">
        <w:rPr>
          <w:rFonts w:ascii="Times New Roman" w:hAnsi="Times New Roman" w:cs="Times New Roman"/>
        </w:rPr>
        <w:t xml:space="preserve">, S. (2017). Reason and emotion in advocacy. </w:t>
      </w:r>
      <w:r w:rsidRPr="00045F77">
        <w:rPr>
          <w:rFonts w:ascii="Times New Roman" w:hAnsi="Times New Roman" w:cs="Times New Roman"/>
          <w:i/>
          <w:iCs/>
        </w:rPr>
        <w:t xml:space="preserve">Nature Human </w:t>
      </w:r>
      <w:proofErr w:type="spellStart"/>
      <w:r w:rsidRPr="00045F77">
        <w:rPr>
          <w:rFonts w:ascii="Times New Roman" w:hAnsi="Times New Roman" w:cs="Times New Roman"/>
          <w:i/>
          <w:iCs/>
        </w:rPr>
        <w:t>Behaviour</w:t>
      </w:r>
      <w:proofErr w:type="spellEnd"/>
      <w:r w:rsidRPr="00045F77">
        <w:rPr>
          <w:rFonts w:ascii="Times New Roman" w:hAnsi="Times New Roman" w:cs="Times New Roman"/>
        </w:rPr>
        <w:t xml:space="preserve">, </w:t>
      </w:r>
      <w:r w:rsidRPr="00045F77">
        <w:rPr>
          <w:rFonts w:ascii="Times New Roman" w:hAnsi="Times New Roman" w:cs="Times New Roman"/>
          <w:i/>
          <w:iCs/>
        </w:rPr>
        <w:t>1</w:t>
      </w:r>
      <w:r w:rsidRPr="00045F77">
        <w:rPr>
          <w:rFonts w:ascii="Times New Roman" w:hAnsi="Times New Roman" w:cs="Times New Roman"/>
        </w:rPr>
        <w:t>(11), 781.</w:t>
      </w:r>
    </w:p>
    <w:p w14:paraId="4EDDCA4B" w14:textId="77777777" w:rsidR="00045F77" w:rsidRPr="00045F77" w:rsidRDefault="00045F77" w:rsidP="00045F77">
      <w:pPr>
        <w:pStyle w:val="Bibliography"/>
        <w:rPr>
          <w:rFonts w:ascii="Times New Roman" w:hAnsi="Times New Roman" w:cs="Times New Roman"/>
        </w:rPr>
      </w:pPr>
      <w:r w:rsidRPr="00045F77">
        <w:rPr>
          <w:rFonts w:ascii="Times New Roman" w:hAnsi="Times New Roman" w:cs="Times New Roman"/>
          <w:i/>
          <w:iCs/>
        </w:rPr>
        <w:t>The Nonprofit Sector: A Research Handbook - Google Books</w:t>
      </w:r>
      <w:r w:rsidRPr="00045F77">
        <w:rPr>
          <w:rFonts w:ascii="Times New Roman" w:hAnsi="Times New Roman" w:cs="Times New Roman"/>
        </w:rPr>
        <w:t>. (n.d.). Retrieved January 30, 2020, from https://books.google.com.pk/books?hl=en&amp;lr=&amp;id=7n8dPi2ew9YC&amp;oi=fnd&amp;pg=PA307&amp;dq=advocacy+&amp;ots=1BpOlqkZSI&amp;sig=5Yf2j1vmA0_UfI1V_MoZtff0lp8&amp;redir_esc=y#v=onepage&amp;q=advocacy&amp;f=false</w:t>
      </w:r>
    </w:p>
    <w:p w14:paraId="02F8C546" w14:textId="6862FCEF" w:rsidR="00045F77" w:rsidRPr="00045F77" w:rsidRDefault="00045F77" w:rsidP="00045F77">
      <w:pPr>
        <w:ind w:firstLine="0"/>
        <w:rPr>
          <w:b/>
          <w:bCs/>
        </w:rPr>
      </w:pPr>
      <w:r>
        <w:rPr>
          <w:b/>
          <w:bCs/>
        </w:rPr>
        <w:fldChar w:fldCharType="end"/>
      </w:r>
    </w:p>
    <w:sectPr w:rsidR="00045F77" w:rsidRPr="00045F77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97D2" w14:textId="77777777" w:rsidR="00951085" w:rsidRDefault="00951085">
      <w:pPr>
        <w:spacing w:line="240" w:lineRule="auto"/>
      </w:pPr>
      <w:r>
        <w:separator/>
      </w:r>
    </w:p>
    <w:p w14:paraId="369F47CE" w14:textId="77777777" w:rsidR="00951085" w:rsidRDefault="00951085"/>
  </w:endnote>
  <w:endnote w:type="continuationSeparator" w:id="0">
    <w:p w14:paraId="67AA99DC" w14:textId="77777777" w:rsidR="00951085" w:rsidRDefault="00951085">
      <w:pPr>
        <w:spacing w:line="240" w:lineRule="auto"/>
      </w:pPr>
      <w:r>
        <w:continuationSeparator/>
      </w:r>
    </w:p>
    <w:p w14:paraId="16DD6D6F" w14:textId="77777777" w:rsidR="00951085" w:rsidRDefault="00951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3F09" w14:textId="77777777" w:rsidR="00951085" w:rsidRDefault="00951085">
      <w:pPr>
        <w:spacing w:line="240" w:lineRule="auto"/>
      </w:pPr>
      <w:r>
        <w:separator/>
      </w:r>
    </w:p>
    <w:p w14:paraId="788A337A" w14:textId="77777777" w:rsidR="00951085" w:rsidRDefault="00951085"/>
  </w:footnote>
  <w:footnote w:type="continuationSeparator" w:id="0">
    <w:p w14:paraId="534B99F1" w14:textId="77777777" w:rsidR="00951085" w:rsidRDefault="00951085">
      <w:pPr>
        <w:spacing w:line="240" w:lineRule="auto"/>
      </w:pPr>
      <w:r>
        <w:continuationSeparator/>
      </w:r>
    </w:p>
    <w:p w14:paraId="165DA365" w14:textId="77777777" w:rsidR="00951085" w:rsidRDefault="009510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BD4A" w14:textId="77777777" w:rsidR="00E81978" w:rsidRDefault="00951085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0601E">
          <w:rPr>
            <w:rStyle w:val="Strong"/>
          </w:rPr>
          <w:t>[Shortened Title up to 50 Characters]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DE96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F6E91">
          <w:rPr>
            <w:rStyle w:val="Strong"/>
          </w:rPr>
          <w:t>[Shortened Title up to 50 Characters]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jeztDAxMbc0tzRR0lEKTi0uzszPAykwrAUAAhKtMCwAAAA="/>
  </w:docVars>
  <w:rsids>
    <w:rsidRoot w:val="00C50272"/>
    <w:rsid w:val="00045F77"/>
    <w:rsid w:val="000C369D"/>
    <w:rsid w:val="000D3F41"/>
    <w:rsid w:val="00190A1C"/>
    <w:rsid w:val="00355DCA"/>
    <w:rsid w:val="004A6087"/>
    <w:rsid w:val="004E2953"/>
    <w:rsid w:val="0053228F"/>
    <w:rsid w:val="00551A02"/>
    <w:rsid w:val="005534FA"/>
    <w:rsid w:val="005868AD"/>
    <w:rsid w:val="005D3A03"/>
    <w:rsid w:val="00744C59"/>
    <w:rsid w:val="008002C0"/>
    <w:rsid w:val="008964CB"/>
    <w:rsid w:val="008C5323"/>
    <w:rsid w:val="00951085"/>
    <w:rsid w:val="009A6A3B"/>
    <w:rsid w:val="00B343EC"/>
    <w:rsid w:val="00B823AA"/>
    <w:rsid w:val="00BA45DB"/>
    <w:rsid w:val="00BF4184"/>
    <w:rsid w:val="00C0601E"/>
    <w:rsid w:val="00C31D30"/>
    <w:rsid w:val="00C50272"/>
    <w:rsid w:val="00C73F57"/>
    <w:rsid w:val="00CD6E39"/>
    <w:rsid w:val="00CF6E91"/>
    <w:rsid w:val="00D85B68"/>
    <w:rsid w:val="00DC7A5F"/>
    <w:rsid w:val="00E340A4"/>
    <w:rsid w:val="00E6004D"/>
    <w:rsid w:val="00E81978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CBE56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ED44EF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ED44EF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ED44EF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ED44EF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ED44EF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ED44EF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BB0F7F"/>
    <w:rsid w:val="00E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143895E-7F87-4805-9CE2-2791AC2B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Advocates vs lobbyists</vt:lpstr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Advocates vs lobbyists</dc:title>
  <dc:subject/>
  <dc:creator>Zack Gold</dc:creator>
  <cp:keywords/>
  <dc:description/>
  <cp:lastModifiedBy>morning</cp:lastModifiedBy>
  <cp:revision>2</cp:revision>
  <dcterms:created xsi:type="dcterms:W3CDTF">2020-01-30T04:41:00Z</dcterms:created>
  <dcterms:modified xsi:type="dcterms:W3CDTF">2020-01-30T04:41:00Z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id="pltiHDee"/&gt;&lt;style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