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66" w:rsidRDefault="00346366" w:rsidP="007F56CB">
      <w:pPr>
        <w:spacing w:line="480" w:lineRule="auto"/>
        <w:jc w:val="center"/>
      </w:pPr>
    </w:p>
    <w:p w:rsidR="00346366" w:rsidRDefault="00346366" w:rsidP="007F56CB">
      <w:pPr>
        <w:spacing w:line="480" w:lineRule="auto"/>
        <w:jc w:val="center"/>
      </w:pPr>
    </w:p>
    <w:p w:rsidR="00346366" w:rsidRDefault="00346366" w:rsidP="007F56CB">
      <w:pPr>
        <w:spacing w:line="480" w:lineRule="auto"/>
        <w:jc w:val="center"/>
      </w:pPr>
    </w:p>
    <w:p w:rsidR="00346366" w:rsidRDefault="00346366" w:rsidP="007F56CB">
      <w:pPr>
        <w:spacing w:line="480" w:lineRule="auto"/>
        <w:jc w:val="center"/>
      </w:pPr>
    </w:p>
    <w:p w:rsidR="00346366" w:rsidRDefault="00346366" w:rsidP="007F56CB">
      <w:pPr>
        <w:spacing w:line="480" w:lineRule="auto"/>
        <w:jc w:val="center"/>
      </w:pPr>
    </w:p>
    <w:p w:rsidR="00346366" w:rsidRDefault="00346366" w:rsidP="007F56CB">
      <w:pPr>
        <w:spacing w:line="480" w:lineRule="auto"/>
        <w:jc w:val="center"/>
      </w:pPr>
    </w:p>
    <w:p w:rsidR="006F6E6F" w:rsidRDefault="00F23945" w:rsidP="007F56CB">
      <w:pPr>
        <w:spacing w:line="480" w:lineRule="auto"/>
        <w:jc w:val="center"/>
      </w:pPr>
      <w:r w:rsidRPr="00346366">
        <w:t>Accessing Non-Renewable Resources</w:t>
      </w:r>
    </w:p>
    <w:p w:rsidR="00346366" w:rsidRDefault="00F23945" w:rsidP="007F56CB">
      <w:pPr>
        <w:spacing w:line="480" w:lineRule="auto"/>
        <w:jc w:val="center"/>
      </w:pPr>
      <w:r>
        <w:t>Name</w:t>
      </w:r>
    </w:p>
    <w:p w:rsidR="00346366" w:rsidRDefault="00F23945" w:rsidP="007F56CB">
      <w:pPr>
        <w:spacing w:line="480" w:lineRule="auto"/>
        <w:jc w:val="center"/>
      </w:pPr>
      <w:r>
        <w:t>Affiliation</w:t>
      </w:r>
    </w:p>
    <w:p w:rsidR="00346366" w:rsidRDefault="00F23945" w:rsidP="007F56CB">
      <w:pPr>
        <w:spacing w:line="480" w:lineRule="auto"/>
        <w:jc w:val="center"/>
      </w:pPr>
      <w:r>
        <w:t>Date</w:t>
      </w:r>
    </w:p>
    <w:p w:rsidR="00346366" w:rsidRDefault="00F23945" w:rsidP="007F56CB">
      <w:pPr>
        <w:spacing w:line="480" w:lineRule="auto"/>
      </w:pPr>
      <w:r>
        <w:br w:type="page"/>
      </w:r>
    </w:p>
    <w:p w:rsidR="00346366" w:rsidRDefault="00F23945" w:rsidP="007F56CB">
      <w:pPr>
        <w:spacing w:line="480" w:lineRule="auto"/>
        <w:jc w:val="center"/>
      </w:pPr>
      <w:r w:rsidRPr="00346366">
        <w:lastRenderedPageBreak/>
        <w:t>Accessing Non-Renewable Resources</w:t>
      </w:r>
    </w:p>
    <w:p w:rsidR="0085713B" w:rsidRDefault="00F23945" w:rsidP="007F56CB">
      <w:pPr>
        <w:spacing w:line="480" w:lineRule="auto"/>
        <w:ind w:firstLine="720"/>
      </w:pPr>
      <w:r>
        <w:t>The population of the world societies is growing tremendously; however,</w:t>
      </w:r>
      <w:r w:rsidR="006764D7">
        <w:t xml:space="preserve"> the energy resources are not increasing at the same rate. Some developed countries of the world have greater access to the energy resources of the world, which is providing them the opportunity of making progress at a fast pace. On the other hand, the developing, as well as the underdeveloped countries of the world</w:t>
      </w:r>
      <w:bookmarkStart w:id="0" w:name="_GoBack"/>
      <w:bookmarkEnd w:id="0"/>
      <w:r w:rsidR="006764D7">
        <w:t xml:space="preserve"> are not self-sufficient in the natural energy resources. They do not have enough resources, as well as the technology to access the naturally existing </w:t>
      </w:r>
      <w:r w:rsidR="00D02D52">
        <w:t>energy</w:t>
      </w:r>
      <w:r w:rsidR="006764D7">
        <w:t xml:space="preserve"> resources.</w:t>
      </w:r>
      <w:r w:rsidR="00D02D52">
        <w:t xml:space="preserve"> One of the major drawbacks in this regard is that they are also not able to get </w:t>
      </w:r>
      <w:r w:rsidR="00CC2D22">
        <w:t>access to the</w:t>
      </w:r>
      <w:r w:rsidR="00CC2D22" w:rsidRPr="00CC2D22">
        <w:t xml:space="preserve"> non-renewable resources</w:t>
      </w:r>
      <w:r w:rsidR="00CC2D22">
        <w:t xml:space="preserve">, which is causing a tremendous strain and hindering their </w:t>
      </w:r>
      <w:r w:rsidR="004338AE">
        <w:t>chances of making development.</w:t>
      </w:r>
    </w:p>
    <w:p w:rsidR="006D640C" w:rsidRDefault="00F23945" w:rsidP="007F56CB">
      <w:pPr>
        <w:spacing w:line="480" w:lineRule="auto"/>
        <w:ind w:firstLine="720"/>
      </w:pPr>
      <w:r>
        <w:t>The developed countries of the world, having access to the resources of th</w:t>
      </w:r>
      <w:r>
        <w:t xml:space="preserve">e planet have a greater responsibility of </w:t>
      </w:r>
      <w:r w:rsidR="00A42C26">
        <w:t xml:space="preserve">helping rest of the countries of the world to access the resources, and become developed. The developed countries can use the existing resources to make renewable energy, in order to meet their needs. On the other hand, they can also use their resources to provide the nonrenewable energy resources to the underdeveloped countries </w:t>
      </w:r>
      <w:r w:rsidR="0085713B">
        <w:t>at the cheap rates. They can also help the underdeveloped countries to use the modern technology, in order to explore the means of natural resources, as well as use the modern technology for the purpose of extracting these resources</w:t>
      </w:r>
      <w:r w:rsidR="002E4BA2">
        <w:t xml:space="preserve"> (</w:t>
      </w:r>
      <w:proofErr w:type="spellStart"/>
      <w:r w:rsidR="002E4BA2" w:rsidRPr="004836D7">
        <w:t>Twidell</w:t>
      </w:r>
      <w:proofErr w:type="spellEnd"/>
      <w:r w:rsidR="002E4BA2" w:rsidRPr="004836D7">
        <w:t xml:space="preserve">, &amp; Weir, </w:t>
      </w:r>
      <w:r w:rsidR="002E4BA2">
        <w:t>2015)</w:t>
      </w:r>
      <w:r w:rsidR="0085713B">
        <w:t>.</w:t>
      </w:r>
    </w:p>
    <w:p w:rsidR="0085713B" w:rsidRDefault="00F23945" w:rsidP="007F56CB">
      <w:pPr>
        <w:spacing w:line="480" w:lineRule="auto"/>
        <w:ind w:firstLine="720"/>
      </w:pPr>
      <w:r>
        <w:t xml:space="preserve"> The responsibility of the developed countries is also greater </w:t>
      </w:r>
      <w:r w:rsidR="001D6CBD">
        <w:t xml:space="preserve">because they need to play their part in developing the world by helping the underdeveloped countries. </w:t>
      </w:r>
      <w:r w:rsidR="000F42FA">
        <w:t xml:space="preserve">The non-availability of the non-renewable resources would compel the underdeveloped countries to use the expensive means of energy, which they would also not be able to afford. So, the developed countries need </w:t>
      </w:r>
      <w:r w:rsidR="00983D0D">
        <w:t>to play their role so</w:t>
      </w:r>
      <w:r w:rsidR="000F42FA">
        <w:t xml:space="preserve"> that other countries</w:t>
      </w:r>
      <w:r w:rsidR="00983D0D">
        <w:t xml:space="preserve"> </w:t>
      </w:r>
      <w:r w:rsidR="000F42FA">
        <w:t xml:space="preserve">can </w:t>
      </w:r>
      <w:r w:rsidR="00983D0D">
        <w:t>also become progressive.</w:t>
      </w:r>
    </w:p>
    <w:p w:rsidR="00346366" w:rsidRDefault="00F23945" w:rsidP="007F56CB">
      <w:pPr>
        <w:spacing w:line="480" w:lineRule="auto"/>
      </w:pPr>
      <w:r>
        <w:lastRenderedPageBreak/>
        <w:t>Reference</w:t>
      </w:r>
    </w:p>
    <w:p w:rsidR="00346366" w:rsidRDefault="00F23945" w:rsidP="007F56CB">
      <w:pPr>
        <w:spacing w:line="480" w:lineRule="auto"/>
      </w:pPr>
      <w:proofErr w:type="spellStart"/>
      <w:r w:rsidRPr="004836D7">
        <w:t>Twidell</w:t>
      </w:r>
      <w:proofErr w:type="spellEnd"/>
      <w:r w:rsidRPr="004836D7">
        <w:t>, J., &amp; Weir, T. (2015). </w:t>
      </w:r>
      <w:r w:rsidRPr="004836D7">
        <w:rPr>
          <w:i/>
          <w:iCs/>
        </w:rPr>
        <w:t>Renewable energy resources</w:t>
      </w:r>
      <w:r w:rsidRPr="004836D7">
        <w:t>. Routledge.</w:t>
      </w:r>
    </w:p>
    <w:sectPr w:rsidR="00346366" w:rsidSect="0081625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45" w:rsidRDefault="00F23945">
      <w:pPr>
        <w:spacing w:after="0" w:line="240" w:lineRule="auto"/>
      </w:pPr>
      <w:r>
        <w:separator/>
      </w:r>
    </w:p>
  </w:endnote>
  <w:endnote w:type="continuationSeparator" w:id="0">
    <w:p w:rsidR="00F23945" w:rsidRDefault="00F2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45" w:rsidRDefault="00F23945">
      <w:pPr>
        <w:spacing w:after="0" w:line="240" w:lineRule="auto"/>
      </w:pPr>
      <w:r>
        <w:separator/>
      </w:r>
    </w:p>
  </w:footnote>
  <w:footnote w:type="continuationSeparator" w:id="0">
    <w:p w:rsidR="00F23945" w:rsidRDefault="00F23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93128769"/>
      <w:docPartObj>
        <w:docPartGallery w:val="Page Numbers (Top of Page)"/>
        <w:docPartUnique/>
      </w:docPartObj>
    </w:sdtPr>
    <w:sdtEndPr>
      <w:rPr>
        <w:noProof/>
      </w:rPr>
    </w:sdtEndPr>
    <w:sdtContent>
      <w:p w:rsidR="00816250" w:rsidRPr="00816250" w:rsidRDefault="00F23945" w:rsidP="00816250">
        <w:pPr>
          <w:pStyle w:val="Header"/>
          <w:rPr>
            <w:sz w:val="20"/>
            <w:szCs w:val="20"/>
          </w:rPr>
        </w:pPr>
        <w:r w:rsidRPr="00816250">
          <w:rPr>
            <w:sz w:val="20"/>
            <w:szCs w:val="20"/>
          </w:rPr>
          <w:t xml:space="preserve">SOCIOLOGY </w:t>
        </w:r>
        <w:r w:rsidRPr="00816250">
          <w:rPr>
            <w:sz w:val="20"/>
            <w:szCs w:val="20"/>
          </w:rPr>
          <w:tab/>
        </w:r>
        <w:r w:rsidRPr="00816250">
          <w:rPr>
            <w:sz w:val="20"/>
            <w:szCs w:val="20"/>
          </w:rPr>
          <w:tab/>
        </w:r>
        <w:r w:rsidRPr="00816250">
          <w:rPr>
            <w:sz w:val="20"/>
            <w:szCs w:val="20"/>
          </w:rPr>
          <w:fldChar w:fldCharType="begin"/>
        </w:r>
        <w:r w:rsidRPr="00816250">
          <w:rPr>
            <w:sz w:val="20"/>
            <w:szCs w:val="20"/>
          </w:rPr>
          <w:instrText xml:space="preserve"> PAGE   \* MERGEFORMAT </w:instrText>
        </w:r>
        <w:r w:rsidRPr="00816250">
          <w:rPr>
            <w:sz w:val="20"/>
            <w:szCs w:val="20"/>
          </w:rPr>
          <w:fldChar w:fldCharType="separate"/>
        </w:r>
        <w:r w:rsidR="00FC5B29">
          <w:rPr>
            <w:noProof/>
            <w:sz w:val="20"/>
            <w:szCs w:val="20"/>
          </w:rPr>
          <w:t>3</w:t>
        </w:r>
        <w:r w:rsidRPr="00816250">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250" w:rsidRPr="00816250" w:rsidRDefault="00F23945" w:rsidP="00816250">
    <w:pPr>
      <w:pStyle w:val="Header"/>
      <w:rPr>
        <w:sz w:val="20"/>
        <w:szCs w:val="20"/>
      </w:rPr>
    </w:pPr>
    <w:r w:rsidRPr="00816250">
      <w:rPr>
        <w:sz w:val="20"/>
        <w:szCs w:val="20"/>
      </w:rPr>
      <w:t xml:space="preserve">Running </w:t>
    </w:r>
    <w:r w:rsidRPr="00816250">
      <w:rPr>
        <w:sz w:val="20"/>
        <w:szCs w:val="20"/>
      </w:rPr>
      <w:t>Head: SOCIOLOGY</w:t>
    </w:r>
    <w:r w:rsidRPr="00816250">
      <w:rPr>
        <w:sz w:val="20"/>
        <w:szCs w:val="20"/>
      </w:rPr>
      <w:tab/>
    </w:r>
    <w:r w:rsidRPr="00816250">
      <w:rPr>
        <w:sz w:val="20"/>
        <w:szCs w:val="20"/>
      </w:rPr>
      <w:tab/>
      <w:t xml:space="preserve"> </w:t>
    </w:r>
    <w:sdt>
      <w:sdtPr>
        <w:rPr>
          <w:sz w:val="20"/>
          <w:szCs w:val="20"/>
        </w:rPr>
        <w:id w:val="1568843003"/>
        <w:docPartObj>
          <w:docPartGallery w:val="Page Numbers (Top of Page)"/>
          <w:docPartUnique/>
        </w:docPartObj>
      </w:sdtPr>
      <w:sdtEndPr>
        <w:rPr>
          <w:noProof/>
        </w:rPr>
      </w:sdtEndPr>
      <w:sdtContent>
        <w:r w:rsidRPr="00816250">
          <w:rPr>
            <w:sz w:val="20"/>
            <w:szCs w:val="20"/>
          </w:rPr>
          <w:fldChar w:fldCharType="begin"/>
        </w:r>
        <w:r w:rsidRPr="00816250">
          <w:rPr>
            <w:sz w:val="20"/>
            <w:szCs w:val="20"/>
          </w:rPr>
          <w:instrText xml:space="preserve"> PAGE   \* MERGEFORMAT </w:instrText>
        </w:r>
        <w:r w:rsidRPr="00816250">
          <w:rPr>
            <w:sz w:val="20"/>
            <w:szCs w:val="20"/>
          </w:rPr>
          <w:fldChar w:fldCharType="separate"/>
        </w:r>
        <w:r w:rsidR="00B20861">
          <w:rPr>
            <w:noProof/>
            <w:sz w:val="20"/>
            <w:szCs w:val="20"/>
          </w:rPr>
          <w:t>1</w:t>
        </w:r>
        <w:r w:rsidRPr="00816250">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66"/>
    <w:rsid w:val="00011A0B"/>
    <w:rsid w:val="00083E18"/>
    <w:rsid w:val="000A20FC"/>
    <w:rsid w:val="000A7681"/>
    <w:rsid w:val="000F42FA"/>
    <w:rsid w:val="001D6CBD"/>
    <w:rsid w:val="002E4BA2"/>
    <w:rsid w:val="00324A9A"/>
    <w:rsid w:val="00346366"/>
    <w:rsid w:val="004338AE"/>
    <w:rsid w:val="004836D7"/>
    <w:rsid w:val="006764D7"/>
    <w:rsid w:val="006D640C"/>
    <w:rsid w:val="006F6E6F"/>
    <w:rsid w:val="007F56CB"/>
    <w:rsid w:val="00816250"/>
    <w:rsid w:val="0085713B"/>
    <w:rsid w:val="00983D0D"/>
    <w:rsid w:val="00A42C26"/>
    <w:rsid w:val="00AB1D8B"/>
    <w:rsid w:val="00B20861"/>
    <w:rsid w:val="00C171FC"/>
    <w:rsid w:val="00CC2D22"/>
    <w:rsid w:val="00CF4D0C"/>
    <w:rsid w:val="00D02D52"/>
    <w:rsid w:val="00F23945"/>
    <w:rsid w:val="00F66D10"/>
    <w:rsid w:val="00FC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3CA33-FADF-47C7-A952-96B527D7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250"/>
  </w:style>
  <w:style w:type="paragraph" w:styleId="Footer">
    <w:name w:val="footer"/>
    <w:basedOn w:val="Normal"/>
    <w:link w:val="FooterChar"/>
    <w:uiPriority w:val="99"/>
    <w:unhideWhenUsed/>
    <w:rsid w:val="00816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209</Words>
  <Characters>1887</Characters>
  <Application>Microsoft Office Word</Application>
  <DocSecurity>0</DocSecurity>
  <Lines>314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2019-01-26T09:38:00Z</dcterms:created>
  <dcterms:modified xsi:type="dcterms:W3CDTF">2019-01-26T09:40:00Z</dcterms:modified>
</cp:coreProperties>
</file>