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B742B7">
      <w:pPr>
        <w:spacing w:after="0" w:line="480" w:lineRule="auto"/>
        <w:rPr>
          <w:rFonts w:ascii="Times New Roman" w:hAnsi="Times New Roman" w:cs="Times New Roman"/>
          <w:sz w:val="24"/>
          <w:szCs w:val="24"/>
        </w:rPr>
      </w:pPr>
      <w:bookmarkStart w:id="0" w:name="_GoBack"/>
      <w:bookmarkEnd w:id="0"/>
    </w:p>
    <w:p w14:paraId="35860464" w14:textId="77777777" w:rsidR="0008177B" w:rsidRDefault="0008177B" w:rsidP="00B742B7">
      <w:pPr>
        <w:spacing w:after="0" w:line="480" w:lineRule="auto"/>
        <w:rPr>
          <w:rFonts w:ascii="Times New Roman" w:hAnsi="Times New Roman" w:cs="Times New Roman"/>
          <w:sz w:val="24"/>
          <w:szCs w:val="24"/>
        </w:rPr>
      </w:pPr>
    </w:p>
    <w:p w14:paraId="71634332" w14:textId="77777777" w:rsidR="0008177B" w:rsidRDefault="0008177B" w:rsidP="00B742B7">
      <w:pPr>
        <w:spacing w:after="0" w:line="480" w:lineRule="auto"/>
        <w:rPr>
          <w:rFonts w:ascii="Times New Roman" w:hAnsi="Times New Roman" w:cs="Times New Roman"/>
          <w:sz w:val="24"/>
          <w:szCs w:val="24"/>
        </w:rPr>
      </w:pPr>
    </w:p>
    <w:p w14:paraId="0815D153" w14:textId="77777777" w:rsidR="0008177B" w:rsidRDefault="0008177B" w:rsidP="00B742B7">
      <w:pPr>
        <w:spacing w:after="0" w:line="480" w:lineRule="auto"/>
        <w:rPr>
          <w:rFonts w:ascii="Times New Roman" w:hAnsi="Times New Roman" w:cs="Times New Roman"/>
          <w:sz w:val="24"/>
          <w:szCs w:val="24"/>
        </w:rPr>
      </w:pPr>
    </w:p>
    <w:p w14:paraId="480C0FE1" w14:textId="77777777" w:rsidR="0008177B" w:rsidRDefault="0008177B" w:rsidP="00B742B7">
      <w:pPr>
        <w:spacing w:after="0" w:line="480" w:lineRule="auto"/>
        <w:rPr>
          <w:rFonts w:ascii="Times New Roman" w:hAnsi="Times New Roman" w:cs="Times New Roman"/>
          <w:sz w:val="24"/>
          <w:szCs w:val="24"/>
        </w:rPr>
      </w:pPr>
    </w:p>
    <w:p w14:paraId="11CA0375" w14:textId="77777777" w:rsidR="0008177B" w:rsidRDefault="0008177B" w:rsidP="00B742B7">
      <w:pPr>
        <w:spacing w:after="0" w:line="480" w:lineRule="auto"/>
        <w:rPr>
          <w:rFonts w:ascii="Times New Roman" w:hAnsi="Times New Roman" w:cs="Times New Roman"/>
          <w:sz w:val="24"/>
          <w:szCs w:val="24"/>
        </w:rPr>
      </w:pPr>
    </w:p>
    <w:p w14:paraId="0DF35561" w14:textId="7461E54B" w:rsidR="008E7ED8" w:rsidRDefault="001745F7" w:rsidP="00B742B7">
      <w:pPr>
        <w:spacing w:after="0" w:line="480" w:lineRule="auto"/>
        <w:jc w:val="center"/>
        <w:rPr>
          <w:rFonts w:ascii="Times New Roman" w:hAnsi="Times New Roman" w:cs="Times New Roman"/>
          <w:sz w:val="24"/>
          <w:szCs w:val="24"/>
        </w:rPr>
      </w:pPr>
      <w:r w:rsidRPr="00F117E1">
        <w:rPr>
          <w:rFonts w:ascii="Times New Roman" w:hAnsi="Times New Roman" w:cs="Times New Roman"/>
          <w:sz w:val="24"/>
          <w:szCs w:val="24"/>
        </w:rPr>
        <w:t>Edwin H. Sutherland: Differential Association Theory</w:t>
      </w:r>
    </w:p>
    <w:p w14:paraId="4B1F34B7" w14:textId="77777777" w:rsidR="0008177B" w:rsidRDefault="001745F7" w:rsidP="00B742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1745F7" w:rsidP="00B742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B742B7">
      <w:pPr>
        <w:spacing w:after="0" w:line="480" w:lineRule="auto"/>
        <w:jc w:val="center"/>
        <w:rPr>
          <w:rFonts w:ascii="Times New Roman" w:hAnsi="Times New Roman" w:cs="Times New Roman"/>
          <w:sz w:val="24"/>
          <w:szCs w:val="24"/>
        </w:rPr>
      </w:pPr>
    </w:p>
    <w:p w14:paraId="2358F66D" w14:textId="77777777" w:rsidR="00A106AF" w:rsidRDefault="00A106AF" w:rsidP="00B742B7">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34106FFC" w:rsidR="00513EF9" w:rsidRPr="00F117E1" w:rsidRDefault="001745F7" w:rsidP="00B742B7">
      <w:pPr>
        <w:spacing w:after="0" w:line="480" w:lineRule="auto"/>
        <w:jc w:val="center"/>
        <w:rPr>
          <w:rFonts w:ascii="Times New Roman" w:hAnsi="Times New Roman" w:cs="Times New Roman"/>
          <w:sz w:val="24"/>
          <w:szCs w:val="24"/>
        </w:rPr>
      </w:pPr>
      <w:r w:rsidRPr="00F117E1">
        <w:rPr>
          <w:rFonts w:ascii="Times New Roman" w:hAnsi="Times New Roman" w:cs="Times New Roman"/>
          <w:sz w:val="24"/>
          <w:szCs w:val="24"/>
        </w:rPr>
        <w:lastRenderedPageBreak/>
        <w:t>Edwin H. Sutherland: Differential Association Theory</w:t>
      </w:r>
    </w:p>
    <w:p w14:paraId="797A56F6" w14:textId="77777777" w:rsidR="00B742B7" w:rsidRDefault="001745F7" w:rsidP="00B742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198DE68E" w14:textId="4F259E54" w:rsidR="00F3354D" w:rsidRDefault="001745F7" w:rsidP="00B742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A3AEE">
        <w:rPr>
          <w:rFonts w:ascii="Times New Roman" w:hAnsi="Times New Roman" w:cs="Times New Roman"/>
          <w:sz w:val="24"/>
          <w:szCs w:val="24"/>
        </w:rPr>
        <w:t>Differential</w:t>
      </w:r>
      <w:r>
        <w:rPr>
          <w:rFonts w:ascii="Times New Roman" w:hAnsi="Times New Roman" w:cs="Times New Roman"/>
          <w:sz w:val="24"/>
          <w:szCs w:val="24"/>
        </w:rPr>
        <w:t xml:space="preserve"> Association theory was established by Edwin H. Sutherland in the 20</w:t>
      </w:r>
      <w:r w:rsidRPr="00B742B7">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0A3AEE">
        <w:rPr>
          <w:rFonts w:ascii="Times New Roman" w:hAnsi="Times New Roman" w:cs="Times New Roman"/>
          <w:sz w:val="24"/>
          <w:szCs w:val="24"/>
        </w:rPr>
        <w:t xml:space="preserve"> The theory is focused on how people learn from the interaction that t</w:t>
      </w:r>
      <w:r w:rsidR="00247CDC">
        <w:rPr>
          <w:rFonts w:ascii="Times New Roman" w:hAnsi="Times New Roman" w:cs="Times New Roman"/>
          <w:sz w:val="24"/>
          <w:szCs w:val="24"/>
        </w:rPr>
        <w:t>hey have with other people. Sutherland proposed that this</w:t>
      </w:r>
      <w:r w:rsidR="000A3AEE">
        <w:rPr>
          <w:rFonts w:ascii="Times New Roman" w:hAnsi="Times New Roman" w:cs="Times New Roman"/>
          <w:sz w:val="24"/>
          <w:szCs w:val="24"/>
        </w:rPr>
        <w:t xml:space="preserve"> is how most people learn the techniques, morals, motive and attitude that are behind criminal behavior. Out of all the deviance theories, the differentiation theory is one that is talked about the most. Nonconformity is a state or fact in which a person departs from the usual or set standards. This is especially</w:t>
      </w:r>
      <w:r w:rsidR="004A3CCF">
        <w:rPr>
          <w:rFonts w:ascii="Times New Roman" w:hAnsi="Times New Roman" w:cs="Times New Roman"/>
          <w:sz w:val="24"/>
          <w:szCs w:val="24"/>
        </w:rPr>
        <w:t xml:space="preserve"> </w:t>
      </w:r>
      <w:r w:rsidR="000A3AEE">
        <w:rPr>
          <w:rFonts w:ascii="Times New Roman" w:hAnsi="Times New Roman" w:cs="Times New Roman"/>
          <w:sz w:val="24"/>
          <w:szCs w:val="24"/>
        </w:rPr>
        <w:t>when the case is related to sexual or social beh</w:t>
      </w:r>
      <w:r w:rsidR="00247CDC">
        <w:rPr>
          <w:rFonts w:ascii="Times New Roman" w:hAnsi="Times New Roman" w:cs="Times New Roman"/>
          <w:sz w:val="24"/>
          <w:szCs w:val="24"/>
        </w:rPr>
        <w:t>avior that a person might showc</w:t>
      </w:r>
      <w:r w:rsidR="000A3AEE">
        <w:rPr>
          <w:rFonts w:ascii="Times New Roman" w:hAnsi="Times New Roman" w:cs="Times New Roman"/>
          <w:sz w:val="24"/>
          <w:szCs w:val="24"/>
        </w:rPr>
        <w:t>ase. This theory helps in explaining 51% of the modification pertained in criminal behavior. It should be kept under consideration that the criminal population is no</w:t>
      </w:r>
      <w:r w:rsidR="00247CDC">
        <w:rPr>
          <w:rFonts w:ascii="Times New Roman" w:hAnsi="Times New Roman" w:cs="Times New Roman"/>
          <w:sz w:val="24"/>
          <w:szCs w:val="24"/>
        </w:rPr>
        <w:t>t</w:t>
      </w:r>
      <w:r w:rsidR="000A3AEE">
        <w:rPr>
          <w:rFonts w:ascii="Times New Roman" w:hAnsi="Times New Roman" w:cs="Times New Roman"/>
          <w:sz w:val="24"/>
          <w:szCs w:val="24"/>
        </w:rPr>
        <w:t xml:space="preserve"> used for testing, only the minute offenses are evaluated. This paper will look at and discuss Edwin Sutherland’s Differential theory in-depth</w:t>
      </w:r>
      <w:r>
        <w:rPr>
          <w:rFonts w:ascii="Times New Roman" w:hAnsi="Times New Roman" w:cs="Times New Roman"/>
          <w:sz w:val="24"/>
          <w:szCs w:val="24"/>
        </w:rPr>
        <w:t>.</w:t>
      </w:r>
    </w:p>
    <w:p w14:paraId="22BF38BD" w14:textId="77777777" w:rsidR="00F3354D" w:rsidRDefault="001745F7" w:rsidP="00F335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10C2590A" w14:textId="000F5B62" w:rsidR="00C4010F" w:rsidRDefault="001745F7" w:rsidP="00F3354D">
      <w:pPr>
        <w:spacing w:line="480" w:lineRule="auto"/>
        <w:rPr>
          <w:rFonts w:ascii="Times New Roman" w:hAnsi="Times New Roman" w:cs="Times New Roman"/>
          <w:sz w:val="24"/>
          <w:szCs w:val="24"/>
        </w:rPr>
      </w:pPr>
      <w:r>
        <w:rPr>
          <w:rFonts w:ascii="Times New Roman" w:hAnsi="Times New Roman" w:cs="Times New Roman"/>
          <w:sz w:val="24"/>
          <w:szCs w:val="24"/>
        </w:rPr>
        <w:tab/>
      </w:r>
      <w:r w:rsidR="002C42D4">
        <w:rPr>
          <w:rFonts w:ascii="Times New Roman" w:hAnsi="Times New Roman" w:cs="Times New Roman"/>
          <w:sz w:val="24"/>
          <w:szCs w:val="24"/>
        </w:rPr>
        <w:t xml:space="preserve">The involvement of the differential theory can be seen in the interaction and intensity of things as well. The theory says that the longer an individual is part of criminal activity, the more they get devoted and involved in it. There is no doubt in the fact that trying to learn about criminal behavior from a young group consisting of teenagers is </w:t>
      </w:r>
      <w:r w:rsidR="00C87B76">
        <w:rPr>
          <w:rFonts w:ascii="Times New Roman" w:hAnsi="Times New Roman" w:cs="Times New Roman"/>
          <w:sz w:val="24"/>
          <w:szCs w:val="24"/>
        </w:rPr>
        <w:t xml:space="preserve">not different from learning any kind of conduct from other age sets. </w:t>
      </w:r>
      <w:r w:rsidR="00881C9A">
        <w:rPr>
          <w:rFonts w:ascii="Times New Roman" w:hAnsi="Times New Roman" w:cs="Times New Roman"/>
          <w:sz w:val="24"/>
          <w:szCs w:val="24"/>
        </w:rPr>
        <w:t>Sutherland has made the claim that there is no specific novel learning process that is affiliated with obtaining n</w:t>
      </w:r>
      <w:r>
        <w:rPr>
          <w:rFonts w:ascii="Times New Roman" w:hAnsi="Times New Roman" w:cs="Times New Roman"/>
          <w:sz w:val="24"/>
          <w:szCs w:val="24"/>
        </w:rPr>
        <w:t>on-normative ways of behaving</w:t>
      </w:r>
      <w:r w:rsidR="00F00161">
        <w:rPr>
          <w:rFonts w:ascii="Times New Roman" w:hAnsi="Times New Roman" w:cs="Times New Roman"/>
          <w:sz w:val="24"/>
          <w:szCs w:val="24"/>
        </w:rPr>
        <w:t xml:space="preserve"> </w:t>
      </w:r>
      <w:r w:rsidR="00F00161" w:rsidRPr="00F00161">
        <w:rPr>
          <w:rFonts w:ascii="Times New Roman" w:hAnsi="Times New Roman" w:cs="Times New Roman"/>
          <w:sz w:val="24"/>
          <w:szCs w:val="24"/>
        </w:rPr>
        <w:t>(Sutherland, Williams &amp; McShane, 2015)</w:t>
      </w:r>
      <w:r>
        <w:rPr>
          <w:rFonts w:ascii="Times New Roman" w:hAnsi="Times New Roman" w:cs="Times New Roman"/>
          <w:sz w:val="24"/>
          <w:szCs w:val="24"/>
        </w:rPr>
        <w:t xml:space="preserve">. One of the best things about this theory is that it is not restricted to juvenile law-breaking or crime committed by the lower class alone. It expands to other fields of criminal activities as well that are inclusive of organized, corporate or white-collar felonies. </w:t>
      </w:r>
      <w:r w:rsidR="00247CDC">
        <w:rPr>
          <w:rFonts w:ascii="Times New Roman" w:hAnsi="Times New Roman" w:cs="Times New Roman"/>
          <w:sz w:val="24"/>
          <w:szCs w:val="24"/>
        </w:rPr>
        <w:t xml:space="preserve">So, </w:t>
      </w:r>
      <w:r w:rsidR="00247CDC">
        <w:rPr>
          <w:rFonts w:ascii="Times New Roman" w:hAnsi="Times New Roman" w:cs="Times New Roman"/>
          <w:sz w:val="24"/>
          <w:szCs w:val="24"/>
        </w:rPr>
        <w:lastRenderedPageBreak/>
        <w:t xml:space="preserve">every class and age group is </w:t>
      </w:r>
      <w:r w:rsidR="004453AA">
        <w:rPr>
          <w:rFonts w:ascii="Times New Roman" w:hAnsi="Times New Roman" w:cs="Times New Roman"/>
          <w:sz w:val="24"/>
          <w:szCs w:val="24"/>
        </w:rPr>
        <w:t>covered</w:t>
      </w:r>
      <w:r w:rsidR="00247CDC">
        <w:rPr>
          <w:rFonts w:ascii="Times New Roman" w:hAnsi="Times New Roman" w:cs="Times New Roman"/>
          <w:sz w:val="24"/>
          <w:szCs w:val="24"/>
        </w:rPr>
        <w:t xml:space="preserve"> in the theory. </w:t>
      </w:r>
      <w:r>
        <w:rPr>
          <w:rFonts w:ascii="Times New Roman" w:hAnsi="Times New Roman" w:cs="Times New Roman"/>
          <w:sz w:val="24"/>
          <w:szCs w:val="24"/>
        </w:rPr>
        <w:t>This theory is focused more on how people learn to become criminals. There is no focus on why a person decide</w:t>
      </w:r>
      <w:r w:rsidR="004453AA">
        <w:rPr>
          <w:rFonts w:ascii="Times New Roman" w:hAnsi="Times New Roman" w:cs="Times New Roman"/>
          <w:sz w:val="24"/>
          <w:szCs w:val="24"/>
        </w:rPr>
        <w:t>s</w:t>
      </w:r>
      <w:r>
        <w:rPr>
          <w:rFonts w:ascii="Times New Roman" w:hAnsi="Times New Roman" w:cs="Times New Roman"/>
          <w:sz w:val="24"/>
          <w:szCs w:val="24"/>
        </w:rPr>
        <w:t xml:space="preserve"> to become a criminal</w:t>
      </w:r>
      <w:r w:rsidR="00247CDC">
        <w:rPr>
          <w:rFonts w:ascii="Times New Roman" w:hAnsi="Times New Roman" w:cs="Times New Roman"/>
          <w:sz w:val="24"/>
          <w:szCs w:val="24"/>
        </w:rPr>
        <w:t xml:space="preserve"> or what led </w:t>
      </w:r>
      <w:r w:rsidR="004453AA">
        <w:rPr>
          <w:rFonts w:ascii="Times New Roman" w:hAnsi="Times New Roman" w:cs="Times New Roman"/>
          <w:sz w:val="24"/>
          <w:szCs w:val="24"/>
        </w:rPr>
        <w:t>them to such</w:t>
      </w:r>
      <w:r w:rsidR="00247CDC">
        <w:rPr>
          <w:rFonts w:ascii="Times New Roman" w:hAnsi="Times New Roman" w:cs="Times New Roman"/>
          <w:sz w:val="24"/>
          <w:szCs w:val="24"/>
        </w:rPr>
        <w:t xml:space="preserve"> actions</w:t>
      </w:r>
      <w:r>
        <w:rPr>
          <w:rFonts w:ascii="Times New Roman" w:hAnsi="Times New Roman" w:cs="Times New Roman"/>
          <w:sz w:val="24"/>
          <w:szCs w:val="24"/>
        </w:rPr>
        <w:t>. The differential association theory given by Sutherland has around nine points that focus</w:t>
      </w:r>
      <w:r w:rsidR="004453AA">
        <w:rPr>
          <w:rFonts w:ascii="Times New Roman" w:hAnsi="Times New Roman" w:cs="Times New Roman"/>
          <w:sz w:val="24"/>
          <w:szCs w:val="24"/>
        </w:rPr>
        <w:t>es</w:t>
      </w:r>
      <w:r>
        <w:rPr>
          <w:rFonts w:ascii="Times New Roman" w:hAnsi="Times New Roman" w:cs="Times New Roman"/>
          <w:sz w:val="24"/>
          <w:szCs w:val="24"/>
        </w:rPr>
        <w:t xml:space="preserve"> on how criminal behavior can be learned.</w:t>
      </w:r>
    </w:p>
    <w:p w14:paraId="5C057840" w14:textId="3D740611" w:rsidR="002D512E" w:rsidRDefault="001745F7" w:rsidP="002D512E">
      <w:pPr>
        <w:spacing w:line="480" w:lineRule="auto"/>
        <w:rPr>
          <w:rFonts w:ascii="Times New Roman" w:hAnsi="Times New Roman" w:cs="Times New Roman"/>
          <w:sz w:val="24"/>
          <w:szCs w:val="24"/>
        </w:rPr>
      </w:pPr>
      <w:r>
        <w:rPr>
          <w:rFonts w:ascii="Times New Roman" w:hAnsi="Times New Roman" w:cs="Times New Roman"/>
          <w:sz w:val="24"/>
          <w:szCs w:val="24"/>
        </w:rPr>
        <w:tab/>
        <w:t>Sutherland has a clear point that people learn to fight from other people’s actions and how they behave. However, whether a person chooses to fight or not e</w:t>
      </w:r>
      <w:r w:rsidR="00015815">
        <w:rPr>
          <w:rFonts w:ascii="Times New Roman" w:hAnsi="Times New Roman" w:cs="Times New Roman"/>
          <w:sz w:val="24"/>
          <w:szCs w:val="24"/>
        </w:rPr>
        <w:t>ntirely depends on</w:t>
      </w:r>
      <w:r>
        <w:rPr>
          <w:rFonts w:ascii="Times New Roman" w:hAnsi="Times New Roman" w:cs="Times New Roman"/>
          <w:sz w:val="24"/>
          <w:szCs w:val="24"/>
        </w:rPr>
        <w:t xml:space="preserve"> how they perceive things</w:t>
      </w:r>
      <w:r w:rsidR="00F00161">
        <w:rPr>
          <w:rFonts w:ascii="Times New Roman" w:hAnsi="Times New Roman" w:cs="Times New Roman"/>
          <w:sz w:val="24"/>
          <w:szCs w:val="24"/>
        </w:rPr>
        <w:t xml:space="preserve"> </w:t>
      </w:r>
      <w:r w:rsidR="00F00161" w:rsidRPr="00F00161">
        <w:rPr>
          <w:rFonts w:ascii="Times New Roman" w:hAnsi="Times New Roman" w:cs="Times New Roman"/>
          <w:sz w:val="24"/>
          <w:szCs w:val="24"/>
        </w:rPr>
        <w:t>(Sutherland, Williams &amp; McShane, 2015)</w:t>
      </w:r>
      <w:r>
        <w:rPr>
          <w:rFonts w:ascii="Times New Roman" w:hAnsi="Times New Roman" w:cs="Times New Roman"/>
          <w:sz w:val="24"/>
          <w:szCs w:val="24"/>
        </w:rPr>
        <w:t xml:space="preserve">. </w:t>
      </w:r>
      <w:r w:rsidR="00F2129E">
        <w:rPr>
          <w:rFonts w:ascii="Times New Roman" w:hAnsi="Times New Roman" w:cs="Times New Roman"/>
          <w:sz w:val="24"/>
          <w:szCs w:val="24"/>
        </w:rPr>
        <w:t xml:space="preserve">The consciousness of a person perceives things in various manners that further generates the result. The results can be either a crime or a criminal behavior. </w:t>
      </w:r>
      <w:r>
        <w:rPr>
          <w:rFonts w:ascii="Times New Roman" w:hAnsi="Times New Roman" w:cs="Times New Roman"/>
          <w:sz w:val="24"/>
          <w:szCs w:val="24"/>
        </w:rPr>
        <w:t>As mentioned above the differential associa</w:t>
      </w:r>
      <w:r w:rsidR="00F2129E">
        <w:rPr>
          <w:rFonts w:ascii="Times New Roman" w:hAnsi="Times New Roman" w:cs="Times New Roman"/>
          <w:sz w:val="24"/>
          <w:szCs w:val="24"/>
        </w:rPr>
        <w:t>tion theory mainly consists of nine</w:t>
      </w:r>
      <w:r>
        <w:rPr>
          <w:rFonts w:ascii="Times New Roman" w:hAnsi="Times New Roman" w:cs="Times New Roman"/>
          <w:sz w:val="24"/>
          <w:szCs w:val="24"/>
        </w:rPr>
        <w:t xml:space="preserve"> various principles which are as follows: </w:t>
      </w:r>
    </w:p>
    <w:p w14:paraId="651931D2" w14:textId="77777777" w:rsidR="002D512E" w:rsidRDefault="001745F7" w:rsidP="002D512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An individual usually learns criminal behavior from others.</w:t>
      </w:r>
    </w:p>
    <w:p w14:paraId="5457C8C6" w14:textId="77777777" w:rsidR="002D512E" w:rsidRDefault="001745F7" w:rsidP="002D512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Criminal behavior is mainly learned via face-to-face encounter or communication with other people.</w:t>
      </w:r>
    </w:p>
    <w:p w14:paraId="74F93AC9" w14:textId="77777777" w:rsidR="002D512E" w:rsidRDefault="001745F7" w:rsidP="002D512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learning process usually occurs when a person goes to intimate group gatherings where there is face-to-face interaction.</w:t>
      </w:r>
    </w:p>
    <w:p w14:paraId="31769958" w14:textId="77777777" w:rsidR="002D512E" w:rsidRDefault="001745F7" w:rsidP="002D512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 these particular gatherings, individuals learn various techniques on how to commit a crime. These groups also teach suitable rationalizations and attitude that is required when committing a crime.</w:t>
      </w:r>
    </w:p>
    <w:p w14:paraId="5638897C" w14:textId="6170BF89" w:rsidR="000862F8" w:rsidRDefault="001745F7" w:rsidP="002D512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People learn to steer their purpose </w:t>
      </w:r>
      <w:r w:rsidR="00F00161">
        <w:rPr>
          <w:rFonts w:ascii="Times New Roman" w:hAnsi="Times New Roman" w:cs="Times New Roman"/>
          <w:sz w:val="24"/>
          <w:szCs w:val="24"/>
        </w:rPr>
        <w:t xml:space="preserve">based </w:t>
      </w:r>
      <w:r>
        <w:rPr>
          <w:rFonts w:ascii="Times New Roman" w:hAnsi="Times New Roman" w:cs="Times New Roman"/>
          <w:sz w:val="24"/>
          <w:szCs w:val="24"/>
        </w:rPr>
        <w:t>on whether they thin</w:t>
      </w:r>
      <w:r w:rsidR="00F00161">
        <w:rPr>
          <w:rFonts w:ascii="Times New Roman" w:hAnsi="Times New Roman" w:cs="Times New Roman"/>
          <w:sz w:val="24"/>
          <w:szCs w:val="24"/>
        </w:rPr>
        <w:t>k the legal code will</w:t>
      </w:r>
      <w:r>
        <w:rPr>
          <w:rFonts w:ascii="Times New Roman" w:hAnsi="Times New Roman" w:cs="Times New Roman"/>
          <w:sz w:val="24"/>
          <w:szCs w:val="24"/>
        </w:rPr>
        <w:t xml:space="preserve"> be favorable to the crime or not. </w:t>
      </w:r>
    </w:p>
    <w:p w14:paraId="1D19BFC3" w14:textId="4E163F9B" w:rsidR="000862F8" w:rsidRDefault="001745F7" w:rsidP="002D512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Individuals mainly learn deviant crimes and behavior when the definitions that are favorable to the delinquency overshadows the definitions that are suitable to the violation of the law. </w:t>
      </w:r>
    </w:p>
    <w:p w14:paraId="78FCF35A" w14:textId="77777777" w:rsidR="000862F8" w:rsidRDefault="001745F7" w:rsidP="000862F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Particular tendencies in the direction of crimes will be based on the duration and frequency of the learning experience.</w:t>
      </w:r>
    </w:p>
    <w:p w14:paraId="31788746" w14:textId="77777777" w:rsidR="000862F8" w:rsidRDefault="001745F7" w:rsidP="000862F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Learning crime is identical to other forms of learning.</w:t>
      </w:r>
    </w:p>
    <w:p w14:paraId="5BC81594" w14:textId="14F1505C" w:rsidR="005730FF" w:rsidRDefault="001745F7" w:rsidP="005730F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Non-deviant and deviant behaviors both mostly call for similar needs. The only difference that arises is in the </w:t>
      </w:r>
      <w:r w:rsidR="00F00161">
        <w:rPr>
          <w:rFonts w:ascii="Times New Roman" w:hAnsi="Times New Roman" w:cs="Times New Roman"/>
          <w:sz w:val="24"/>
          <w:szCs w:val="24"/>
        </w:rPr>
        <w:t>resources</w:t>
      </w:r>
      <w:r>
        <w:rPr>
          <w:rFonts w:ascii="Times New Roman" w:hAnsi="Times New Roman" w:cs="Times New Roman"/>
          <w:sz w:val="24"/>
          <w:szCs w:val="24"/>
        </w:rPr>
        <w:t xml:space="preserve"> that the individuals use to chase their objectives. </w:t>
      </w:r>
    </w:p>
    <w:p w14:paraId="728618E4" w14:textId="3B6C0E3F" w:rsidR="00D42E8E" w:rsidRDefault="001745F7" w:rsidP="005730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said everything, there are still certain strengths and weaknesses to the differential association theory. One of the major strengths of the theory is its contribution to changing the way people </w:t>
      </w:r>
      <w:r w:rsidR="00F00161">
        <w:rPr>
          <w:rFonts w:ascii="Times New Roman" w:hAnsi="Times New Roman" w:cs="Times New Roman"/>
          <w:sz w:val="24"/>
          <w:szCs w:val="24"/>
        </w:rPr>
        <w:t>look at</w:t>
      </w:r>
      <w:r>
        <w:rPr>
          <w:rFonts w:ascii="Times New Roman" w:hAnsi="Times New Roman" w:cs="Times New Roman"/>
          <w:sz w:val="24"/>
          <w:szCs w:val="24"/>
        </w:rPr>
        <w:t xml:space="preserve"> criminal behavior forever. The theory made great contributions in switching the criteria of holding individual factors responsible from biology to focus on the experiences and social factors. Due to this fact, the real-world implications can be represented because the learning environment can be changed and manipulated</w:t>
      </w:r>
      <w:r w:rsidR="00F00161">
        <w:rPr>
          <w:rFonts w:ascii="Times New Roman" w:hAnsi="Times New Roman" w:cs="Times New Roman"/>
          <w:sz w:val="24"/>
          <w:szCs w:val="24"/>
        </w:rPr>
        <w:t xml:space="preserve"> </w:t>
      </w:r>
      <w:r w:rsidR="00F00161" w:rsidRPr="00F00161">
        <w:rPr>
          <w:rFonts w:ascii="Times New Roman" w:hAnsi="Times New Roman" w:cs="Times New Roman"/>
          <w:sz w:val="24"/>
          <w:szCs w:val="24"/>
        </w:rPr>
        <w:t>(Sutherland, Williams &amp; McShane, 2015)</w:t>
      </w:r>
      <w:r>
        <w:rPr>
          <w:rFonts w:ascii="Times New Roman" w:hAnsi="Times New Roman" w:cs="Times New Roman"/>
          <w:sz w:val="24"/>
          <w:szCs w:val="24"/>
        </w:rPr>
        <w:t>. Whereas in the past, accepting that genetics is the main influence in offending, left behind next to no alternatives as there is no way that genes can be manipulated. The best thing about Sutherland's work is that he not only highlights the lower class but also the middle class, proving that crime can be committed by people of all backgrounds.</w:t>
      </w:r>
    </w:p>
    <w:p w14:paraId="5ECDAC3E" w14:textId="4557E6AA" w:rsidR="00E94C39" w:rsidRDefault="001745F7" w:rsidP="005730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factor of genetics is also the weakness of the theory. There are many cases in which the streak of crime runs in the family. So, a lot of researchers believe that if a father is a criminal there is up to 40% chance that the son has committed a felony at one point of life. This is where the differential association theory lacks to give a satisfactory solution. Also, the differential theory ignores the biological factors completely, this factor is also a significant issue of the theory</w:t>
      </w:r>
      <w:r w:rsidR="00F00161">
        <w:rPr>
          <w:rFonts w:ascii="Times New Roman" w:hAnsi="Times New Roman" w:cs="Times New Roman"/>
          <w:sz w:val="24"/>
          <w:szCs w:val="24"/>
        </w:rPr>
        <w:t xml:space="preserve"> </w:t>
      </w:r>
      <w:r w:rsidR="00F00161" w:rsidRPr="00F00161">
        <w:rPr>
          <w:rFonts w:ascii="Times New Roman" w:hAnsi="Times New Roman" w:cs="Times New Roman"/>
          <w:sz w:val="24"/>
          <w:szCs w:val="24"/>
        </w:rPr>
        <w:t>(</w:t>
      </w:r>
      <w:proofErr w:type="spellStart"/>
      <w:r w:rsidR="00F00161" w:rsidRPr="00F00161">
        <w:rPr>
          <w:rFonts w:ascii="Times New Roman" w:hAnsi="Times New Roman" w:cs="Times New Roman"/>
          <w:sz w:val="24"/>
          <w:szCs w:val="24"/>
        </w:rPr>
        <w:t>Eassey</w:t>
      </w:r>
      <w:proofErr w:type="spellEnd"/>
      <w:r w:rsidR="00F00161" w:rsidRPr="00F00161">
        <w:rPr>
          <w:rFonts w:ascii="Times New Roman" w:hAnsi="Times New Roman" w:cs="Times New Roman"/>
          <w:sz w:val="24"/>
          <w:szCs w:val="24"/>
        </w:rPr>
        <w:t xml:space="preserve"> &amp; </w:t>
      </w:r>
      <w:proofErr w:type="spellStart"/>
      <w:r w:rsidR="00F00161" w:rsidRPr="00F00161">
        <w:rPr>
          <w:rFonts w:ascii="Times New Roman" w:hAnsi="Times New Roman" w:cs="Times New Roman"/>
          <w:sz w:val="24"/>
          <w:szCs w:val="24"/>
        </w:rPr>
        <w:t>Krohn</w:t>
      </w:r>
      <w:proofErr w:type="spellEnd"/>
      <w:r w:rsidR="00F00161" w:rsidRPr="00F00161">
        <w:rPr>
          <w:rFonts w:ascii="Times New Roman" w:hAnsi="Times New Roman" w:cs="Times New Roman"/>
          <w:sz w:val="24"/>
          <w:szCs w:val="24"/>
        </w:rPr>
        <w:t>, 2018)</w:t>
      </w:r>
      <w:r>
        <w:rPr>
          <w:rFonts w:ascii="Times New Roman" w:hAnsi="Times New Roman" w:cs="Times New Roman"/>
          <w:sz w:val="24"/>
          <w:szCs w:val="24"/>
        </w:rPr>
        <w:t xml:space="preserve">. Some researchers believe that the diathesis-stress model can provide a more holistic explanation over the differential theory. Lastly, this theory also ignores </w:t>
      </w:r>
      <w:r>
        <w:rPr>
          <w:rFonts w:ascii="Times New Roman" w:hAnsi="Times New Roman" w:cs="Times New Roman"/>
          <w:sz w:val="24"/>
          <w:szCs w:val="24"/>
        </w:rPr>
        <w:lastRenderedPageBreak/>
        <w:t>the factor of free will when addressing criminal behavior, which serves as another weakness of the theory.</w:t>
      </w:r>
    </w:p>
    <w:p w14:paraId="4750EED7" w14:textId="290633FB" w:rsidR="00E94C39" w:rsidRDefault="001745F7" w:rsidP="005730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Sutherland</w:t>
      </w:r>
      <w:r w:rsidR="00F00161">
        <w:rPr>
          <w:rFonts w:ascii="Times New Roman" w:hAnsi="Times New Roman" w:cs="Times New Roman"/>
          <w:sz w:val="24"/>
          <w:szCs w:val="24"/>
        </w:rPr>
        <w:t xml:space="preserve">’s </w:t>
      </w:r>
      <w:r>
        <w:rPr>
          <w:rFonts w:ascii="Times New Roman" w:hAnsi="Times New Roman" w:cs="Times New Roman"/>
          <w:sz w:val="24"/>
          <w:szCs w:val="24"/>
        </w:rPr>
        <w:t xml:space="preserve">career, he made many attempts to give clarification of his ideas so he can hypothesize a brief general theory that explains felonies and criminal behavior. However, he was not able to achieve that, but that does not take away the fact that Sutherland was and still is a true innovator when it comes to the field of criminology. This can be said not in contradiction of his differential theory, but because of </w:t>
      </w:r>
      <w:r w:rsidR="00130888">
        <w:rPr>
          <w:rFonts w:ascii="Times New Roman" w:hAnsi="Times New Roman" w:cs="Times New Roman"/>
          <w:sz w:val="24"/>
          <w:szCs w:val="24"/>
        </w:rPr>
        <w:t xml:space="preserve">it </w:t>
      </w:r>
      <w:r w:rsidR="00130888" w:rsidRPr="00F00161">
        <w:rPr>
          <w:rFonts w:ascii="Times New Roman" w:hAnsi="Times New Roman" w:cs="Times New Roman"/>
          <w:sz w:val="24"/>
          <w:szCs w:val="24"/>
        </w:rPr>
        <w:t>(</w:t>
      </w:r>
      <w:proofErr w:type="spellStart"/>
      <w:r w:rsidR="00F00161" w:rsidRPr="00F00161">
        <w:rPr>
          <w:rFonts w:ascii="Times New Roman" w:hAnsi="Times New Roman" w:cs="Times New Roman"/>
          <w:sz w:val="24"/>
          <w:szCs w:val="24"/>
        </w:rPr>
        <w:t>Eassey</w:t>
      </w:r>
      <w:proofErr w:type="spellEnd"/>
      <w:r w:rsidR="00F00161" w:rsidRPr="00F00161">
        <w:rPr>
          <w:rFonts w:ascii="Times New Roman" w:hAnsi="Times New Roman" w:cs="Times New Roman"/>
          <w:sz w:val="24"/>
          <w:szCs w:val="24"/>
        </w:rPr>
        <w:t xml:space="preserve"> &amp; </w:t>
      </w:r>
      <w:proofErr w:type="spellStart"/>
      <w:r w:rsidR="00F00161" w:rsidRPr="00F00161">
        <w:rPr>
          <w:rFonts w:ascii="Times New Roman" w:hAnsi="Times New Roman" w:cs="Times New Roman"/>
          <w:sz w:val="24"/>
          <w:szCs w:val="24"/>
        </w:rPr>
        <w:t>Krohn</w:t>
      </w:r>
      <w:proofErr w:type="spellEnd"/>
      <w:r w:rsidR="00F00161" w:rsidRPr="00F00161">
        <w:rPr>
          <w:rFonts w:ascii="Times New Roman" w:hAnsi="Times New Roman" w:cs="Times New Roman"/>
          <w:sz w:val="24"/>
          <w:szCs w:val="24"/>
        </w:rPr>
        <w:t>, 2018)</w:t>
      </w:r>
      <w:r>
        <w:rPr>
          <w:rFonts w:ascii="Times New Roman" w:hAnsi="Times New Roman" w:cs="Times New Roman"/>
          <w:sz w:val="24"/>
          <w:szCs w:val="24"/>
        </w:rPr>
        <w:t xml:space="preserve">. Sutherland’s theory still gets universal acceptance because it is not complex and </w:t>
      </w:r>
      <w:r w:rsidR="00F00161">
        <w:rPr>
          <w:rFonts w:ascii="Times New Roman" w:hAnsi="Times New Roman" w:cs="Times New Roman"/>
          <w:sz w:val="24"/>
          <w:szCs w:val="24"/>
        </w:rPr>
        <w:t xml:space="preserve">it </w:t>
      </w:r>
      <w:r>
        <w:rPr>
          <w:rFonts w:ascii="Times New Roman" w:hAnsi="Times New Roman" w:cs="Times New Roman"/>
          <w:sz w:val="24"/>
          <w:szCs w:val="24"/>
        </w:rPr>
        <w:t>helps explain things with simplicity. Regardless of the criticism that his theory got</w:t>
      </w:r>
      <w:r w:rsidR="00F00161">
        <w:rPr>
          <w:rFonts w:ascii="Times New Roman" w:hAnsi="Times New Roman" w:cs="Times New Roman"/>
          <w:sz w:val="24"/>
          <w:szCs w:val="24"/>
        </w:rPr>
        <w:t>, Sutherland</w:t>
      </w:r>
      <w:r>
        <w:rPr>
          <w:rFonts w:ascii="Times New Roman" w:hAnsi="Times New Roman" w:cs="Times New Roman"/>
          <w:sz w:val="24"/>
          <w:szCs w:val="24"/>
        </w:rPr>
        <w:t xml:space="preserve"> was able to get significa</w:t>
      </w:r>
      <w:r w:rsidR="00F00161">
        <w:rPr>
          <w:rFonts w:ascii="Times New Roman" w:hAnsi="Times New Roman" w:cs="Times New Roman"/>
          <w:sz w:val="24"/>
          <w:szCs w:val="24"/>
        </w:rPr>
        <w:t>nt achievement out of his theory. One of the main reason behind this factor is that t</w:t>
      </w:r>
      <w:r>
        <w:rPr>
          <w:rFonts w:ascii="Times New Roman" w:hAnsi="Times New Roman" w:cs="Times New Roman"/>
          <w:sz w:val="24"/>
          <w:szCs w:val="24"/>
        </w:rPr>
        <w:t xml:space="preserve">o this day the theory is well-known. </w:t>
      </w:r>
    </w:p>
    <w:p w14:paraId="7AC60B75" w14:textId="77777777" w:rsidR="00E94C39" w:rsidRDefault="001745F7" w:rsidP="00E94C3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BB7A226" w14:textId="1383A95C" w:rsidR="00DF1ABB" w:rsidRPr="005730FF" w:rsidRDefault="001745F7" w:rsidP="00E94C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whole, the Differential Association theory does not give the most adequate </w:t>
      </w:r>
      <w:r w:rsidR="00944785">
        <w:rPr>
          <w:rFonts w:ascii="Times New Roman" w:hAnsi="Times New Roman" w:cs="Times New Roman"/>
          <w:sz w:val="24"/>
          <w:szCs w:val="24"/>
        </w:rPr>
        <w:t>explanat</w:t>
      </w:r>
      <w:r w:rsidR="00A52A48">
        <w:rPr>
          <w:rFonts w:ascii="Times New Roman" w:hAnsi="Times New Roman" w:cs="Times New Roman"/>
          <w:sz w:val="24"/>
          <w:szCs w:val="24"/>
        </w:rPr>
        <w:t xml:space="preserve">ion of any single </w:t>
      </w:r>
      <w:r w:rsidR="00944785">
        <w:rPr>
          <w:rFonts w:ascii="Times New Roman" w:hAnsi="Times New Roman" w:cs="Times New Roman"/>
          <w:sz w:val="24"/>
          <w:szCs w:val="24"/>
        </w:rPr>
        <w:t>criminal behavior</w:t>
      </w:r>
      <w:r w:rsidR="00A52A48">
        <w:rPr>
          <w:rFonts w:ascii="Times New Roman" w:hAnsi="Times New Roman" w:cs="Times New Roman"/>
          <w:sz w:val="24"/>
          <w:szCs w:val="24"/>
        </w:rPr>
        <w:t xml:space="preserve"> or felony.</w:t>
      </w:r>
      <w:r w:rsidR="00CF5D58">
        <w:rPr>
          <w:rFonts w:ascii="Times New Roman" w:hAnsi="Times New Roman" w:cs="Times New Roman"/>
          <w:sz w:val="24"/>
          <w:szCs w:val="24"/>
        </w:rPr>
        <w:t xml:space="preserve"> However, the theory still holds a certain ground in the field of criminology even today.</w:t>
      </w:r>
      <w:r w:rsidR="00A52A48">
        <w:rPr>
          <w:rFonts w:ascii="Times New Roman" w:hAnsi="Times New Roman" w:cs="Times New Roman"/>
          <w:sz w:val="24"/>
          <w:szCs w:val="24"/>
        </w:rPr>
        <w:t xml:space="preserve"> One of the main reasons that Sutherland’s theory has sustained its importance so far is because it has a basic and general formula and fundamental ideas that are used to examine criminal behavior and felonies. The better question is that what</w:t>
      </w:r>
      <w:r w:rsidR="00CF5D58">
        <w:rPr>
          <w:rFonts w:ascii="Times New Roman" w:hAnsi="Times New Roman" w:cs="Times New Roman"/>
          <w:sz w:val="24"/>
          <w:szCs w:val="24"/>
        </w:rPr>
        <w:t xml:space="preserve"> type of</w:t>
      </w:r>
      <w:r w:rsidR="00A52A48">
        <w:rPr>
          <w:rFonts w:ascii="Times New Roman" w:hAnsi="Times New Roman" w:cs="Times New Roman"/>
          <w:sz w:val="24"/>
          <w:szCs w:val="24"/>
        </w:rPr>
        <w:t xml:space="preserve"> crime or criminal behavior Sutherland’s theory cannot be applied on as opposed to what types of crimes the theory explains best. Hence, there are not many theories that</w:t>
      </w:r>
      <w:r w:rsidR="00F00161">
        <w:rPr>
          <w:rFonts w:ascii="Times New Roman" w:hAnsi="Times New Roman" w:cs="Times New Roman"/>
          <w:sz w:val="24"/>
          <w:szCs w:val="24"/>
        </w:rPr>
        <w:t xml:space="preserve"> can</w:t>
      </w:r>
      <w:r w:rsidR="00A52A48">
        <w:rPr>
          <w:rFonts w:ascii="Times New Roman" w:hAnsi="Times New Roman" w:cs="Times New Roman"/>
          <w:sz w:val="24"/>
          <w:szCs w:val="24"/>
        </w:rPr>
        <w:t xml:space="preserve"> prove the fact that Sutherland’</w:t>
      </w:r>
      <w:r w:rsidR="00CF5D58">
        <w:rPr>
          <w:rFonts w:ascii="Times New Roman" w:hAnsi="Times New Roman" w:cs="Times New Roman"/>
          <w:sz w:val="24"/>
          <w:szCs w:val="24"/>
        </w:rPr>
        <w:t>s differential association theory</w:t>
      </w:r>
      <w:r w:rsidR="00A52A48">
        <w:rPr>
          <w:rFonts w:ascii="Times New Roman" w:hAnsi="Times New Roman" w:cs="Times New Roman"/>
          <w:sz w:val="24"/>
          <w:szCs w:val="24"/>
        </w:rPr>
        <w:t xml:space="preserve"> is not effective. The main thing is that Sutherland’s theory should be applied in</w:t>
      </w:r>
      <w:r w:rsidR="00CF5D58">
        <w:rPr>
          <w:rFonts w:ascii="Times New Roman" w:hAnsi="Times New Roman" w:cs="Times New Roman"/>
          <w:sz w:val="24"/>
          <w:szCs w:val="24"/>
        </w:rPr>
        <w:t xml:space="preserve"> accordance with how he proposed it so one can get optimum results. </w:t>
      </w:r>
      <w:r w:rsidR="00D01E8A" w:rsidRPr="005730FF">
        <w:rPr>
          <w:rFonts w:ascii="Times New Roman" w:hAnsi="Times New Roman" w:cs="Times New Roman"/>
          <w:b/>
          <w:sz w:val="24"/>
          <w:szCs w:val="24"/>
        </w:rPr>
        <w:br w:type="page"/>
      </w:r>
    </w:p>
    <w:p w14:paraId="780E5CBE" w14:textId="00983F0E" w:rsidR="004A1256" w:rsidRPr="00D1324F" w:rsidRDefault="001745F7" w:rsidP="00B742B7">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126294D9" w14:textId="711F0C99" w:rsidR="00AC42DC" w:rsidRDefault="001745F7" w:rsidP="00B742B7">
      <w:pPr>
        <w:spacing w:after="0" w:line="480" w:lineRule="auto"/>
        <w:ind w:left="720" w:hanging="720"/>
        <w:rPr>
          <w:rFonts w:ascii="Times New Roman" w:hAnsi="Times New Roman" w:cs="Times New Roman"/>
          <w:sz w:val="24"/>
          <w:szCs w:val="24"/>
        </w:rPr>
      </w:pPr>
      <w:r w:rsidRPr="004454A1">
        <w:rPr>
          <w:rFonts w:ascii="Times New Roman" w:hAnsi="Times New Roman" w:cs="Times New Roman"/>
          <w:sz w:val="24"/>
          <w:szCs w:val="24"/>
        </w:rPr>
        <w:t>Sutherland, E. H., Williams, F. P., &amp; McShane, M. D. (2015). Differential association. Edwin Sutherland: On Analyzing Crime.</w:t>
      </w:r>
    </w:p>
    <w:p w14:paraId="4F33467D" w14:textId="244E4E3C" w:rsidR="004454A1" w:rsidRDefault="001745F7" w:rsidP="00B742B7">
      <w:pPr>
        <w:spacing w:after="0" w:line="480" w:lineRule="auto"/>
        <w:ind w:left="720" w:hanging="720"/>
        <w:rPr>
          <w:rFonts w:ascii="Times New Roman" w:hAnsi="Times New Roman" w:cs="Times New Roman"/>
          <w:sz w:val="24"/>
          <w:szCs w:val="24"/>
        </w:rPr>
      </w:pPr>
      <w:proofErr w:type="spellStart"/>
      <w:r w:rsidRPr="004454A1">
        <w:rPr>
          <w:rFonts w:ascii="Times New Roman" w:hAnsi="Times New Roman" w:cs="Times New Roman"/>
          <w:sz w:val="24"/>
          <w:szCs w:val="24"/>
        </w:rPr>
        <w:t>Eassey</w:t>
      </w:r>
      <w:proofErr w:type="spellEnd"/>
      <w:r w:rsidRPr="004454A1">
        <w:rPr>
          <w:rFonts w:ascii="Times New Roman" w:hAnsi="Times New Roman" w:cs="Times New Roman"/>
          <w:sz w:val="24"/>
          <w:szCs w:val="24"/>
        </w:rPr>
        <w:t xml:space="preserve">, J. M., &amp; </w:t>
      </w:r>
      <w:proofErr w:type="spellStart"/>
      <w:r w:rsidRPr="004454A1">
        <w:rPr>
          <w:rFonts w:ascii="Times New Roman" w:hAnsi="Times New Roman" w:cs="Times New Roman"/>
          <w:sz w:val="24"/>
          <w:szCs w:val="24"/>
        </w:rPr>
        <w:t>Krohn</w:t>
      </w:r>
      <w:proofErr w:type="spellEnd"/>
      <w:r w:rsidRPr="004454A1">
        <w:rPr>
          <w:rFonts w:ascii="Times New Roman" w:hAnsi="Times New Roman" w:cs="Times New Roman"/>
          <w:sz w:val="24"/>
          <w:szCs w:val="24"/>
        </w:rPr>
        <w:t>, M. D. (2018). Differential Association, Differential Social Organization, and White</w:t>
      </w:r>
      <w:r w:rsidRPr="004454A1">
        <w:rPr>
          <w:rFonts w:ascii="Cambria Math" w:hAnsi="Cambria Math" w:cs="Cambria Math"/>
          <w:sz w:val="24"/>
          <w:szCs w:val="24"/>
        </w:rPr>
        <w:t>‐</w:t>
      </w:r>
      <w:r w:rsidRPr="004454A1">
        <w:rPr>
          <w:rFonts w:ascii="Times New Roman" w:hAnsi="Times New Roman" w:cs="Times New Roman"/>
          <w:sz w:val="24"/>
          <w:szCs w:val="24"/>
        </w:rPr>
        <w:t>Collar Crime: Sutherland Defines the Field. The Handbook of the History and Philosophy of Criminology, 156.</w:t>
      </w:r>
    </w:p>
    <w:p w14:paraId="6B1C2B29" w14:textId="77777777" w:rsidR="004454A1" w:rsidRDefault="004454A1" w:rsidP="00B742B7">
      <w:pPr>
        <w:spacing w:after="0" w:line="480" w:lineRule="auto"/>
        <w:ind w:left="720" w:hanging="720"/>
        <w:rPr>
          <w:rFonts w:ascii="Times New Roman" w:hAnsi="Times New Roman" w:cs="Times New Roman"/>
          <w:sz w:val="24"/>
          <w:szCs w:val="24"/>
        </w:rPr>
      </w:pPr>
    </w:p>
    <w:sectPr w:rsidR="004454A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B0E6" w14:textId="77777777" w:rsidR="008C3E90" w:rsidRDefault="008C3E90">
      <w:pPr>
        <w:spacing w:after="0" w:line="240" w:lineRule="auto"/>
      </w:pPr>
      <w:r>
        <w:separator/>
      </w:r>
    </w:p>
  </w:endnote>
  <w:endnote w:type="continuationSeparator" w:id="0">
    <w:p w14:paraId="00240A79" w14:textId="77777777" w:rsidR="008C3E90" w:rsidRDefault="008C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AAD6" w14:textId="77777777" w:rsidR="008C3E90" w:rsidRDefault="008C3E90">
      <w:pPr>
        <w:spacing w:after="0" w:line="240" w:lineRule="auto"/>
      </w:pPr>
      <w:r>
        <w:separator/>
      </w:r>
    </w:p>
  </w:footnote>
  <w:footnote w:type="continuationSeparator" w:id="0">
    <w:p w14:paraId="5ED97A33" w14:textId="77777777" w:rsidR="008C3E90" w:rsidRDefault="008C3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7FE61C75" w:rsidR="00A106AF" w:rsidRPr="0069793D" w:rsidRDefault="001745F7"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F117E1">
      <w:rPr>
        <w:rFonts w:ascii="Times New Roman" w:hAnsi="Times New Roman" w:cs="Times New Roman"/>
        <w:sz w:val="20"/>
        <w:szCs w:val="20"/>
      </w:rPr>
      <w:t>SOCIOLOGY</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03C73">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34AD01DA" w:rsidR="00A106AF" w:rsidRPr="003B0EAE" w:rsidRDefault="001745F7"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SOCIOLOGY</w:t>
    </w:r>
    <w:r w:rsidR="00D01E8A">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03C73">
      <w:rPr>
        <w:rFonts w:ascii="Times New Roman" w:hAnsi="Times New Roman" w:cs="Times New Roman"/>
        <w:noProof/>
        <w:sz w:val="20"/>
        <w:szCs w:val="20"/>
      </w:rPr>
      <w:t>6</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FA983B2E">
      <w:start w:val="1951"/>
      <w:numFmt w:val="bullet"/>
      <w:lvlText w:val="-"/>
      <w:lvlJc w:val="left"/>
      <w:pPr>
        <w:ind w:left="720" w:hanging="360"/>
      </w:pPr>
      <w:rPr>
        <w:rFonts w:ascii="Times New Roman" w:eastAsiaTheme="minorEastAsia" w:hAnsi="Times New Roman" w:cs="Times New Roman" w:hint="default"/>
      </w:rPr>
    </w:lvl>
    <w:lvl w:ilvl="1" w:tplc="B01A47D2" w:tentative="1">
      <w:start w:val="1"/>
      <w:numFmt w:val="bullet"/>
      <w:lvlText w:val="o"/>
      <w:lvlJc w:val="left"/>
      <w:pPr>
        <w:ind w:left="1440" w:hanging="360"/>
      </w:pPr>
      <w:rPr>
        <w:rFonts w:ascii="Courier New" w:hAnsi="Courier New" w:cs="Courier New" w:hint="default"/>
      </w:rPr>
    </w:lvl>
    <w:lvl w:ilvl="2" w:tplc="D1E842E2" w:tentative="1">
      <w:start w:val="1"/>
      <w:numFmt w:val="bullet"/>
      <w:lvlText w:val=""/>
      <w:lvlJc w:val="left"/>
      <w:pPr>
        <w:ind w:left="2160" w:hanging="360"/>
      </w:pPr>
      <w:rPr>
        <w:rFonts w:ascii="Wingdings" w:hAnsi="Wingdings" w:hint="default"/>
      </w:rPr>
    </w:lvl>
    <w:lvl w:ilvl="3" w:tplc="49DAA2D0" w:tentative="1">
      <w:start w:val="1"/>
      <w:numFmt w:val="bullet"/>
      <w:lvlText w:val=""/>
      <w:lvlJc w:val="left"/>
      <w:pPr>
        <w:ind w:left="2880" w:hanging="360"/>
      </w:pPr>
      <w:rPr>
        <w:rFonts w:ascii="Symbol" w:hAnsi="Symbol" w:hint="default"/>
      </w:rPr>
    </w:lvl>
    <w:lvl w:ilvl="4" w:tplc="774AC82C" w:tentative="1">
      <w:start w:val="1"/>
      <w:numFmt w:val="bullet"/>
      <w:lvlText w:val="o"/>
      <w:lvlJc w:val="left"/>
      <w:pPr>
        <w:ind w:left="3600" w:hanging="360"/>
      </w:pPr>
      <w:rPr>
        <w:rFonts w:ascii="Courier New" w:hAnsi="Courier New" w:cs="Courier New" w:hint="default"/>
      </w:rPr>
    </w:lvl>
    <w:lvl w:ilvl="5" w:tplc="F28EFA3A" w:tentative="1">
      <w:start w:val="1"/>
      <w:numFmt w:val="bullet"/>
      <w:lvlText w:val=""/>
      <w:lvlJc w:val="left"/>
      <w:pPr>
        <w:ind w:left="4320" w:hanging="360"/>
      </w:pPr>
      <w:rPr>
        <w:rFonts w:ascii="Wingdings" w:hAnsi="Wingdings" w:hint="default"/>
      </w:rPr>
    </w:lvl>
    <w:lvl w:ilvl="6" w:tplc="401CDEA4" w:tentative="1">
      <w:start w:val="1"/>
      <w:numFmt w:val="bullet"/>
      <w:lvlText w:val=""/>
      <w:lvlJc w:val="left"/>
      <w:pPr>
        <w:ind w:left="5040" w:hanging="360"/>
      </w:pPr>
      <w:rPr>
        <w:rFonts w:ascii="Symbol" w:hAnsi="Symbol" w:hint="default"/>
      </w:rPr>
    </w:lvl>
    <w:lvl w:ilvl="7" w:tplc="E2AA55D8" w:tentative="1">
      <w:start w:val="1"/>
      <w:numFmt w:val="bullet"/>
      <w:lvlText w:val="o"/>
      <w:lvlJc w:val="left"/>
      <w:pPr>
        <w:ind w:left="5760" w:hanging="360"/>
      </w:pPr>
      <w:rPr>
        <w:rFonts w:ascii="Courier New" w:hAnsi="Courier New" w:cs="Courier New" w:hint="default"/>
      </w:rPr>
    </w:lvl>
    <w:lvl w:ilvl="8" w:tplc="B9DE0B3E"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E0E08ECA">
      <w:start w:val="1"/>
      <w:numFmt w:val="decimal"/>
      <w:lvlText w:val="%1."/>
      <w:lvlJc w:val="left"/>
      <w:pPr>
        <w:ind w:left="720" w:hanging="360"/>
      </w:pPr>
      <w:rPr>
        <w:rFonts w:hint="default"/>
      </w:rPr>
    </w:lvl>
    <w:lvl w:ilvl="1" w:tplc="880A87EA" w:tentative="1">
      <w:start w:val="1"/>
      <w:numFmt w:val="lowerLetter"/>
      <w:lvlText w:val="%2."/>
      <w:lvlJc w:val="left"/>
      <w:pPr>
        <w:ind w:left="1440" w:hanging="360"/>
      </w:pPr>
    </w:lvl>
    <w:lvl w:ilvl="2" w:tplc="8B48EE70" w:tentative="1">
      <w:start w:val="1"/>
      <w:numFmt w:val="lowerRoman"/>
      <w:lvlText w:val="%3."/>
      <w:lvlJc w:val="right"/>
      <w:pPr>
        <w:ind w:left="2160" w:hanging="180"/>
      </w:pPr>
    </w:lvl>
    <w:lvl w:ilvl="3" w:tplc="EA02E1C4" w:tentative="1">
      <w:start w:val="1"/>
      <w:numFmt w:val="decimal"/>
      <w:lvlText w:val="%4."/>
      <w:lvlJc w:val="left"/>
      <w:pPr>
        <w:ind w:left="2880" w:hanging="360"/>
      </w:pPr>
    </w:lvl>
    <w:lvl w:ilvl="4" w:tplc="D3D8C27E" w:tentative="1">
      <w:start w:val="1"/>
      <w:numFmt w:val="lowerLetter"/>
      <w:lvlText w:val="%5."/>
      <w:lvlJc w:val="left"/>
      <w:pPr>
        <w:ind w:left="3600" w:hanging="360"/>
      </w:pPr>
    </w:lvl>
    <w:lvl w:ilvl="5" w:tplc="D30C2C76" w:tentative="1">
      <w:start w:val="1"/>
      <w:numFmt w:val="lowerRoman"/>
      <w:lvlText w:val="%6."/>
      <w:lvlJc w:val="right"/>
      <w:pPr>
        <w:ind w:left="4320" w:hanging="180"/>
      </w:pPr>
    </w:lvl>
    <w:lvl w:ilvl="6" w:tplc="0A3E44C2" w:tentative="1">
      <w:start w:val="1"/>
      <w:numFmt w:val="decimal"/>
      <w:lvlText w:val="%7."/>
      <w:lvlJc w:val="left"/>
      <w:pPr>
        <w:ind w:left="5040" w:hanging="360"/>
      </w:pPr>
    </w:lvl>
    <w:lvl w:ilvl="7" w:tplc="1294009E" w:tentative="1">
      <w:start w:val="1"/>
      <w:numFmt w:val="lowerLetter"/>
      <w:lvlText w:val="%8."/>
      <w:lvlJc w:val="left"/>
      <w:pPr>
        <w:ind w:left="5760" w:hanging="360"/>
      </w:pPr>
    </w:lvl>
    <w:lvl w:ilvl="8" w:tplc="03342C02" w:tentative="1">
      <w:start w:val="1"/>
      <w:numFmt w:val="lowerRoman"/>
      <w:lvlText w:val="%9."/>
      <w:lvlJc w:val="right"/>
      <w:pPr>
        <w:ind w:left="6480" w:hanging="180"/>
      </w:pPr>
    </w:lvl>
  </w:abstractNum>
  <w:abstractNum w:abstractNumId="2">
    <w:nsid w:val="35320ED3"/>
    <w:multiLevelType w:val="hybridMultilevel"/>
    <w:tmpl w:val="75E425A6"/>
    <w:lvl w:ilvl="0" w:tplc="4086E8BE">
      <w:start w:val="1"/>
      <w:numFmt w:val="decimal"/>
      <w:lvlText w:val="%1."/>
      <w:lvlJc w:val="left"/>
      <w:pPr>
        <w:ind w:left="720" w:hanging="360"/>
      </w:pPr>
      <w:rPr>
        <w:rFonts w:hint="default"/>
      </w:rPr>
    </w:lvl>
    <w:lvl w:ilvl="1" w:tplc="3FAAB440" w:tentative="1">
      <w:start w:val="1"/>
      <w:numFmt w:val="lowerLetter"/>
      <w:lvlText w:val="%2."/>
      <w:lvlJc w:val="left"/>
      <w:pPr>
        <w:ind w:left="1440" w:hanging="360"/>
      </w:pPr>
    </w:lvl>
    <w:lvl w:ilvl="2" w:tplc="ADAE8EA2" w:tentative="1">
      <w:start w:val="1"/>
      <w:numFmt w:val="lowerRoman"/>
      <w:lvlText w:val="%3."/>
      <w:lvlJc w:val="right"/>
      <w:pPr>
        <w:ind w:left="2160" w:hanging="180"/>
      </w:pPr>
    </w:lvl>
    <w:lvl w:ilvl="3" w:tplc="513830A6" w:tentative="1">
      <w:start w:val="1"/>
      <w:numFmt w:val="decimal"/>
      <w:lvlText w:val="%4."/>
      <w:lvlJc w:val="left"/>
      <w:pPr>
        <w:ind w:left="2880" w:hanging="360"/>
      </w:pPr>
    </w:lvl>
    <w:lvl w:ilvl="4" w:tplc="A36CEDB6" w:tentative="1">
      <w:start w:val="1"/>
      <w:numFmt w:val="lowerLetter"/>
      <w:lvlText w:val="%5."/>
      <w:lvlJc w:val="left"/>
      <w:pPr>
        <w:ind w:left="3600" w:hanging="360"/>
      </w:pPr>
    </w:lvl>
    <w:lvl w:ilvl="5" w:tplc="E69469F4" w:tentative="1">
      <w:start w:val="1"/>
      <w:numFmt w:val="lowerRoman"/>
      <w:lvlText w:val="%6."/>
      <w:lvlJc w:val="right"/>
      <w:pPr>
        <w:ind w:left="4320" w:hanging="180"/>
      </w:pPr>
    </w:lvl>
    <w:lvl w:ilvl="6" w:tplc="26E8EF5C" w:tentative="1">
      <w:start w:val="1"/>
      <w:numFmt w:val="decimal"/>
      <w:lvlText w:val="%7."/>
      <w:lvlJc w:val="left"/>
      <w:pPr>
        <w:ind w:left="5040" w:hanging="360"/>
      </w:pPr>
    </w:lvl>
    <w:lvl w:ilvl="7" w:tplc="5A92242E" w:tentative="1">
      <w:start w:val="1"/>
      <w:numFmt w:val="lowerLetter"/>
      <w:lvlText w:val="%8."/>
      <w:lvlJc w:val="left"/>
      <w:pPr>
        <w:ind w:left="5760" w:hanging="360"/>
      </w:pPr>
    </w:lvl>
    <w:lvl w:ilvl="8" w:tplc="6EB0F7A0" w:tentative="1">
      <w:start w:val="1"/>
      <w:numFmt w:val="lowerRoman"/>
      <w:lvlText w:val="%9."/>
      <w:lvlJc w:val="right"/>
      <w:pPr>
        <w:ind w:left="6480" w:hanging="180"/>
      </w:pPr>
    </w:lvl>
  </w:abstractNum>
  <w:abstractNum w:abstractNumId="3">
    <w:nsid w:val="415E67EB"/>
    <w:multiLevelType w:val="hybridMultilevel"/>
    <w:tmpl w:val="AACAB814"/>
    <w:lvl w:ilvl="0" w:tplc="7C8CACF6">
      <w:start w:val="1"/>
      <w:numFmt w:val="decimal"/>
      <w:lvlText w:val="%1."/>
      <w:lvlJc w:val="left"/>
      <w:pPr>
        <w:ind w:left="720" w:hanging="360"/>
      </w:pPr>
      <w:rPr>
        <w:rFonts w:hint="default"/>
      </w:rPr>
    </w:lvl>
    <w:lvl w:ilvl="1" w:tplc="CEECE202" w:tentative="1">
      <w:start w:val="1"/>
      <w:numFmt w:val="lowerLetter"/>
      <w:lvlText w:val="%2."/>
      <w:lvlJc w:val="left"/>
      <w:pPr>
        <w:ind w:left="1440" w:hanging="360"/>
      </w:pPr>
    </w:lvl>
    <w:lvl w:ilvl="2" w:tplc="FCC2303E" w:tentative="1">
      <w:start w:val="1"/>
      <w:numFmt w:val="lowerRoman"/>
      <w:lvlText w:val="%3."/>
      <w:lvlJc w:val="right"/>
      <w:pPr>
        <w:ind w:left="2160" w:hanging="180"/>
      </w:pPr>
    </w:lvl>
    <w:lvl w:ilvl="3" w:tplc="24C882F2" w:tentative="1">
      <w:start w:val="1"/>
      <w:numFmt w:val="decimal"/>
      <w:lvlText w:val="%4."/>
      <w:lvlJc w:val="left"/>
      <w:pPr>
        <w:ind w:left="2880" w:hanging="360"/>
      </w:pPr>
    </w:lvl>
    <w:lvl w:ilvl="4" w:tplc="2144B0B8" w:tentative="1">
      <w:start w:val="1"/>
      <w:numFmt w:val="lowerLetter"/>
      <w:lvlText w:val="%5."/>
      <w:lvlJc w:val="left"/>
      <w:pPr>
        <w:ind w:left="3600" w:hanging="360"/>
      </w:pPr>
    </w:lvl>
    <w:lvl w:ilvl="5" w:tplc="1DC2E84A" w:tentative="1">
      <w:start w:val="1"/>
      <w:numFmt w:val="lowerRoman"/>
      <w:lvlText w:val="%6."/>
      <w:lvlJc w:val="right"/>
      <w:pPr>
        <w:ind w:left="4320" w:hanging="180"/>
      </w:pPr>
    </w:lvl>
    <w:lvl w:ilvl="6" w:tplc="FD2E9786" w:tentative="1">
      <w:start w:val="1"/>
      <w:numFmt w:val="decimal"/>
      <w:lvlText w:val="%7."/>
      <w:lvlJc w:val="left"/>
      <w:pPr>
        <w:ind w:left="5040" w:hanging="360"/>
      </w:pPr>
    </w:lvl>
    <w:lvl w:ilvl="7" w:tplc="6DF27A4C" w:tentative="1">
      <w:start w:val="1"/>
      <w:numFmt w:val="lowerLetter"/>
      <w:lvlText w:val="%8."/>
      <w:lvlJc w:val="left"/>
      <w:pPr>
        <w:ind w:left="5760" w:hanging="360"/>
      </w:pPr>
    </w:lvl>
    <w:lvl w:ilvl="8" w:tplc="13A89190" w:tentative="1">
      <w:start w:val="1"/>
      <w:numFmt w:val="lowerRoman"/>
      <w:lvlText w:val="%9."/>
      <w:lvlJc w:val="right"/>
      <w:pPr>
        <w:ind w:left="6480" w:hanging="180"/>
      </w:pPr>
    </w:lvl>
  </w:abstractNum>
  <w:abstractNum w:abstractNumId="4">
    <w:nsid w:val="7B314DC2"/>
    <w:multiLevelType w:val="hybridMultilevel"/>
    <w:tmpl w:val="0F2205BC"/>
    <w:lvl w:ilvl="0" w:tplc="40822870">
      <w:start w:val="1"/>
      <w:numFmt w:val="decimal"/>
      <w:lvlText w:val="%1."/>
      <w:lvlJc w:val="left"/>
      <w:pPr>
        <w:ind w:left="720" w:hanging="360"/>
      </w:pPr>
      <w:rPr>
        <w:rFonts w:hint="default"/>
        <w:b w:val="0"/>
      </w:rPr>
    </w:lvl>
    <w:lvl w:ilvl="1" w:tplc="C5A2666A" w:tentative="1">
      <w:start w:val="1"/>
      <w:numFmt w:val="lowerLetter"/>
      <w:lvlText w:val="%2."/>
      <w:lvlJc w:val="left"/>
      <w:pPr>
        <w:ind w:left="1440" w:hanging="360"/>
      </w:pPr>
    </w:lvl>
    <w:lvl w:ilvl="2" w:tplc="70C01556" w:tentative="1">
      <w:start w:val="1"/>
      <w:numFmt w:val="lowerRoman"/>
      <w:lvlText w:val="%3."/>
      <w:lvlJc w:val="right"/>
      <w:pPr>
        <w:ind w:left="2160" w:hanging="180"/>
      </w:pPr>
    </w:lvl>
    <w:lvl w:ilvl="3" w:tplc="E41A3556" w:tentative="1">
      <w:start w:val="1"/>
      <w:numFmt w:val="decimal"/>
      <w:lvlText w:val="%4."/>
      <w:lvlJc w:val="left"/>
      <w:pPr>
        <w:ind w:left="2880" w:hanging="360"/>
      </w:pPr>
    </w:lvl>
    <w:lvl w:ilvl="4" w:tplc="75083C32" w:tentative="1">
      <w:start w:val="1"/>
      <w:numFmt w:val="lowerLetter"/>
      <w:lvlText w:val="%5."/>
      <w:lvlJc w:val="left"/>
      <w:pPr>
        <w:ind w:left="3600" w:hanging="360"/>
      </w:pPr>
    </w:lvl>
    <w:lvl w:ilvl="5" w:tplc="94840050" w:tentative="1">
      <w:start w:val="1"/>
      <w:numFmt w:val="lowerRoman"/>
      <w:lvlText w:val="%6."/>
      <w:lvlJc w:val="right"/>
      <w:pPr>
        <w:ind w:left="4320" w:hanging="180"/>
      </w:pPr>
    </w:lvl>
    <w:lvl w:ilvl="6" w:tplc="6784AA86" w:tentative="1">
      <w:start w:val="1"/>
      <w:numFmt w:val="decimal"/>
      <w:lvlText w:val="%7."/>
      <w:lvlJc w:val="left"/>
      <w:pPr>
        <w:ind w:left="5040" w:hanging="360"/>
      </w:pPr>
    </w:lvl>
    <w:lvl w:ilvl="7" w:tplc="6C521FEE" w:tentative="1">
      <w:start w:val="1"/>
      <w:numFmt w:val="lowerLetter"/>
      <w:lvlText w:val="%8."/>
      <w:lvlJc w:val="left"/>
      <w:pPr>
        <w:ind w:left="5760" w:hanging="360"/>
      </w:pPr>
    </w:lvl>
    <w:lvl w:ilvl="8" w:tplc="69CE898A" w:tentative="1">
      <w:start w:val="1"/>
      <w:numFmt w:val="lowerRoman"/>
      <w:lvlText w:val="%9."/>
      <w:lvlJc w:val="right"/>
      <w:pPr>
        <w:ind w:left="6480" w:hanging="180"/>
      </w:pPr>
    </w:lvl>
  </w:abstractNum>
  <w:abstractNum w:abstractNumId="5">
    <w:nsid w:val="7E2B08EE"/>
    <w:multiLevelType w:val="hybridMultilevel"/>
    <w:tmpl w:val="6DF277AE"/>
    <w:lvl w:ilvl="0" w:tplc="A63E3538">
      <w:start w:val="1951"/>
      <w:numFmt w:val="bullet"/>
      <w:lvlText w:val="-"/>
      <w:lvlJc w:val="left"/>
      <w:pPr>
        <w:ind w:left="1080" w:hanging="360"/>
      </w:pPr>
      <w:rPr>
        <w:rFonts w:ascii="Times New Roman" w:eastAsiaTheme="minorEastAsia" w:hAnsi="Times New Roman" w:cs="Times New Roman" w:hint="default"/>
      </w:rPr>
    </w:lvl>
    <w:lvl w:ilvl="1" w:tplc="33E07326" w:tentative="1">
      <w:start w:val="1"/>
      <w:numFmt w:val="bullet"/>
      <w:lvlText w:val="o"/>
      <w:lvlJc w:val="left"/>
      <w:pPr>
        <w:ind w:left="1800" w:hanging="360"/>
      </w:pPr>
      <w:rPr>
        <w:rFonts w:ascii="Courier New" w:hAnsi="Courier New" w:cs="Courier New" w:hint="default"/>
      </w:rPr>
    </w:lvl>
    <w:lvl w:ilvl="2" w:tplc="FB6036E0" w:tentative="1">
      <w:start w:val="1"/>
      <w:numFmt w:val="bullet"/>
      <w:lvlText w:val=""/>
      <w:lvlJc w:val="left"/>
      <w:pPr>
        <w:ind w:left="2520" w:hanging="360"/>
      </w:pPr>
      <w:rPr>
        <w:rFonts w:ascii="Wingdings" w:hAnsi="Wingdings" w:hint="default"/>
      </w:rPr>
    </w:lvl>
    <w:lvl w:ilvl="3" w:tplc="91A86F56" w:tentative="1">
      <w:start w:val="1"/>
      <w:numFmt w:val="bullet"/>
      <w:lvlText w:val=""/>
      <w:lvlJc w:val="left"/>
      <w:pPr>
        <w:ind w:left="3240" w:hanging="360"/>
      </w:pPr>
      <w:rPr>
        <w:rFonts w:ascii="Symbol" w:hAnsi="Symbol" w:hint="default"/>
      </w:rPr>
    </w:lvl>
    <w:lvl w:ilvl="4" w:tplc="B692AF0C" w:tentative="1">
      <w:start w:val="1"/>
      <w:numFmt w:val="bullet"/>
      <w:lvlText w:val="o"/>
      <w:lvlJc w:val="left"/>
      <w:pPr>
        <w:ind w:left="3960" w:hanging="360"/>
      </w:pPr>
      <w:rPr>
        <w:rFonts w:ascii="Courier New" w:hAnsi="Courier New" w:cs="Courier New" w:hint="default"/>
      </w:rPr>
    </w:lvl>
    <w:lvl w:ilvl="5" w:tplc="DD7EA8B8" w:tentative="1">
      <w:start w:val="1"/>
      <w:numFmt w:val="bullet"/>
      <w:lvlText w:val=""/>
      <w:lvlJc w:val="left"/>
      <w:pPr>
        <w:ind w:left="4680" w:hanging="360"/>
      </w:pPr>
      <w:rPr>
        <w:rFonts w:ascii="Wingdings" w:hAnsi="Wingdings" w:hint="default"/>
      </w:rPr>
    </w:lvl>
    <w:lvl w:ilvl="6" w:tplc="0FD80CFC" w:tentative="1">
      <w:start w:val="1"/>
      <w:numFmt w:val="bullet"/>
      <w:lvlText w:val=""/>
      <w:lvlJc w:val="left"/>
      <w:pPr>
        <w:ind w:left="5400" w:hanging="360"/>
      </w:pPr>
      <w:rPr>
        <w:rFonts w:ascii="Symbol" w:hAnsi="Symbol" w:hint="default"/>
      </w:rPr>
    </w:lvl>
    <w:lvl w:ilvl="7" w:tplc="7C36BA08" w:tentative="1">
      <w:start w:val="1"/>
      <w:numFmt w:val="bullet"/>
      <w:lvlText w:val="o"/>
      <w:lvlJc w:val="left"/>
      <w:pPr>
        <w:ind w:left="6120" w:hanging="360"/>
      </w:pPr>
      <w:rPr>
        <w:rFonts w:ascii="Courier New" w:hAnsi="Courier New" w:cs="Courier New" w:hint="default"/>
      </w:rPr>
    </w:lvl>
    <w:lvl w:ilvl="8" w:tplc="7C24F4D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15815"/>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2F8"/>
    <w:rsid w:val="00086A9A"/>
    <w:rsid w:val="000941DC"/>
    <w:rsid w:val="0009477E"/>
    <w:rsid w:val="000952F5"/>
    <w:rsid w:val="00097370"/>
    <w:rsid w:val="000A3AEE"/>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0782E"/>
    <w:rsid w:val="00114411"/>
    <w:rsid w:val="00116557"/>
    <w:rsid w:val="00116C4D"/>
    <w:rsid w:val="00122F6B"/>
    <w:rsid w:val="00125EE8"/>
    <w:rsid w:val="00127B97"/>
    <w:rsid w:val="00127C79"/>
    <w:rsid w:val="00130888"/>
    <w:rsid w:val="00130A33"/>
    <w:rsid w:val="001315D0"/>
    <w:rsid w:val="00131A7E"/>
    <w:rsid w:val="001324D4"/>
    <w:rsid w:val="00134EED"/>
    <w:rsid w:val="00137992"/>
    <w:rsid w:val="00141074"/>
    <w:rsid w:val="001467F8"/>
    <w:rsid w:val="00154669"/>
    <w:rsid w:val="001720D7"/>
    <w:rsid w:val="00174006"/>
    <w:rsid w:val="001745F7"/>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478DA"/>
    <w:rsid w:val="00247CDC"/>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42D4"/>
    <w:rsid w:val="002C559E"/>
    <w:rsid w:val="002D4968"/>
    <w:rsid w:val="002D512E"/>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53AA"/>
    <w:rsid w:val="004454A1"/>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A3CCF"/>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730FF"/>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20E5"/>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1860"/>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266"/>
    <w:rsid w:val="006F3715"/>
    <w:rsid w:val="006F4FA4"/>
    <w:rsid w:val="006F7A82"/>
    <w:rsid w:val="007005A6"/>
    <w:rsid w:val="0071072A"/>
    <w:rsid w:val="0071114C"/>
    <w:rsid w:val="00714E14"/>
    <w:rsid w:val="00716310"/>
    <w:rsid w:val="00720A05"/>
    <w:rsid w:val="00722241"/>
    <w:rsid w:val="00732D3F"/>
    <w:rsid w:val="00737F99"/>
    <w:rsid w:val="007410A4"/>
    <w:rsid w:val="007445C8"/>
    <w:rsid w:val="007520F6"/>
    <w:rsid w:val="0075372E"/>
    <w:rsid w:val="007601FA"/>
    <w:rsid w:val="007611B5"/>
    <w:rsid w:val="0076201C"/>
    <w:rsid w:val="007627D9"/>
    <w:rsid w:val="00765889"/>
    <w:rsid w:val="00771E54"/>
    <w:rsid w:val="00774079"/>
    <w:rsid w:val="007766C1"/>
    <w:rsid w:val="0078221A"/>
    <w:rsid w:val="0078536B"/>
    <w:rsid w:val="0078594E"/>
    <w:rsid w:val="00785FE8"/>
    <w:rsid w:val="007A34C8"/>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1C9A"/>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3E90"/>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2263D"/>
    <w:rsid w:val="009305CA"/>
    <w:rsid w:val="00931B91"/>
    <w:rsid w:val="00933529"/>
    <w:rsid w:val="00940AC1"/>
    <w:rsid w:val="009417C0"/>
    <w:rsid w:val="009439B3"/>
    <w:rsid w:val="00944785"/>
    <w:rsid w:val="00946FA2"/>
    <w:rsid w:val="0095036F"/>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A48"/>
    <w:rsid w:val="00A52C93"/>
    <w:rsid w:val="00A52CA4"/>
    <w:rsid w:val="00A56270"/>
    <w:rsid w:val="00A56EEC"/>
    <w:rsid w:val="00A57C5F"/>
    <w:rsid w:val="00A605C9"/>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56A5A"/>
    <w:rsid w:val="00B57F5B"/>
    <w:rsid w:val="00B73412"/>
    <w:rsid w:val="00B742B7"/>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010F"/>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87B76"/>
    <w:rsid w:val="00CA2688"/>
    <w:rsid w:val="00CB1AF6"/>
    <w:rsid w:val="00CC2404"/>
    <w:rsid w:val="00CD3950"/>
    <w:rsid w:val="00CD4160"/>
    <w:rsid w:val="00CE50C9"/>
    <w:rsid w:val="00CF0A51"/>
    <w:rsid w:val="00CF2B26"/>
    <w:rsid w:val="00CF5D58"/>
    <w:rsid w:val="00CF6C98"/>
    <w:rsid w:val="00D00B83"/>
    <w:rsid w:val="00D01B6D"/>
    <w:rsid w:val="00D01E8A"/>
    <w:rsid w:val="00D03130"/>
    <w:rsid w:val="00D03C73"/>
    <w:rsid w:val="00D041F0"/>
    <w:rsid w:val="00D1324F"/>
    <w:rsid w:val="00D14D80"/>
    <w:rsid w:val="00D15B30"/>
    <w:rsid w:val="00D16ED3"/>
    <w:rsid w:val="00D17584"/>
    <w:rsid w:val="00D22FD2"/>
    <w:rsid w:val="00D314C1"/>
    <w:rsid w:val="00D346C9"/>
    <w:rsid w:val="00D42E8E"/>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1ABB"/>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39"/>
    <w:rsid w:val="00E94CED"/>
    <w:rsid w:val="00E957AE"/>
    <w:rsid w:val="00EA253F"/>
    <w:rsid w:val="00EA6BAF"/>
    <w:rsid w:val="00EB10A3"/>
    <w:rsid w:val="00EB1EEC"/>
    <w:rsid w:val="00EB7BDA"/>
    <w:rsid w:val="00ED16AB"/>
    <w:rsid w:val="00ED6027"/>
    <w:rsid w:val="00EE1283"/>
    <w:rsid w:val="00EF1641"/>
    <w:rsid w:val="00EF45AB"/>
    <w:rsid w:val="00F00161"/>
    <w:rsid w:val="00F04506"/>
    <w:rsid w:val="00F10B1D"/>
    <w:rsid w:val="00F117E1"/>
    <w:rsid w:val="00F1680C"/>
    <w:rsid w:val="00F2129E"/>
    <w:rsid w:val="00F22028"/>
    <w:rsid w:val="00F3354D"/>
    <w:rsid w:val="00F641FA"/>
    <w:rsid w:val="00F67058"/>
    <w:rsid w:val="00F711D5"/>
    <w:rsid w:val="00F72929"/>
    <w:rsid w:val="00F77C25"/>
    <w:rsid w:val="00F81007"/>
    <w:rsid w:val="00F81E13"/>
    <w:rsid w:val="00F82CD9"/>
    <w:rsid w:val="00F94B9F"/>
    <w:rsid w:val="00FB2B0F"/>
    <w:rsid w:val="00FB421A"/>
    <w:rsid w:val="00FB444A"/>
    <w:rsid w:val="00FB6FC9"/>
    <w:rsid w:val="00FC0807"/>
    <w:rsid w:val="00FC48AD"/>
    <w:rsid w:val="00FC4C87"/>
    <w:rsid w:val="00FE28FD"/>
    <w:rsid w:val="00FF58E0"/>
    <w:rsid w:val="00FF67E9"/>
    <w:rsid w:val="00FF6C74"/>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D4DF"/>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F15B-3451-4783-A299-27B82CFB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2019-11-06T11:56:00Z</dcterms:created>
  <dcterms:modified xsi:type="dcterms:W3CDTF">2019-11-06T11:56:00Z</dcterms:modified>
</cp:coreProperties>
</file>