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68" w:rsidRPr="00BA1645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 w:rsidRPr="00BA1645">
        <w:rPr>
          <w:rFonts w:ascii="Times New Roman" w:hAnsi="Times New Roman" w:cs="Times New Roman"/>
          <w:sz w:val="24"/>
        </w:rPr>
        <w:t>[Name of Writer]</w:t>
      </w:r>
    </w:p>
    <w:p w:rsidR="00C6041E" w:rsidRPr="00BA1645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 w:rsidRPr="00BA1645">
        <w:rPr>
          <w:rFonts w:ascii="Times New Roman" w:hAnsi="Times New Roman" w:cs="Times New Roman"/>
          <w:sz w:val="24"/>
        </w:rPr>
        <w:t>[Name of Subject]</w:t>
      </w:r>
    </w:p>
    <w:p w:rsidR="00C6041E" w:rsidRPr="00BA1645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 w:rsidRPr="00BA1645">
        <w:rPr>
          <w:rFonts w:ascii="Times New Roman" w:hAnsi="Times New Roman" w:cs="Times New Roman"/>
          <w:sz w:val="24"/>
        </w:rPr>
        <w:t>[Name of Instructor]</w:t>
      </w:r>
    </w:p>
    <w:p w:rsidR="00C6041E" w:rsidRDefault="008E1E40" w:rsidP="005B303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A1645">
        <w:rPr>
          <w:rFonts w:ascii="Times New Roman" w:hAnsi="Times New Roman" w:cs="Times New Roman"/>
          <w:sz w:val="24"/>
        </w:rPr>
        <w:t>Hustling the Audience</w:t>
      </w:r>
    </w:p>
    <w:p w:rsidR="00D1519E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0330">
        <w:rPr>
          <w:rFonts w:ascii="Times New Roman" w:hAnsi="Times New Roman" w:cs="Times New Roman"/>
          <w:sz w:val="24"/>
        </w:rPr>
        <w:t xml:space="preserve">There are various scenarios in society that can </w:t>
      </w:r>
      <w:r w:rsidR="00DC3DA8">
        <w:rPr>
          <w:rFonts w:ascii="Times New Roman" w:hAnsi="Times New Roman" w:cs="Times New Roman"/>
          <w:sz w:val="24"/>
        </w:rPr>
        <w:t>create hindrance in the personal attributes of the people. These attributes have helped the people to determine multiple rules and regul</w:t>
      </w:r>
      <w:r w:rsidR="00E04748">
        <w:rPr>
          <w:rFonts w:ascii="Times New Roman" w:hAnsi="Times New Roman" w:cs="Times New Roman"/>
          <w:sz w:val="24"/>
        </w:rPr>
        <w:t xml:space="preserve">ations and to determine the moral values. At a similar time there is a different </w:t>
      </w:r>
      <w:r w:rsidR="00C9306F">
        <w:rPr>
          <w:rFonts w:ascii="Times New Roman" w:hAnsi="Times New Roman" w:cs="Times New Roman"/>
          <w:sz w:val="24"/>
        </w:rPr>
        <w:t xml:space="preserve">scenario where you need to demeanor the goodwill and all the good characters that </w:t>
      </w:r>
      <w:r w:rsidR="00C333B4">
        <w:rPr>
          <w:rFonts w:ascii="Times New Roman" w:hAnsi="Times New Roman" w:cs="Times New Roman"/>
          <w:sz w:val="24"/>
        </w:rPr>
        <w:t xml:space="preserve">need to be simulated in the people so that they need to </w:t>
      </w:r>
      <w:r w:rsidR="004C63E5">
        <w:rPr>
          <w:rFonts w:ascii="Times New Roman" w:hAnsi="Times New Roman" w:cs="Times New Roman"/>
          <w:sz w:val="24"/>
        </w:rPr>
        <w:t xml:space="preserve">show the goodwill character. There are various points where the situation is not in your favor, but </w:t>
      </w:r>
      <w:r w:rsidR="004325AF">
        <w:rPr>
          <w:rFonts w:ascii="Times New Roman" w:hAnsi="Times New Roman" w:cs="Times New Roman"/>
          <w:sz w:val="24"/>
        </w:rPr>
        <w:t>you need to favor the point of view of the people as it is not against their opinion</w:t>
      </w:r>
      <w:r w:rsidR="00A447CD">
        <w:rPr>
          <w:rFonts w:ascii="Times New Roman" w:hAnsi="Times New Roman" w:cs="Times New Roman"/>
          <w:sz w:val="24"/>
        </w:rPr>
        <w:t xml:space="preserve"> (</w:t>
      </w:r>
      <w:r w:rsidR="00C82C12">
        <w:rPr>
          <w:rFonts w:ascii="Times New Roman" w:hAnsi="Times New Roman" w:cs="Times New Roman"/>
          <w:sz w:val="24"/>
        </w:rPr>
        <w:t>Antevska &amp;</w:t>
      </w:r>
      <w:r w:rsidR="00A447CD" w:rsidRPr="00431A4F">
        <w:rPr>
          <w:rFonts w:ascii="Times New Roman" w:hAnsi="Times New Roman" w:cs="Times New Roman"/>
          <w:sz w:val="24"/>
        </w:rPr>
        <w:t xml:space="preserve"> Gavey</w:t>
      </w:r>
      <w:r w:rsidR="00C82C12">
        <w:rPr>
          <w:rFonts w:ascii="Times New Roman" w:hAnsi="Times New Roman" w:cs="Times New Roman"/>
          <w:sz w:val="24"/>
        </w:rPr>
        <w:t xml:space="preserve">, pg.no, 607, 2015) </w:t>
      </w:r>
    </w:p>
    <w:p w:rsidR="004325AF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C66D1">
        <w:rPr>
          <w:rFonts w:ascii="Times New Roman" w:hAnsi="Times New Roman" w:cs="Times New Roman"/>
          <w:sz w:val="24"/>
        </w:rPr>
        <w:t xml:space="preserve">By considering the speech of </w:t>
      </w:r>
      <w:r w:rsidR="00F93FA4">
        <w:rPr>
          <w:rFonts w:ascii="Times New Roman" w:hAnsi="Times New Roman" w:cs="Times New Roman"/>
          <w:sz w:val="24"/>
        </w:rPr>
        <w:t>Larry Fly</w:t>
      </w:r>
      <w:r w:rsidR="00DC66D1">
        <w:rPr>
          <w:rFonts w:ascii="Times New Roman" w:hAnsi="Times New Roman" w:cs="Times New Roman"/>
          <w:sz w:val="24"/>
        </w:rPr>
        <w:t>n</w:t>
      </w:r>
      <w:r w:rsidR="00F93FA4">
        <w:rPr>
          <w:rFonts w:ascii="Times New Roman" w:hAnsi="Times New Roman" w:cs="Times New Roman"/>
          <w:sz w:val="24"/>
        </w:rPr>
        <w:t xml:space="preserve">t Alan Issacman, who is a pornographer, was profoundly exhausted with the people </w:t>
      </w:r>
      <w:r w:rsidR="00FF1830">
        <w:rPr>
          <w:rFonts w:ascii="Times New Roman" w:hAnsi="Times New Roman" w:cs="Times New Roman"/>
          <w:sz w:val="24"/>
        </w:rPr>
        <w:t>and their fabricated opinions that</w:t>
      </w:r>
      <w:r w:rsidR="005F5297">
        <w:rPr>
          <w:rFonts w:ascii="Times New Roman" w:hAnsi="Times New Roman" w:cs="Times New Roman"/>
          <w:sz w:val="24"/>
        </w:rPr>
        <w:t xml:space="preserve"> are based by the people regarding the sensitive view </w:t>
      </w:r>
      <w:r w:rsidR="003341E6">
        <w:rPr>
          <w:rFonts w:ascii="Times New Roman" w:hAnsi="Times New Roman" w:cs="Times New Roman"/>
          <w:sz w:val="24"/>
        </w:rPr>
        <w:t>of the pornographic content. The orator completely agrees with the poin</w:t>
      </w:r>
      <w:r w:rsidR="00F121CD">
        <w:rPr>
          <w:rFonts w:ascii="Times New Roman" w:hAnsi="Times New Roman" w:cs="Times New Roman"/>
          <w:sz w:val="24"/>
        </w:rPr>
        <w:t>t</w:t>
      </w:r>
      <w:r w:rsidR="003341E6">
        <w:rPr>
          <w:rFonts w:ascii="Times New Roman" w:hAnsi="Times New Roman" w:cs="Times New Roman"/>
          <w:sz w:val="24"/>
        </w:rPr>
        <w:t xml:space="preserve"> that there</w:t>
      </w:r>
      <w:r w:rsidR="00F121CD">
        <w:rPr>
          <w:rFonts w:ascii="Times New Roman" w:hAnsi="Times New Roman" w:cs="Times New Roman"/>
          <w:sz w:val="24"/>
        </w:rPr>
        <w:t xml:space="preserve"> are people who consider it as an immoral act or it is considered as an act of cheapness and vulgarity but at the </w:t>
      </w:r>
      <w:r w:rsidR="00EF118B">
        <w:rPr>
          <w:rFonts w:ascii="Times New Roman" w:hAnsi="Times New Roman" w:cs="Times New Roman"/>
          <w:sz w:val="24"/>
        </w:rPr>
        <w:t xml:space="preserve">similar point mentioned by </w:t>
      </w:r>
      <w:r w:rsidR="00833E49">
        <w:rPr>
          <w:rFonts w:ascii="Times New Roman" w:hAnsi="Times New Roman" w:cs="Times New Roman"/>
          <w:sz w:val="24"/>
        </w:rPr>
        <w:t>the o</w:t>
      </w:r>
      <w:r w:rsidR="00EF118B">
        <w:rPr>
          <w:rFonts w:ascii="Times New Roman" w:hAnsi="Times New Roman" w:cs="Times New Roman"/>
          <w:sz w:val="24"/>
        </w:rPr>
        <w:t xml:space="preserve">rator that gives a turning aspect to the speech is that I live in a country where I am free to do anything, my willingness </w:t>
      </w:r>
      <w:r w:rsidR="000712F5">
        <w:rPr>
          <w:rFonts w:ascii="Times New Roman" w:hAnsi="Times New Roman" w:cs="Times New Roman"/>
          <w:sz w:val="24"/>
        </w:rPr>
        <w:t xml:space="preserve">and it is the decision of my will which pattern to opt and which to negate. Similar </w:t>
      </w:r>
      <w:r w:rsidR="00686169">
        <w:rPr>
          <w:rFonts w:ascii="Times New Roman" w:hAnsi="Times New Roman" w:cs="Times New Roman"/>
          <w:sz w:val="24"/>
        </w:rPr>
        <w:t>to this point the orator was stacked to the conclusion that he will lead it and those who have issues can keep it to themselves as the citizen of a free country they are liable to do anything they want</w:t>
      </w:r>
      <w:r w:rsidR="00A447CD">
        <w:rPr>
          <w:rFonts w:ascii="Times New Roman" w:hAnsi="Times New Roman" w:cs="Times New Roman"/>
          <w:sz w:val="24"/>
        </w:rPr>
        <w:t xml:space="preserve"> (Griffin, n.p, 2015)</w:t>
      </w:r>
      <w:r w:rsidR="00686169">
        <w:rPr>
          <w:rFonts w:ascii="Times New Roman" w:hAnsi="Times New Roman" w:cs="Times New Roman"/>
          <w:sz w:val="24"/>
        </w:rPr>
        <w:t xml:space="preserve">. </w:t>
      </w:r>
    </w:p>
    <w:p w:rsidR="00592871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The orator is not afraid of any of the consequences generated by the audiences or any fears as he believes </w:t>
      </w:r>
      <w:r w:rsidR="005B3031">
        <w:rPr>
          <w:rFonts w:ascii="Times New Roman" w:hAnsi="Times New Roman" w:cs="Times New Roman"/>
          <w:sz w:val="24"/>
        </w:rPr>
        <w:t>that whatever he is saying is all his opinion and whatever he is doing is all about his deeds, and he is the sole responsibility for all the information.</w:t>
      </w: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Default="008E1E40" w:rsidP="005B3031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 Cited</w:t>
      </w:r>
    </w:p>
    <w:p w:rsidR="005B3031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 w:rsidRPr="00431A4F">
        <w:rPr>
          <w:rFonts w:ascii="Times New Roman" w:hAnsi="Times New Roman" w:cs="Times New Roman"/>
          <w:sz w:val="24"/>
        </w:rPr>
        <w:t>Antevska, Aleksandra, and Nicola Gavey. "Out of Sight and Out of Mind" Detachment and Men's Consumption of Male Sexual Dominance and Female Submission in Pornogr</w:t>
      </w:r>
      <w:r w:rsidRPr="00431A4F">
        <w:rPr>
          <w:rFonts w:ascii="Times New Roman" w:hAnsi="Times New Roman" w:cs="Times New Roman"/>
          <w:sz w:val="24"/>
        </w:rPr>
        <w:t>aphy." Men and Masculinities 18.5 (2015): 605-629.</w:t>
      </w:r>
    </w:p>
    <w:p w:rsidR="00431A4F" w:rsidRDefault="008E1E40" w:rsidP="005B3031">
      <w:pPr>
        <w:spacing w:line="480" w:lineRule="auto"/>
        <w:rPr>
          <w:rFonts w:ascii="Times New Roman" w:hAnsi="Times New Roman" w:cs="Times New Roman"/>
          <w:sz w:val="24"/>
        </w:rPr>
      </w:pPr>
      <w:r w:rsidRPr="00431A4F">
        <w:rPr>
          <w:rFonts w:ascii="Times New Roman" w:hAnsi="Times New Roman" w:cs="Times New Roman"/>
          <w:sz w:val="24"/>
        </w:rPr>
        <w:t>Griffin, Susan. Pornography and Silence: Culture's revenge against nature. Open Road Media, 2015.</w:t>
      </w:r>
    </w:p>
    <w:p w:rsidR="00431A4F" w:rsidRDefault="00431A4F" w:rsidP="005B3031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B3031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p w:rsidR="005B3031" w:rsidRPr="00BA1645" w:rsidRDefault="005B3031" w:rsidP="005B3031">
      <w:pPr>
        <w:spacing w:line="480" w:lineRule="auto"/>
        <w:rPr>
          <w:rFonts w:ascii="Times New Roman" w:hAnsi="Times New Roman" w:cs="Times New Roman"/>
          <w:sz w:val="24"/>
        </w:rPr>
      </w:pPr>
    </w:p>
    <w:sectPr w:rsidR="005B3031" w:rsidRPr="00BA16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40" w:rsidRDefault="008E1E40">
      <w:pPr>
        <w:spacing w:after="0" w:line="240" w:lineRule="auto"/>
      </w:pPr>
      <w:r>
        <w:separator/>
      </w:r>
    </w:p>
  </w:endnote>
  <w:endnote w:type="continuationSeparator" w:id="0">
    <w:p w:rsidR="008E1E40" w:rsidRDefault="008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40" w:rsidRDefault="008E1E40">
      <w:pPr>
        <w:spacing w:after="0" w:line="240" w:lineRule="auto"/>
      </w:pPr>
      <w:r>
        <w:separator/>
      </w:r>
    </w:p>
  </w:footnote>
  <w:footnote w:type="continuationSeparator" w:id="0">
    <w:p w:rsidR="008E1E40" w:rsidRDefault="008E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03341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41E" w:rsidRPr="00DC161E" w:rsidRDefault="008E1E4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C161E">
          <w:rPr>
            <w:rFonts w:ascii="Times New Roman" w:hAnsi="Times New Roman" w:cs="Times New Roman"/>
            <w:sz w:val="24"/>
          </w:rPr>
          <w:t xml:space="preserve">Writer’s Surname </w:t>
        </w:r>
        <w:r w:rsidRPr="00DC161E">
          <w:rPr>
            <w:rFonts w:ascii="Times New Roman" w:hAnsi="Times New Roman" w:cs="Times New Roman"/>
            <w:sz w:val="24"/>
          </w:rPr>
          <w:fldChar w:fldCharType="begin"/>
        </w:r>
        <w:r w:rsidRPr="00DC161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161E">
          <w:rPr>
            <w:rFonts w:ascii="Times New Roman" w:hAnsi="Times New Roman" w:cs="Times New Roman"/>
            <w:sz w:val="24"/>
          </w:rPr>
          <w:fldChar w:fldCharType="separate"/>
        </w:r>
        <w:r w:rsidR="00223857">
          <w:rPr>
            <w:rFonts w:ascii="Times New Roman" w:hAnsi="Times New Roman" w:cs="Times New Roman"/>
            <w:noProof/>
            <w:sz w:val="24"/>
          </w:rPr>
          <w:t>2</w:t>
        </w:r>
        <w:r w:rsidRPr="00DC161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041E" w:rsidRPr="00DC161E" w:rsidRDefault="00C6041E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E"/>
    <w:rsid w:val="00000330"/>
    <w:rsid w:val="00055D87"/>
    <w:rsid w:val="000712F5"/>
    <w:rsid w:val="00223857"/>
    <w:rsid w:val="003341E6"/>
    <w:rsid w:val="00431A4F"/>
    <w:rsid w:val="004325AF"/>
    <w:rsid w:val="004C63E5"/>
    <w:rsid w:val="00592871"/>
    <w:rsid w:val="005B3031"/>
    <w:rsid w:val="005F5297"/>
    <w:rsid w:val="00686169"/>
    <w:rsid w:val="00821A21"/>
    <w:rsid w:val="00833E49"/>
    <w:rsid w:val="008E1E40"/>
    <w:rsid w:val="00A447CD"/>
    <w:rsid w:val="00BA1645"/>
    <w:rsid w:val="00C333B4"/>
    <w:rsid w:val="00C6041E"/>
    <w:rsid w:val="00C82C12"/>
    <w:rsid w:val="00C9306F"/>
    <w:rsid w:val="00D1519E"/>
    <w:rsid w:val="00DC161E"/>
    <w:rsid w:val="00DC3DA8"/>
    <w:rsid w:val="00DC66D1"/>
    <w:rsid w:val="00E04748"/>
    <w:rsid w:val="00EC5568"/>
    <w:rsid w:val="00EF118B"/>
    <w:rsid w:val="00F121CD"/>
    <w:rsid w:val="00F93FA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27194-36E2-4A5D-ABC9-326D03E4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1E"/>
  </w:style>
  <w:style w:type="paragraph" w:styleId="Footer">
    <w:name w:val="footer"/>
    <w:basedOn w:val="Normal"/>
    <w:link w:val="FooterChar"/>
    <w:uiPriority w:val="99"/>
    <w:unhideWhenUsed/>
    <w:rsid w:val="00C6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Alizay</dc:creator>
  <cp:lastModifiedBy>Alizay</cp:lastModifiedBy>
  <cp:revision>2</cp:revision>
  <dcterms:created xsi:type="dcterms:W3CDTF">2019-02-18T10:23:00Z</dcterms:created>
  <dcterms:modified xsi:type="dcterms:W3CDTF">2019-02-18T10:23:00Z</dcterms:modified>
</cp:coreProperties>
</file>