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4C61B" w14:textId="77777777" w:rsidR="00883356" w:rsidRDefault="00883356" w:rsidP="00883356">
      <w:pPr>
        <w:spacing w:line="480" w:lineRule="auto"/>
        <w:jc w:val="center"/>
      </w:pPr>
    </w:p>
    <w:p w14:paraId="53F0DC90" w14:textId="77777777" w:rsidR="00883356" w:rsidRDefault="00883356" w:rsidP="00883356">
      <w:pPr>
        <w:spacing w:line="480" w:lineRule="auto"/>
        <w:jc w:val="center"/>
      </w:pPr>
    </w:p>
    <w:p w14:paraId="5A4A7520" w14:textId="77777777" w:rsidR="00883356" w:rsidRDefault="00883356" w:rsidP="00883356">
      <w:pPr>
        <w:spacing w:line="480" w:lineRule="auto"/>
        <w:jc w:val="center"/>
      </w:pPr>
    </w:p>
    <w:p w14:paraId="757C2D48" w14:textId="77777777" w:rsidR="00883356" w:rsidRDefault="00883356" w:rsidP="00883356">
      <w:pPr>
        <w:spacing w:line="480" w:lineRule="auto"/>
        <w:jc w:val="center"/>
      </w:pPr>
    </w:p>
    <w:p w14:paraId="37E20922" w14:textId="77777777" w:rsidR="00883356" w:rsidRDefault="00883356" w:rsidP="00883356">
      <w:pPr>
        <w:spacing w:line="480" w:lineRule="auto"/>
        <w:jc w:val="center"/>
      </w:pPr>
    </w:p>
    <w:p w14:paraId="75853F6E" w14:textId="4A1C8BFA" w:rsidR="00883356" w:rsidRDefault="006A706E" w:rsidP="00883356">
      <w:pPr>
        <w:spacing w:line="480" w:lineRule="auto"/>
        <w:jc w:val="center"/>
      </w:pPr>
      <w:r>
        <w:t>Title page</w:t>
      </w:r>
      <w:bookmarkStart w:id="0" w:name="_GoBack"/>
      <w:bookmarkEnd w:id="0"/>
    </w:p>
    <w:p w14:paraId="13DF5640" w14:textId="77777777" w:rsidR="00883356" w:rsidRDefault="002149FA" w:rsidP="00883356">
      <w:pPr>
        <w:spacing w:line="480" w:lineRule="auto"/>
        <w:jc w:val="center"/>
      </w:pPr>
      <w:r>
        <w:t>Odoo’s ERP</w:t>
      </w:r>
    </w:p>
    <w:p w14:paraId="79FC8F51" w14:textId="77777777" w:rsidR="00883356" w:rsidRDefault="002149FA">
      <w:r>
        <w:br w:type="page"/>
      </w:r>
    </w:p>
    <w:p w14:paraId="69130DDC" w14:textId="1138840A" w:rsidR="004F3E88" w:rsidRPr="008B52A2" w:rsidRDefault="002149FA" w:rsidP="00BE7DA9">
      <w:pPr>
        <w:spacing w:line="480" w:lineRule="auto"/>
        <w:ind w:firstLine="720"/>
        <w:jc w:val="center"/>
        <w:rPr>
          <w:rFonts w:ascii="Times New Roman" w:hAnsi="Times New Roman" w:cs="Times New Roman"/>
        </w:rPr>
      </w:pPr>
      <w:r w:rsidRPr="008B52A2">
        <w:rPr>
          <w:rFonts w:ascii="Times New Roman" w:hAnsi="Times New Roman" w:cs="Times New Roman"/>
        </w:rPr>
        <w:lastRenderedPageBreak/>
        <w:t>ERP system</w:t>
      </w:r>
    </w:p>
    <w:p w14:paraId="170BF8AE" w14:textId="2C1BEF43" w:rsidR="00A5492A" w:rsidRDefault="002149FA" w:rsidP="00A5492A">
      <w:pPr>
        <w:spacing w:line="480" w:lineRule="auto"/>
        <w:ind w:firstLine="720"/>
        <w:jc w:val="both"/>
        <w:rPr>
          <w:rFonts w:ascii="Times New Roman" w:hAnsi="Times New Roman" w:cs="Times New Roman"/>
        </w:rPr>
      </w:pPr>
      <w:r w:rsidRPr="00A5492A">
        <w:rPr>
          <w:rFonts w:ascii="Times New Roman" w:hAnsi="Times New Roman" w:cs="Times New Roman"/>
        </w:rPr>
        <w:t>Odoo’</w:t>
      </w:r>
      <w:r>
        <w:rPr>
          <w:rFonts w:ascii="Times New Roman" w:hAnsi="Times New Roman" w:cs="Times New Roman"/>
        </w:rPr>
        <w:t>s ERP</w:t>
      </w:r>
      <w:r w:rsidRPr="00A5492A">
        <w:rPr>
          <w:rFonts w:ascii="Times New Roman" w:hAnsi="Times New Roman" w:cs="Times New Roman"/>
        </w:rPr>
        <w:t xml:space="preserve"> </w:t>
      </w:r>
      <w:r>
        <w:rPr>
          <w:rFonts w:ascii="Times New Roman" w:hAnsi="Times New Roman" w:cs="Times New Roman"/>
        </w:rPr>
        <w:t>provid</w:t>
      </w:r>
      <w:r w:rsidRPr="00A5492A">
        <w:rPr>
          <w:rFonts w:ascii="Times New Roman" w:hAnsi="Times New Roman" w:cs="Times New Roman"/>
        </w:rPr>
        <w:t xml:space="preserve">es the best choice for ShoeShoe because it emphasizes on integrated functionality to reducing unnecessary works and to allowing the company to purely focusing on their growth. </w:t>
      </w:r>
      <w:r w:rsidR="00B63C5F" w:rsidRPr="008B52A2">
        <w:rPr>
          <w:rFonts w:ascii="Times New Roman" w:hAnsi="Times New Roman" w:cs="Times New Roman"/>
        </w:rPr>
        <w:t>ShoeShoe is an online retail business which provides High-end products and limited-edition footwear worldwide.</w:t>
      </w:r>
      <w:r>
        <w:rPr>
          <w:rFonts w:ascii="Times New Roman" w:hAnsi="Times New Roman" w:cs="Times New Roman"/>
        </w:rPr>
        <w:t xml:space="preserve"> Enterprise Resource Planning is offered management software to the company including integrated applications that assist in managing the business and automotive functions. Although there are many ERP systems Odoo is most suitable for the company. </w:t>
      </w:r>
      <w:r w:rsidR="00AE14E4">
        <w:rPr>
          <w:rFonts w:ascii="Times New Roman" w:hAnsi="Times New Roman" w:cs="Times New Roman"/>
        </w:rPr>
        <w:t>Odoo provides open source ERP and CPM software developed on the plethora of powerful open object platform. Because the system offers a collaborative development approach it allows configuration of suitable modules.</w:t>
      </w:r>
    </w:p>
    <w:p w14:paraId="49CA93F7" w14:textId="39A41663" w:rsidR="00A5492A" w:rsidRDefault="002149FA" w:rsidP="00964A4D">
      <w:pPr>
        <w:spacing w:line="480" w:lineRule="auto"/>
        <w:ind w:firstLine="720"/>
        <w:jc w:val="both"/>
        <w:rPr>
          <w:rFonts w:ascii="Times New Roman" w:hAnsi="Times New Roman" w:cs="Times New Roman"/>
        </w:rPr>
      </w:pPr>
      <w:r>
        <w:rPr>
          <w:rFonts w:ascii="Times New Roman" w:hAnsi="Times New Roman" w:cs="Times New Roman"/>
        </w:rPr>
        <w:t xml:space="preserve">ShoeShoe will adopt Odoo’s ERP system for improving its business performance. key features offered by Odoo include; CRM, accounting, sales management, warehouse management, </w:t>
      </w:r>
      <w:r w:rsidR="00964A4D">
        <w:rPr>
          <w:rFonts w:ascii="Times New Roman" w:hAnsi="Times New Roman" w:cs="Times New Roman"/>
        </w:rPr>
        <w:t xml:space="preserve">project management, purchase management and point of sales. </w:t>
      </w:r>
      <w:r>
        <w:rPr>
          <w:rFonts w:ascii="Times New Roman" w:hAnsi="Times New Roman" w:cs="Times New Roman"/>
        </w:rPr>
        <w:t xml:space="preserve">The selected Enterprise Resource Planning offer a broader range of features including management of day-to-day activities such as </w:t>
      </w:r>
      <w:r w:rsidR="00CF7654">
        <w:rPr>
          <w:rFonts w:ascii="Times New Roman" w:hAnsi="Times New Roman" w:cs="Times New Roman"/>
        </w:rPr>
        <w:t>project management, accounting and procurement</w:t>
      </w:r>
      <w:r w:rsidR="00350C59">
        <w:rPr>
          <w:rFonts w:ascii="Times New Roman" w:hAnsi="Times New Roman" w:cs="Times New Roman"/>
        </w:rPr>
        <w:t xml:space="preserve"> </w:t>
      </w:r>
      <w:sdt>
        <w:sdtPr>
          <w:rPr>
            <w:rFonts w:ascii="Times New Roman" w:hAnsi="Times New Roman" w:cs="Times New Roman"/>
          </w:rPr>
          <w:id w:val="1911732175"/>
          <w:citation/>
        </w:sdtPr>
        <w:sdtEndPr/>
        <w:sdtContent>
          <w:r w:rsidR="00283CDE">
            <w:rPr>
              <w:rFonts w:ascii="Times New Roman" w:hAnsi="Times New Roman" w:cs="Times New Roman"/>
            </w:rPr>
            <w:fldChar w:fldCharType="begin"/>
          </w:r>
          <w:r w:rsidR="00283CDE">
            <w:rPr>
              <w:rFonts w:ascii="Times New Roman" w:hAnsi="Times New Roman" w:cs="Times New Roman"/>
            </w:rPr>
            <w:instrText xml:space="preserve"> CITATION Ign16 \l 1033 </w:instrText>
          </w:r>
          <w:r w:rsidR="00283CDE">
            <w:rPr>
              <w:rFonts w:ascii="Times New Roman" w:hAnsi="Times New Roman" w:cs="Times New Roman"/>
            </w:rPr>
            <w:fldChar w:fldCharType="separate"/>
          </w:r>
          <w:r w:rsidR="00283CDE" w:rsidRPr="00283CDE">
            <w:rPr>
              <w:rFonts w:ascii="Times New Roman" w:hAnsi="Times New Roman" w:cs="Times New Roman"/>
              <w:noProof/>
            </w:rPr>
            <w:t>(Madanhire &amp; Mbohwa, 2016)</w:t>
          </w:r>
          <w:r w:rsidR="00283CDE">
            <w:rPr>
              <w:rFonts w:ascii="Times New Roman" w:hAnsi="Times New Roman" w:cs="Times New Roman"/>
            </w:rPr>
            <w:fldChar w:fldCharType="end"/>
          </w:r>
        </w:sdtContent>
      </w:sdt>
      <w:r w:rsidR="00CF7654">
        <w:rPr>
          <w:rFonts w:ascii="Times New Roman" w:hAnsi="Times New Roman" w:cs="Times New Roman"/>
        </w:rPr>
        <w:t xml:space="preserve">. The system is appropriate for defining the business process as it enables the flow of data. Odoo makes data sharing more convenient through multiple sources. data duplication is eliminated with </w:t>
      </w:r>
      <w:r w:rsidR="0074372B">
        <w:rPr>
          <w:rFonts w:ascii="Times New Roman" w:hAnsi="Times New Roman" w:cs="Times New Roman"/>
        </w:rPr>
        <w:t>the maintenance of high-level integrity.</w:t>
      </w:r>
    </w:p>
    <w:p w14:paraId="6FD12D80" w14:textId="4AF405DC" w:rsidR="00964A4D" w:rsidRDefault="002149FA" w:rsidP="00964A4D">
      <w:pPr>
        <w:spacing w:line="480" w:lineRule="auto"/>
        <w:ind w:firstLine="720"/>
        <w:jc w:val="both"/>
        <w:rPr>
          <w:rFonts w:ascii="Times New Roman" w:hAnsi="Times New Roman" w:cs="Times New Roman"/>
        </w:rPr>
      </w:pPr>
      <w:r w:rsidRPr="00175F3F">
        <w:rPr>
          <w:rFonts w:ascii="Times New Roman" w:hAnsi="Times New Roman" w:cs="Times New Roman"/>
        </w:rPr>
        <w:t xml:space="preserve">Incorporation of Odoo’s ERP will allow ShoeShoe to manage CRM activities such as identification, prioritization and case resolution. Management of diverse information such as the nationality of customer or language preference is part of Odoo’s </w:t>
      </w:r>
      <w:r w:rsidRPr="00175F3F">
        <w:rPr>
          <w:rFonts w:ascii="Times New Roman" w:hAnsi="Times New Roman" w:cs="Times New Roman"/>
        </w:rPr>
        <w:lastRenderedPageBreak/>
        <w:t xml:space="preserve">system. </w:t>
      </w:r>
      <w:r w:rsidR="00B31F33">
        <w:rPr>
          <w:rFonts w:ascii="Times New Roman" w:hAnsi="Times New Roman" w:cs="Times New Roman"/>
        </w:rPr>
        <w:t>Maintaining</w:t>
      </w:r>
      <w:r w:rsidR="004D453E">
        <w:rPr>
          <w:rFonts w:ascii="Times New Roman" w:hAnsi="Times New Roman" w:cs="Times New Roman"/>
        </w:rPr>
        <w:t xml:space="preserve"> customer database will improve business performance and efficiency of operations. </w:t>
      </w:r>
      <w:r w:rsidR="00B31F33">
        <w:rPr>
          <w:rFonts w:ascii="Times New Roman" w:hAnsi="Times New Roman" w:cs="Times New Roman"/>
        </w:rPr>
        <w:t>Sales</w:t>
      </w:r>
      <w:r w:rsidR="004D453E">
        <w:rPr>
          <w:rFonts w:ascii="Times New Roman" w:hAnsi="Times New Roman" w:cs="Times New Roman"/>
        </w:rPr>
        <w:t xml:space="preserve"> management is another feature of Odoo's ERP system that allows the company to classify sales orders. This will assist ShowShoe in creating a clear hierarchical system that leads to efficiency in sales operations. The process of sale and purchase is cost-effective </w:t>
      </w:r>
      <w:r w:rsidR="00B31F33">
        <w:rPr>
          <w:rFonts w:ascii="Times New Roman" w:hAnsi="Times New Roman" w:cs="Times New Roman"/>
        </w:rPr>
        <w:t>because</w:t>
      </w:r>
      <w:r w:rsidR="004D453E">
        <w:rPr>
          <w:rFonts w:ascii="Times New Roman" w:hAnsi="Times New Roman" w:cs="Times New Roman"/>
        </w:rPr>
        <w:t xml:space="preserve"> confirmation of order results in the automatic delivery of invoicing</w:t>
      </w:r>
      <w:r w:rsidR="00283CDE">
        <w:rPr>
          <w:rFonts w:ascii="Times New Roman" w:hAnsi="Times New Roman" w:cs="Times New Roman"/>
        </w:rPr>
        <w:t xml:space="preserve"> </w:t>
      </w:r>
      <w:sdt>
        <w:sdtPr>
          <w:rPr>
            <w:rFonts w:ascii="Times New Roman" w:hAnsi="Times New Roman" w:cs="Times New Roman"/>
          </w:rPr>
          <w:id w:val="1214318025"/>
          <w:citation/>
        </w:sdtPr>
        <w:sdtEndPr/>
        <w:sdtContent>
          <w:r w:rsidR="00283CDE">
            <w:rPr>
              <w:rFonts w:ascii="Times New Roman" w:hAnsi="Times New Roman" w:cs="Times New Roman"/>
            </w:rPr>
            <w:fldChar w:fldCharType="begin"/>
          </w:r>
          <w:r w:rsidR="00283CDE">
            <w:rPr>
              <w:rFonts w:ascii="Times New Roman" w:hAnsi="Times New Roman" w:cs="Times New Roman"/>
            </w:rPr>
            <w:instrText xml:space="preserve"> CITATION Mah17 \l 1033 </w:instrText>
          </w:r>
          <w:r w:rsidR="00283CDE">
            <w:rPr>
              <w:rFonts w:ascii="Times New Roman" w:hAnsi="Times New Roman" w:cs="Times New Roman"/>
            </w:rPr>
            <w:fldChar w:fldCharType="separate"/>
          </w:r>
          <w:r w:rsidR="00283CDE" w:rsidRPr="00283CDE">
            <w:rPr>
              <w:rFonts w:ascii="Times New Roman" w:hAnsi="Times New Roman" w:cs="Times New Roman"/>
              <w:noProof/>
            </w:rPr>
            <w:t>(Ali, 2017)</w:t>
          </w:r>
          <w:r w:rsidR="00283CDE">
            <w:rPr>
              <w:rFonts w:ascii="Times New Roman" w:hAnsi="Times New Roman" w:cs="Times New Roman"/>
            </w:rPr>
            <w:fldChar w:fldCharType="end"/>
          </w:r>
        </w:sdtContent>
      </w:sdt>
      <w:r w:rsidR="004D453E">
        <w:rPr>
          <w:rFonts w:ascii="Times New Roman" w:hAnsi="Times New Roman" w:cs="Times New Roman"/>
        </w:rPr>
        <w:t xml:space="preserve">. </w:t>
      </w:r>
      <w:r w:rsidR="00030D5C">
        <w:rPr>
          <w:rFonts w:ascii="Times New Roman" w:hAnsi="Times New Roman" w:cs="Times New Roman"/>
        </w:rPr>
        <w:t xml:space="preserve">Accounting is also offered by Odoo that will increase integrity in operations. cost accounting practices that are part of ERP include the creation of general ledger with details of account receivables, budgets, tax management, automatic invoicing and assets management. </w:t>
      </w:r>
      <w:r w:rsidR="00AB61EB">
        <w:rPr>
          <w:rFonts w:ascii="Times New Roman" w:hAnsi="Times New Roman" w:cs="Times New Roman"/>
        </w:rPr>
        <w:t xml:space="preserve">The financial indicators provide information about the firm's stability and performance. </w:t>
      </w:r>
      <w:r w:rsidR="009365BC">
        <w:rPr>
          <w:rFonts w:ascii="Times New Roman" w:hAnsi="Times New Roman" w:cs="Times New Roman"/>
        </w:rPr>
        <w:t>The</w:t>
      </w:r>
      <w:r w:rsidR="00AB61EB">
        <w:rPr>
          <w:rFonts w:ascii="Times New Roman" w:hAnsi="Times New Roman" w:cs="Times New Roman"/>
        </w:rPr>
        <w:t xml:space="preserve"> company will compare its monthly performance for identifying challenges and risks. </w:t>
      </w:r>
      <w:r w:rsidR="009365BC">
        <w:rPr>
          <w:rFonts w:ascii="Times New Roman" w:hAnsi="Times New Roman" w:cs="Times New Roman"/>
        </w:rPr>
        <w:t>Easy access to financial information will improve the company's capacity for taking timely actions such as expansion or contraction of the business model.</w:t>
      </w:r>
    </w:p>
    <w:p w14:paraId="2F3E8919" w14:textId="54FBC2A9" w:rsidR="00A27C8B" w:rsidRDefault="002149FA" w:rsidP="004465D6">
      <w:pPr>
        <w:spacing w:line="480" w:lineRule="auto"/>
        <w:ind w:firstLine="720"/>
        <w:jc w:val="both"/>
        <w:rPr>
          <w:rFonts w:ascii="Times New Roman" w:hAnsi="Times New Roman" w:cs="Times New Roman"/>
        </w:rPr>
      </w:pPr>
      <w:r>
        <w:rPr>
          <w:rFonts w:ascii="Times New Roman" w:hAnsi="Times New Roman" w:cs="Times New Roman"/>
        </w:rPr>
        <w:t xml:space="preserve">The feature of purchase management will allow ShoeShoe to track the supplier's activity. the company will track quotations that are converted to purchase orders. This is a practical tool for improving </w:t>
      </w:r>
      <w:r w:rsidRPr="003D3A37">
        <w:rPr>
          <w:rFonts w:ascii="Times New Roman" w:hAnsi="Times New Roman" w:cs="Times New Roman"/>
        </w:rPr>
        <w:t>efficiency in operations</w:t>
      </w:r>
      <w:r w:rsidR="00283CDE">
        <w:rPr>
          <w:rFonts w:ascii="Times New Roman" w:hAnsi="Times New Roman" w:cs="Times New Roman"/>
        </w:rPr>
        <w:t xml:space="preserve"> </w:t>
      </w:r>
      <w:sdt>
        <w:sdtPr>
          <w:rPr>
            <w:rFonts w:ascii="Times New Roman" w:hAnsi="Times New Roman" w:cs="Times New Roman"/>
          </w:rPr>
          <w:id w:val="-360061356"/>
          <w:citation/>
        </w:sdtPr>
        <w:sdtEndPr/>
        <w:sdtContent>
          <w:r w:rsidR="00283CDE">
            <w:rPr>
              <w:rFonts w:ascii="Times New Roman" w:hAnsi="Times New Roman" w:cs="Times New Roman"/>
            </w:rPr>
            <w:fldChar w:fldCharType="begin"/>
          </w:r>
          <w:r w:rsidR="00283CDE">
            <w:rPr>
              <w:rFonts w:ascii="Times New Roman" w:hAnsi="Times New Roman" w:cs="Times New Roman"/>
            </w:rPr>
            <w:instrText xml:space="preserve"> CITATION Yuj16 \l 1033 </w:instrText>
          </w:r>
          <w:r w:rsidR="00283CDE">
            <w:rPr>
              <w:rFonts w:ascii="Times New Roman" w:hAnsi="Times New Roman" w:cs="Times New Roman"/>
            </w:rPr>
            <w:fldChar w:fldCharType="separate"/>
          </w:r>
          <w:r w:rsidR="00283CDE" w:rsidRPr="00283CDE">
            <w:rPr>
              <w:rFonts w:ascii="Times New Roman" w:hAnsi="Times New Roman" w:cs="Times New Roman"/>
              <w:noProof/>
            </w:rPr>
            <w:t>(Hwang &amp; Grant, 2016)</w:t>
          </w:r>
          <w:r w:rsidR="00283CDE">
            <w:rPr>
              <w:rFonts w:ascii="Times New Roman" w:hAnsi="Times New Roman" w:cs="Times New Roman"/>
            </w:rPr>
            <w:fldChar w:fldCharType="end"/>
          </w:r>
        </w:sdtContent>
      </w:sdt>
      <w:r w:rsidRPr="003D3A37">
        <w:rPr>
          <w:rFonts w:ascii="Times New Roman" w:hAnsi="Times New Roman" w:cs="Times New Roman"/>
        </w:rPr>
        <w:t xml:space="preserve">. </w:t>
      </w:r>
      <w:r w:rsidR="00770777" w:rsidRPr="003D3A37">
        <w:rPr>
          <w:rFonts w:ascii="Times New Roman" w:hAnsi="Times New Roman" w:cs="Times New Roman"/>
        </w:rPr>
        <w:t>Invoice</w:t>
      </w:r>
      <w:r w:rsidR="00454D4F" w:rsidRPr="003D3A37">
        <w:rPr>
          <w:rFonts w:ascii="Times New Roman" w:hAnsi="Times New Roman" w:cs="Times New Roman"/>
        </w:rPr>
        <w:t xml:space="preserve"> monitoring and tracking receipts are also part of Odoo's ERP. </w:t>
      </w:r>
      <w:r w:rsidR="003D3A37" w:rsidRPr="003D3A37">
        <w:rPr>
          <w:rFonts w:ascii="Times New Roman" w:hAnsi="Times New Roman" w:cs="Times New Roman"/>
        </w:rPr>
        <w:t>This will assist ShoeShoe to achieve 10,000 customers generating $2,000,000 dollars in profit quarterly and be ranked as top high-end sneakers online shop</w:t>
      </w:r>
      <w:r w:rsidR="004465D6">
        <w:rPr>
          <w:rFonts w:ascii="Times New Roman" w:hAnsi="Times New Roman" w:cs="Times New Roman"/>
        </w:rPr>
        <w:t xml:space="preserve">. </w:t>
      </w:r>
      <w:r w:rsidR="00454D4F">
        <w:rPr>
          <w:rFonts w:ascii="Times New Roman" w:hAnsi="Times New Roman" w:cs="Times New Roman"/>
        </w:rPr>
        <w:t>This</w:t>
      </w:r>
      <w:r w:rsidR="007A10BB">
        <w:rPr>
          <w:rFonts w:ascii="Times New Roman" w:hAnsi="Times New Roman" w:cs="Times New Roman"/>
        </w:rPr>
        <w:t xml:space="preserve"> </w:t>
      </w:r>
      <w:r w:rsidR="004465D6">
        <w:rPr>
          <w:rFonts w:ascii="Times New Roman" w:hAnsi="Times New Roman" w:cs="Times New Roman"/>
        </w:rPr>
        <w:t xml:space="preserve">also </w:t>
      </w:r>
      <w:r w:rsidR="007A10BB">
        <w:rPr>
          <w:rFonts w:ascii="Times New Roman" w:hAnsi="Times New Roman" w:cs="Times New Roman"/>
        </w:rPr>
        <w:t xml:space="preserve">prevents suppliers from engaging in wrongful practice such as frauds. Odoo also offers management of Point-of-Sales (POS) operations. the software record details of </w:t>
      </w:r>
      <w:r w:rsidR="00201BC8">
        <w:rPr>
          <w:rFonts w:ascii="Times New Roman" w:hAnsi="Times New Roman" w:cs="Times New Roman"/>
        </w:rPr>
        <w:t xml:space="preserve">sales operations, inventory, invoices and cash registry. This ensures that the company has access to complete information. </w:t>
      </w:r>
    </w:p>
    <w:p w14:paraId="6B50AE6E" w14:textId="3B390328" w:rsidR="00AE11D9" w:rsidRDefault="002149FA" w:rsidP="00964A4D">
      <w:pPr>
        <w:spacing w:line="480" w:lineRule="auto"/>
        <w:ind w:firstLine="720"/>
        <w:jc w:val="both"/>
        <w:rPr>
          <w:rFonts w:ascii="Times New Roman" w:hAnsi="Times New Roman" w:cs="Times New Roman"/>
        </w:rPr>
      </w:pPr>
      <w:r>
        <w:rPr>
          <w:rFonts w:ascii="Times New Roman" w:hAnsi="Times New Roman" w:cs="Times New Roman"/>
        </w:rPr>
        <w:t xml:space="preserve">Warehouse management is a useful feature of Odoo's ERP that will allow ShoeShoe to manage multiple warehouses. The company will have easy access to structured stock locations. This prevents products from getting obsolete as the company will hold the required stocks. It will assist the company in matching stocks with customer demands. </w:t>
      </w:r>
      <w:r w:rsidR="00770777">
        <w:rPr>
          <w:rFonts w:ascii="Times New Roman" w:hAnsi="Times New Roman" w:cs="Times New Roman"/>
        </w:rPr>
        <w:t>ERP also provides information about inbound and outbound activities.</w:t>
      </w:r>
    </w:p>
    <w:p w14:paraId="723C705C" w14:textId="21BCB837" w:rsidR="002F76CC" w:rsidRDefault="002149FA" w:rsidP="00964A4D">
      <w:pPr>
        <w:spacing w:line="480" w:lineRule="auto"/>
        <w:ind w:firstLine="720"/>
        <w:jc w:val="both"/>
        <w:rPr>
          <w:rFonts w:ascii="Times New Roman" w:hAnsi="Times New Roman" w:cs="Times New Roman"/>
        </w:rPr>
      </w:pPr>
      <w:r>
        <w:rPr>
          <w:rFonts w:ascii="Times New Roman" w:hAnsi="Times New Roman" w:cs="Times New Roman"/>
        </w:rPr>
        <w:t>The overall assessment of Odoo’s ERP indicates that it is an effective</w:t>
      </w:r>
      <w:r w:rsidR="0052522A">
        <w:rPr>
          <w:rFonts w:ascii="Times New Roman" w:hAnsi="Times New Roman" w:cs="Times New Roman"/>
        </w:rPr>
        <w:t xml:space="preserve"> choice for ShoeShoe because it ensures improved reporting and planning. Complete customization and efficiency of operations are ensured by this software.  </w:t>
      </w:r>
    </w:p>
    <w:p w14:paraId="5FF3D239" w14:textId="77777777" w:rsidR="002F76CC" w:rsidRDefault="002149FA">
      <w:pPr>
        <w:rPr>
          <w:rFonts w:ascii="Times New Roman" w:hAnsi="Times New Roman" w:cs="Times New Roman"/>
        </w:rPr>
      </w:pPr>
      <w:r>
        <w:rPr>
          <w:rFonts w:ascii="Times New Roman" w:hAnsi="Times New Roman" w:cs="Times New Roman"/>
        </w:rPr>
        <w:br w:type="page"/>
      </w:r>
    </w:p>
    <w:p w14:paraId="5691E4F2" w14:textId="2A8D0D3E" w:rsidR="002F76CC" w:rsidRDefault="002149FA" w:rsidP="002F76CC">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EndPr/>
      <w:sdtContent>
        <w:p w14:paraId="3B10C2F2" w14:textId="77777777" w:rsidR="002F76CC" w:rsidRDefault="002149FA" w:rsidP="002F76CC">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Ali, M. (2017). ERP system implementation in large enterprises – a systematic literature review . </w:t>
          </w:r>
          <w:r>
            <w:rPr>
              <w:i/>
              <w:iCs/>
              <w:noProof/>
            </w:rPr>
            <w:t>Journal of Enterprise Information Management</w:t>
          </w:r>
          <w:r>
            <w:rPr>
              <w:noProof/>
            </w:rPr>
            <w:t xml:space="preserve"> </w:t>
          </w:r>
          <w:r>
            <w:rPr>
              <w:i/>
              <w:iCs/>
              <w:noProof/>
            </w:rPr>
            <w:t>, 30</w:t>
          </w:r>
          <w:r>
            <w:rPr>
              <w:noProof/>
            </w:rPr>
            <w:t xml:space="preserve"> (4).</w:t>
          </w:r>
        </w:p>
        <w:p w14:paraId="0D13A2C5" w14:textId="77777777" w:rsidR="002F76CC" w:rsidRDefault="002149FA" w:rsidP="002F76CC">
          <w:pPr>
            <w:pStyle w:val="Bibliography"/>
            <w:spacing w:line="480" w:lineRule="auto"/>
            <w:ind w:left="720" w:hanging="720"/>
            <w:rPr>
              <w:noProof/>
            </w:rPr>
          </w:pPr>
          <w:r>
            <w:rPr>
              <w:noProof/>
            </w:rPr>
            <w:t xml:space="preserve">Hwang, Y., &amp; Grant, D. (2016). An empirical study of enterprise resource planning integration: global and local perspectives. </w:t>
          </w:r>
          <w:r>
            <w:rPr>
              <w:i/>
              <w:iCs/>
              <w:noProof/>
            </w:rPr>
            <w:t>Information Development, 32</w:t>
          </w:r>
          <w:r>
            <w:rPr>
              <w:noProof/>
            </w:rPr>
            <w:t xml:space="preserve"> (3).</w:t>
          </w:r>
        </w:p>
        <w:p w14:paraId="455825C6" w14:textId="77777777" w:rsidR="002F76CC" w:rsidRDefault="002149FA" w:rsidP="002F76CC">
          <w:pPr>
            <w:pStyle w:val="Bibliography"/>
            <w:spacing w:line="480" w:lineRule="auto"/>
            <w:ind w:left="720" w:hanging="720"/>
            <w:rPr>
              <w:noProof/>
            </w:rPr>
          </w:pPr>
          <w:r>
            <w:rPr>
              <w:noProof/>
            </w:rPr>
            <w:t xml:space="preserve">Madanhire, I., &amp; Mbohwa, C. (2016). Enterprise Resource Planning (ERP) in Improving Operational Efficiency: Case Study. </w:t>
          </w:r>
          <w:r>
            <w:rPr>
              <w:i/>
              <w:iCs/>
              <w:noProof/>
            </w:rPr>
            <w:t>Procedia CIRP, 40</w:t>
          </w:r>
          <w:r>
            <w:rPr>
              <w:noProof/>
            </w:rPr>
            <w:t>, 225-229.</w:t>
          </w:r>
        </w:p>
        <w:p w14:paraId="45C7C9BC" w14:textId="77777777" w:rsidR="002F76CC" w:rsidRDefault="002149FA" w:rsidP="002F76CC">
          <w:pPr>
            <w:spacing w:line="480" w:lineRule="auto"/>
            <w:ind w:left="720" w:hanging="720"/>
          </w:pPr>
          <w:r>
            <w:rPr>
              <w:b/>
              <w:bCs/>
              <w:noProof/>
            </w:rPr>
            <w:fldChar w:fldCharType="end"/>
          </w:r>
        </w:p>
      </w:sdtContent>
    </w:sdt>
    <w:p w14:paraId="0041BA3A" w14:textId="77777777" w:rsidR="002F76CC" w:rsidRDefault="002F76CC" w:rsidP="002F76CC">
      <w:pPr>
        <w:spacing w:line="480" w:lineRule="auto"/>
        <w:ind w:left="720" w:hanging="720"/>
        <w:jc w:val="both"/>
      </w:pPr>
    </w:p>
    <w:p w14:paraId="66243CBB" w14:textId="77777777" w:rsidR="002F76CC" w:rsidRPr="00175F3F" w:rsidRDefault="002F76CC" w:rsidP="00964A4D">
      <w:pPr>
        <w:spacing w:line="480" w:lineRule="auto"/>
        <w:ind w:firstLine="720"/>
        <w:jc w:val="both"/>
        <w:rPr>
          <w:rFonts w:ascii="Times New Roman" w:hAnsi="Times New Roman" w:cs="Times New Roman"/>
        </w:rPr>
      </w:pPr>
    </w:p>
    <w:sectPr w:rsidR="002F76CC" w:rsidRPr="00175F3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84D82" w14:textId="77777777" w:rsidR="006C486F" w:rsidRDefault="002149FA">
      <w:r>
        <w:separator/>
      </w:r>
    </w:p>
  </w:endnote>
  <w:endnote w:type="continuationSeparator" w:id="0">
    <w:p w14:paraId="3826AD95" w14:textId="77777777" w:rsidR="006C486F" w:rsidRDefault="0021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8FEB7" w14:textId="77777777" w:rsidR="006C486F" w:rsidRDefault="002149FA">
      <w:r>
        <w:separator/>
      </w:r>
    </w:p>
  </w:footnote>
  <w:footnote w:type="continuationSeparator" w:id="0">
    <w:p w14:paraId="0BA693A8" w14:textId="77777777" w:rsidR="006C486F" w:rsidRDefault="002149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05142" w14:textId="77777777" w:rsidR="00BB6BEF" w:rsidRDefault="002149FA" w:rsidP="00FC57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A512D" w14:textId="77777777" w:rsidR="00BB6BEF" w:rsidRDefault="00BB6BEF" w:rsidP="00F030B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F4024" w14:textId="77777777" w:rsidR="00BB6BEF" w:rsidRDefault="002149FA" w:rsidP="00FC57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06E">
      <w:rPr>
        <w:rStyle w:val="PageNumber"/>
        <w:noProof/>
      </w:rPr>
      <w:t>1</w:t>
    </w:r>
    <w:r>
      <w:rPr>
        <w:rStyle w:val="PageNumber"/>
      </w:rPr>
      <w:fldChar w:fldCharType="end"/>
    </w:r>
  </w:p>
  <w:p w14:paraId="4D7C813D" w14:textId="77777777" w:rsidR="00BB6BEF" w:rsidRDefault="00BB6BEF" w:rsidP="00F030B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BC"/>
    <w:rsid w:val="00030D5C"/>
    <w:rsid w:val="00175F3F"/>
    <w:rsid w:val="00201BC8"/>
    <w:rsid w:val="002149FA"/>
    <w:rsid w:val="00283CDE"/>
    <w:rsid w:val="002F76CC"/>
    <w:rsid w:val="00350C59"/>
    <w:rsid w:val="003D3A37"/>
    <w:rsid w:val="004465D6"/>
    <w:rsid w:val="00454D4F"/>
    <w:rsid w:val="004D453E"/>
    <w:rsid w:val="004F3E88"/>
    <w:rsid w:val="0052522A"/>
    <w:rsid w:val="006A706E"/>
    <w:rsid w:val="006C486F"/>
    <w:rsid w:val="0074372B"/>
    <w:rsid w:val="00770777"/>
    <w:rsid w:val="007A10BB"/>
    <w:rsid w:val="00883356"/>
    <w:rsid w:val="008B52A2"/>
    <w:rsid w:val="009365BC"/>
    <w:rsid w:val="00964A4D"/>
    <w:rsid w:val="00A27C8B"/>
    <w:rsid w:val="00A5492A"/>
    <w:rsid w:val="00AB61EB"/>
    <w:rsid w:val="00AE11D9"/>
    <w:rsid w:val="00AE14E4"/>
    <w:rsid w:val="00B31F33"/>
    <w:rsid w:val="00B63C5F"/>
    <w:rsid w:val="00BB6BEF"/>
    <w:rsid w:val="00BE7DA9"/>
    <w:rsid w:val="00CF7654"/>
    <w:rsid w:val="00F030BC"/>
    <w:rsid w:val="00FC5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76C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0BC"/>
    <w:pPr>
      <w:tabs>
        <w:tab w:val="center" w:pos="4320"/>
        <w:tab w:val="right" w:pos="8640"/>
      </w:tabs>
    </w:pPr>
  </w:style>
  <w:style w:type="character" w:customStyle="1" w:styleId="HeaderChar">
    <w:name w:val="Header Char"/>
    <w:basedOn w:val="DefaultParagraphFont"/>
    <w:link w:val="Header"/>
    <w:uiPriority w:val="99"/>
    <w:rsid w:val="00F030BC"/>
  </w:style>
  <w:style w:type="character" w:styleId="PageNumber">
    <w:name w:val="page number"/>
    <w:basedOn w:val="DefaultParagraphFont"/>
    <w:uiPriority w:val="99"/>
    <w:semiHidden/>
    <w:unhideWhenUsed/>
    <w:rsid w:val="00F030BC"/>
  </w:style>
  <w:style w:type="paragraph" w:styleId="BalloonText">
    <w:name w:val="Balloon Text"/>
    <w:basedOn w:val="Normal"/>
    <w:link w:val="BalloonTextChar"/>
    <w:uiPriority w:val="99"/>
    <w:semiHidden/>
    <w:unhideWhenUsed/>
    <w:rsid w:val="00283C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CDE"/>
    <w:rPr>
      <w:rFonts w:ascii="Lucida Grande" w:hAnsi="Lucida Grande" w:cs="Lucida Grande"/>
      <w:sz w:val="18"/>
      <w:szCs w:val="18"/>
    </w:rPr>
  </w:style>
  <w:style w:type="character" w:customStyle="1" w:styleId="Heading1Char">
    <w:name w:val="Heading 1 Char"/>
    <w:basedOn w:val="DefaultParagraphFont"/>
    <w:link w:val="Heading1"/>
    <w:uiPriority w:val="9"/>
    <w:rsid w:val="002F76C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F76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76C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0BC"/>
    <w:pPr>
      <w:tabs>
        <w:tab w:val="center" w:pos="4320"/>
        <w:tab w:val="right" w:pos="8640"/>
      </w:tabs>
    </w:pPr>
  </w:style>
  <w:style w:type="character" w:customStyle="1" w:styleId="HeaderChar">
    <w:name w:val="Header Char"/>
    <w:basedOn w:val="DefaultParagraphFont"/>
    <w:link w:val="Header"/>
    <w:uiPriority w:val="99"/>
    <w:rsid w:val="00F030BC"/>
  </w:style>
  <w:style w:type="character" w:styleId="PageNumber">
    <w:name w:val="page number"/>
    <w:basedOn w:val="DefaultParagraphFont"/>
    <w:uiPriority w:val="99"/>
    <w:semiHidden/>
    <w:unhideWhenUsed/>
    <w:rsid w:val="00F030BC"/>
  </w:style>
  <w:style w:type="paragraph" w:styleId="BalloonText">
    <w:name w:val="Balloon Text"/>
    <w:basedOn w:val="Normal"/>
    <w:link w:val="BalloonTextChar"/>
    <w:uiPriority w:val="99"/>
    <w:semiHidden/>
    <w:unhideWhenUsed/>
    <w:rsid w:val="00283C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CDE"/>
    <w:rPr>
      <w:rFonts w:ascii="Lucida Grande" w:hAnsi="Lucida Grande" w:cs="Lucida Grande"/>
      <w:sz w:val="18"/>
      <w:szCs w:val="18"/>
    </w:rPr>
  </w:style>
  <w:style w:type="character" w:customStyle="1" w:styleId="Heading1Char">
    <w:name w:val="Heading 1 Char"/>
    <w:basedOn w:val="DefaultParagraphFont"/>
    <w:link w:val="Heading1"/>
    <w:uiPriority w:val="9"/>
    <w:rsid w:val="002F76C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F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Ign16</b:Tag>
    <b:SourceType>JournalArticle</b:SourceType>
    <b:Guid>{6EDE65B8-C8D6-C144-9012-56A2CD0BB9B7}</b:Guid>
    <b:Author>
      <b:Author>
        <b:NameList>
          <b:Person>
            <b:Last>Madanhire</b:Last>
            <b:First>Ignatio</b:First>
          </b:Person>
          <b:Person>
            <b:Last>Mbohwa</b:Last>
            <b:First>Charles</b:First>
          </b:Person>
        </b:NameList>
      </b:Author>
    </b:Author>
    <b:Title>Enterprise Resource Planning (ERP) in Improving Operational Efficiency: Case Study</b:Title>
    <b:JournalName>Procedia CIRP</b:JournalName>
    <b:Year>2016</b:Year>
    <b:Volume>40</b:Volume>
    <b:Pages> 225-229</b:Pages>
    <b:RefOrder>1</b:RefOrder>
  </b:Source>
  <b:Source>
    <b:Tag>Mah17</b:Tag>
    <b:SourceType>JournalArticle</b:SourceType>
    <b:Guid>{0C5E2635-7363-C146-95B6-D27001D4F2EE}</b:Guid>
    <b:Author>
      <b:Author>
        <b:NameList>
          <b:Person>
            <b:Last>Ali</b:Last>
            <b:First>Mahmood</b:First>
          </b:Person>
        </b:NameList>
      </b:Author>
    </b:Author>
    <b:Title>ERP system implementation in large enterprises – a systematic literature review </b:Title>
    <b:JournalName>Journal of Enterprise Information Management</b:JournalName>
    <b:Year>2017</b:Year>
    <b:Volume>30</b:Volume>
    <b:Issue>4</b:Issue>
    <b:RefOrder>2</b:RefOrder>
  </b:Source>
  <b:Source>
    <b:Tag>Yuj16</b:Tag>
    <b:SourceType>JournalArticle</b:SourceType>
    <b:Guid>{F034E972-D0F0-5C43-B4C6-017E4FEB61F8}</b:Guid>
    <b:Author>
      <b:Author>
        <b:NameList>
          <b:Person>
            <b:Last>Hwang</b:Last>
            <b:First>Yujong</b:First>
          </b:Person>
          <b:Person>
            <b:Last>Grant</b:Last>
            <b:First>Delvin</b:First>
          </b:Person>
        </b:NameList>
      </b:Author>
    </b:Author>
    <b:Title>An empirical study of enterprise resource planning integration: global and local perspectives </b:Title>
    <b:JournalName>Information Development </b:JournalName>
    <b:Year>2016</b:Year>
    <b:Volume>32</b:Volume>
    <b:Issue>3</b:Issue>
    <b:RefOrder>3</b:RefOrder>
  </b:Source>
</b:Sources>
</file>

<file path=customXml/itemProps1.xml><?xml version="1.0" encoding="utf-8"?>
<ds:datastoreItem xmlns:ds="http://schemas.openxmlformats.org/officeDocument/2006/customXml" ds:itemID="{E12875E9-CBB8-C840-BD77-FEDBDE04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4062</Characters>
  <Application>Microsoft Macintosh Word</Application>
  <DocSecurity>0</DocSecurity>
  <Lines>33</Lines>
  <Paragraphs>9</Paragraphs>
  <ScaleCrop>false</ScaleCrop>
  <Company>art</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2019-04-04T16:04:00Z</dcterms:created>
  <dcterms:modified xsi:type="dcterms:W3CDTF">2019-04-04T16:44:00Z</dcterms:modified>
</cp:coreProperties>
</file>