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D1C33" w:rsidRPr="0008177B" w:rsidRDefault="0020329C" w:rsidP="00AD1C33">
      <w:pPr>
        <w:spacing w:after="0" w:line="480" w:lineRule="auto"/>
        <w:jc w:val="center"/>
        <w:rPr>
          <w:rFonts w:ascii="Times New Roman" w:hAnsi="Times New Roman" w:cs="Times New Roman"/>
          <w:sz w:val="24"/>
          <w:szCs w:val="24"/>
        </w:rPr>
      </w:pPr>
      <w:r w:rsidRPr="00AD1C33">
        <w:rPr>
          <w:rFonts w:ascii="Times New Roman" w:hAnsi="Times New Roman" w:cs="Times New Roman"/>
          <w:sz w:val="24"/>
          <w:szCs w:val="24"/>
        </w:rPr>
        <w:t>Discussion: Vulnerable Populations</w:t>
      </w:r>
    </w:p>
    <w:p w:rsidR="0008177B" w:rsidRDefault="0020329C" w:rsidP="00AD1C3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0329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20329C" w:rsidP="00550EFD">
      <w:pPr>
        <w:spacing w:after="0" w:line="480" w:lineRule="auto"/>
        <w:jc w:val="center"/>
        <w:rPr>
          <w:rFonts w:ascii="Times New Roman" w:hAnsi="Times New Roman" w:cs="Times New Roman"/>
          <w:sz w:val="24"/>
          <w:szCs w:val="24"/>
        </w:rPr>
      </w:pPr>
      <w:r w:rsidRPr="00AD1C33">
        <w:rPr>
          <w:rFonts w:ascii="Times New Roman" w:hAnsi="Times New Roman" w:cs="Times New Roman"/>
          <w:sz w:val="24"/>
          <w:szCs w:val="24"/>
        </w:rPr>
        <w:lastRenderedPageBreak/>
        <w:t xml:space="preserve">Discussion: Vulnerable </w:t>
      </w:r>
      <w:r w:rsidRPr="00AD1C33">
        <w:rPr>
          <w:rFonts w:ascii="Times New Roman" w:hAnsi="Times New Roman" w:cs="Times New Roman"/>
          <w:sz w:val="24"/>
          <w:szCs w:val="24"/>
        </w:rPr>
        <w:t>Populations</w:t>
      </w:r>
    </w:p>
    <w:p w:rsidR="0008177B" w:rsidRPr="00267851" w:rsidRDefault="0020329C"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20329C"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certain vulnerable populations that are at a greater risk than other populations</w:t>
      </w:r>
      <w:r w:rsidR="00681014">
        <w:rPr>
          <w:rFonts w:ascii="Times New Roman" w:hAnsi="Times New Roman" w:cs="Times New Roman"/>
          <w:sz w:val="24"/>
          <w:szCs w:val="24"/>
        </w:rPr>
        <w:t>. People with chronic diseases are particularly vulnerable and require special care. Additionally, poor and homeless persons, veterans, pregnant teens, migrant workers, substance abuser or victim of violence are more vulnerable populations.</w:t>
      </w:r>
      <w:r w:rsidR="003F2DFC">
        <w:rPr>
          <w:rFonts w:ascii="Times New Roman" w:hAnsi="Times New Roman" w:cs="Times New Roman"/>
          <w:sz w:val="24"/>
          <w:szCs w:val="24"/>
        </w:rPr>
        <w:t xml:space="preserve"> </w:t>
      </w:r>
    </w:p>
    <w:p w:rsidR="0008177B" w:rsidRPr="00267851" w:rsidRDefault="0020329C"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08177B" w:rsidRDefault="0020329C" w:rsidP="00D53FED">
      <w:pPr>
        <w:spacing w:after="0" w:line="480" w:lineRule="auto"/>
        <w:rPr>
          <w:rFonts w:ascii="Times New Roman" w:hAnsi="Times New Roman" w:cs="Times New Roman"/>
          <w:sz w:val="24"/>
          <w:szCs w:val="24"/>
        </w:rPr>
      </w:pPr>
      <w:r>
        <w:rPr>
          <w:rFonts w:ascii="Times New Roman" w:hAnsi="Times New Roman" w:cs="Times New Roman"/>
          <w:sz w:val="24"/>
          <w:szCs w:val="24"/>
        </w:rPr>
        <w:t>The vulnerability can be defined as susceptibility to actual or potential stressors that may lead to an adverse effect. Vulnerable populati</w:t>
      </w:r>
      <w:r>
        <w:rPr>
          <w:rFonts w:ascii="Times New Roman" w:hAnsi="Times New Roman" w:cs="Times New Roman"/>
          <w:sz w:val="24"/>
          <w:szCs w:val="24"/>
        </w:rPr>
        <w:t>ons are those groups that are at increased risk for developing adverse health outcomes.</w:t>
      </w:r>
      <w:r w:rsidR="00CB718E">
        <w:rPr>
          <w:rFonts w:ascii="Times New Roman" w:hAnsi="Times New Roman" w:cs="Times New Roman"/>
          <w:sz w:val="24"/>
          <w:szCs w:val="24"/>
        </w:rPr>
        <w:t xml:space="preserve"> Patients with chronic diseases are particularly vulnerable because they can face different challenges when approaching healthcare services. The agent, the host, and the environment in the epidemiological triangle are associated in a way that increases already worsened the disease.  A chronic illness is a disease that persists over a long time period. Another feature of chronic </w:t>
      </w:r>
      <w:r w:rsidR="00673C24">
        <w:rPr>
          <w:rFonts w:ascii="Times New Roman" w:hAnsi="Times New Roman" w:cs="Times New Roman"/>
          <w:sz w:val="24"/>
          <w:szCs w:val="24"/>
        </w:rPr>
        <w:t>illness is that it is sometimes cured and managed.</w:t>
      </w:r>
      <w:r w:rsidR="0048741F">
        <w:rPr>
          <w:rFonts w:ascii="Times New Roman" w:hAnsi="Times New Roman" w:cs="Times New Roman"/>
          <w:sz w:val="24"/>
          <w:szCs w:val="24"/>
        </w:rPr>
        <w:t xml:space="preserve"> There are certain health risks and problems that accompany chronic illnesses and exacerbate an already dreadful scenario. Although lifestyle improvement can help better manage chronic illness, the chronic illness is there to stay. Most common chronic illnesses are incurable. </w:t>
      </w:r>
      <w:r w:rsidR="00EA5DA8">
        <w:rPr>
          <w:rFonts w:ascii="Times New Roman" w:hAnsi="Times New Roman" w:cs="Times New Roman"/>
          <w:sz w:val="24"/>
          <w:szCs w:val="24"/>
        </w:rPr>
        <w:t>Additionally, chronic illness gives rise to chronic pain</w:t>
      </w:r>
      <w:r w:rsidR="00D53FED">
        <w:rPr>
          <w:rFonts w:ascii="Times New Roman" w:hAnsi="Times New Roman" w:cs="Times New Roman"/>
          <w:sz w:val="24"/>
          <w:szCs w:val="24"/>
        </w:rPr>
        <w:t xml:space="preserve"> </w:t>
      </w:r>
      <w:r w:rsidR="00D53FED" w:rsidRPr="00D53FED">
        <w:rPr>
          <w:rFonts w:ascii="Times New Roman" w:hAnsi="Times New Roman" w:cs="Times New Roman"/>
          <w:sz w:val="24"/>
          <w:szCs w:val="24"/>
        </w:rPr>
        <w:t>(</w:t>
      </w:r>
      <w:proofErr w:type="spellStart"/>
      <w:r w:rsidR="00D53FED" w:rsidRPr="00D53FED">
        <w:rPr>
          <w:rFonts w:ascii="Times New Roman" w:hAnsi="Times New Roman" w:cs="Times New Roman"/>
          <w:sz w:val="24"/>
          <w:szCs w:val="24"/>
        </w:rPr>
        <w:t>Azevedo</w:t>
      </w:r>
      <w:proofErr w:type="spellEnd"/>
      <w:r w:rsidR="00D53FED" w:rsidRPr="00D53FED">
        <w:rPr>
          <w:rFonts w:ascii="Times New Roman" w:hAnsi="Times New Roman" w:cs="Times New Roman"/>
          <w:sz w:val="24"/>
          <w:szCs w:val="24"/>
        </w:rPr>
        <w:t xml:space="preserve"> et.al, 2016)</w:t>
      </w:r>
      <w:r w:rsidR="00EA5DA8">
        <w:rPr>
          <w:rFonts w:ascii="Times New Roman" w:hAnsi="Times New Roman" w:cs="Times New Roman"/>
          <w:sz w:val="24"/>
          <w:szCs w:val="24"/>
        </w:rPr>
        <w:t>.  Chronic pain is also called masked pain</w:t>
      </w:r>
      <w:r w:rsidR="00D53FED">
        <w:rPr>
          <w:rFonts w:ascii="Times New Roman" w:hAnsi="Times New Roman" w:cs="Times New Roman"/>
          <w:sz w:val="24"/>
          <w:szCs w:val="24"/>
        </w:rPr>
        <w:t xml:space="preserve"> </w:t>
      </w:r>
      <w:r w:rsidR="00D53FED" w:rsidRPr="00D53FED">
        <w:rPr>
          <w:rFonts w:ascii="Times New Roman" w:hAnsi="Times New Roman" w:cs="Times New Roman"/>
          <w:sz w:val="24"/>
          <w:szCs w:val="24"/>
        </w:rPr>
        <w:t>(</w:t>
      </w:r>
      <w:proofErr w:type="spellStart"/>
      <w:r w:rsidR="00D53FED" w:rsidRPr="00D53FED">
        <w:rPr>
          <w:rFonts w:ascii="Times New Roman" w:hAnsi="Times New Roman" w:cs="Times New Roman"/>
          <w:sz w:val="24"/>
          <w:szCs w:val="24"/>
        </w:rPr>
        <w:t>Azevedo</w:t>
      </w:r>
      <w:proofErr w:type="spellEnd"/>
      <w:r w:rsidR="00D53FED" w:rsidRPr="00D53FED">
        <w:rPr>
          <w:rFonts w:ascii="Times New Roman" w:hAnsi="Times New Roman" w:cs="Times New Roman"/>
          <w:sz w:val="24"/>
          <w:szCs w:val="24"/>
        </w:rPr>
        <w:t xml:space="preserve"> et.al, 2016)</w:t>
      </w:r>
      <w:r w:rsidR="00EA5DA8">
        <w:rPr>
          <w:rFonts w:ascii="Times New Roman" w:hAnsi="Times New Roman" w:cs="Times New Roman"/>
          <w:sz w:val="24"/>
          <w:szCs w:val="24"/>
        </w:rPr>
        <w:t>. The reason being it is hidden from others.</w:t>
      </w:r>
      <w:r w:rsidR="000E07E2">
        <w:rPr>
          <w:rFonts w:ascii="Times New Roman" w:hAnsi="Times New Roman" w:cs="Times New Roman"/>
          <w:sz w:val="24"/>
          <w:szCs w:val="24"/>
        </w:rPr>
        <w:t xml:space="preserve"> With chronic illness is a pain of fatigue that makes the body the person to tire </w:t>
      </w:r>
      <w:proofErr w:type="spellStart"/>
      <w:r w:rsidR="000E07E2">
        <w:rPr>
          <w:rFonts w:ascii="Times New Roman" w:hAnsi="Times New Roman" w:cs="Times New Roman"/>
          <w:sz w:val="24"/>
          <w:szCs w:val="24"/>
        </w:rPr>
        <w:t>fastly</w:t>
      </w:r>
      <w:proofErr w:type="spellEnd"/>
      <w:r w:rsidR="000E07E2">
        <w:rPr>
          <w:rFonts w:ascii="Times New Roman" w:hAnsi="Times New Roman" w:cs="Times New Roman"/>
          <w:sz w:val="24"/>
          <w:szCs w:val="24"/>
        </w:rPr>
        <w:t xml:space="preserve"> than normal</w:t>
      </w:r>
      <w:r w:rsidR="00D53FED">
        <w:rPr>
          <w:rFonts w:ascii="Times New Roman" w:hAnsi="Times New Roman" w:cs="Times New Roman"/>
          <w:sz w:val="24"/>
          <w:szCs w:val="24"/>
        </w:rPr>
        <w:t xml:space="preserve"> </w:t>
      </w:r>
      <w:r w:rsidR="00D53FED" w:rsidRPr="00D53FED">
        <w:rPr>
          <w:rFonts w:ascii="Times New Roman" w:hAnsi="Times New Roman" w:cs="Times New Roman"/>
          <w:sz w:val="24"/>
          <w:szCs w:val="24"/>
        </w:rPr>
        <w:t xml:space="preserve">(Hirsch &amp; </w:t>
      </w:r>
      <w:proofErr w:type="spellStart"/>
      <w:r w:rsidR="00D53FED" w:rsidRPr="00D53FED">
        <w:rPr>
          <w:rFonts w:ascii="Times New Roman" w:hAnsi="Times New Roman" w:cs="Times New Roman"/>
          <w:sz w:val="24"/>
          <w:szCs w:val="24"/>
        </w:rPr>
        <w:t>Sirois</w:t>
      </w:r>
      <w:proofErr w:type="spellEnd"/>
      <w:r w:rsidR="00D53FED" w:rsidRPr="00D53FED">
        <w:rPr>
          <w:rFonts w:ascii="Times New Roman" w:hAnsi="Times New Roman" w:cs="Times New Roman"/>
          <w:sz w:val="24"/>
          <w:szCs w:val="24"/>
        </w:rPr>
        <w:t>, 2016)</w:t>
      </w:r>
      <w:r w:rsidR="000E07E2">
        <w:rPr>
          <w:rFonts w:ascii="Times New Roman" w:hAnsi="Times New Roman" w:cs="Times New Roman"/>
          <w:sz w:val="24"/>
          <w:szCs w:val="24"/>
        </w:rPr>
        <w:t>.</w:t>
      </w:r>
      <w:r w:rsidR="002740D9">
        <w:rPr>
          <w:rFonts w:ascii="Times New Roman" w:hAnsi="Times New Roman" w:cs="Times New Roman"/>
          <w:sz w:val="24"/>
          <w:szCs w:val="24"/>
        </w:rPr>
        <w:t xml:space="preserve"> As a result of fatigue, one is unable to interact or socialize effectively</w:t>
      </w:r>
      <w:r w:rsidR="00D53FED">
        <w:rPr>
          <w:rFonts w:ascii="Times New Roman" w:hAnsi="Times New Roman" w:cs="Times New Roman"/>
          <w:sz w:val="24"/>
          <w:szCs w:val="24"/>
        </w:rPr>
        <w:t xml:space="preserve"> </w:t>
      </w:r>
      <w:r w:rsidR="00D53FED" w:rsidRPr="00D53FED">
        <w:rPr>
          <w:rFonts w:ascii="Times New Roman" w:hAnsi="Times New Roman" w:cs="Times New Roman"/>
          <w:sz w:val="24"/>
          <w:szCs w:val="24"/>
        </w:rPr>
        <w:t xml:space="preserve">(Hirsch &amp; </w:t>
      </w:r>
      <w:proofErr w:type="spellStart"/>
      <w:r w:rsidR="00D53FED" w:rsidRPr="00D53FED">
        <w:rPr>
          <w:rFonts w:ascii="Times New Roman" w:hAnsi="Times New Roman" w:cs="Times New Roman"/>
          <w:sz w:val="24"/>
          <w:szCs w:val="24"/>
        </w:rPr>
        <w:t>Sirois</w:t>
      </w:r>
      <w:proofErr w:type="spellEnd"/>
      <w:r w:rsidR="00D53FED" w:rsidRPr="00D53FED">
        <w:rPr>
          <w:rFonts w:ascii="Times New Roman" w:hAnsi="Times New Roman" w:cs="Times New Roman"/>
          <w:sz w:val="24"/>
          <w:szCs w:val="24"/>
        </w:rPr>
        <w:t>, 2016)</w:t>
      </w:r>
      <w:r w:rsidR="002740D9">
        <w:rPr>
          <w:rFonts w:ascii="Times New Roman" w:hAnsi="Times New Roman" w:cs="Times New Roman"/>
          <w:sz w:val="24"/>
          <w:szCs w:val="24"/>
        </w:rPr>
        <w:t>.</w:t>
      </w:r>
      <w:r w:rsidR="00606F7C">
        <w:rPr>
          <w:rFonts w:ascii="Times New Roman" w:hAnsi="Times New Roman" w:cs="Times New Roman"/>
          <w:sz w:val="24"/>
          <w:szCs w:val="24"/>
        </w:rPr>
        <w:t xml:space="preserve"> The most important health risk in chronically ill patients is the immense risk of depression</w:t>
      </w:r>
      <w:r w:rsidR="00D53FED">
        <w:rPr>
          <w:rFonts w:ascii="Times New Roman" w:hAnsi="Times New Roman" w:cs="Times New Roman"/>
          <w:sz w:val="24"/>
          <w:szCs w:val="24"/>
        </w:rPr>
        <w:t xml:space="preserve"> </w:t>
      </w:r>
      <w:r w:rsidR="00D53FED" w:rsidRPr="00D53FED">
        <w:rPr>
          <w:rFonts w:ascii="Times New Roman" w:hAnsi="Times New Roman" w:cs="Times New Roman"/>
          <w:sz w:val="24"/>
          <w:szCs w:val="24"/>
        </w:rPr>
        <w:t xml:space="preserve">(Ferro &amp; </w:t>
      </w:r>
      <w:r w:rsidR="00D53FED" w:rsidRPr="00D53FED">
        <w:rPr>
          <w:rFonts w:ascii="Times New Roman" w:hAnsi="Times New Roman" w:cs="Times New Roman"/>
          <w:sz w:val="24"/>
          <w:szCs w:val="24"/>
        </w:rPr>
        <w:lastRenderedPageBreak/>
        <w:t>Boyle, 2015)</w:t>
      </w:r>
      <w:r w:rsidR="00606F7C">
        <w:rPr>
          <w:rFonts w:ascii="Times New Roman" w:hAnsi="Times New Roman" w:cs="Times New Roman"/>
          <w:sz w:val="24"/>
          <w:szCs w:val="24"/>
        </w:rPr>
        <w:t>. According to a study, one-third of chronically ill patients have been tested positive for depression</w:t>
      </w:r>
      <w:r w:rsidR="00D53FED">
        <w:rPr>
          <w:rFonts w:ascii="Times New Roman" w:hAnsi="Times New Roman" w:cs="Times New Roman"/>
          <w:sz w:val="24"/>
          <w:szCs w:val="24"/>
        </w:rPr>
        <w:t xml:space="preserve"> </w:t>
      </w:r>
      <w:r w:rsidR="00D53FED">
        <w:rPr>
          <w:rFonts w:ascii="Times New Roman" w:hAnsi="Times New Roman" w:cs="Times New Roman"/>
          <w:sz w:val="24"/>
          <w:szCs w:val="24"/>
        </w:rPr>
        <w:t>(</w:t>
      </w:r>
      <w:r w:rsidR="00D53FED" w:rsidRPr="00D53FED">
        <w:rPr>
          <w:rFonts w:ascii="Times New Roman" w:hAnsi="Times New Roman" w:cs="Times New Roman"/>
          <w:sz w:val="24"/>
          <w:szCs w:val="24"/>
        </w:rPr>
        <w:t>Ferro</w:t>
      </w:r>
      <w:r w:rsidR="00D53FED">
        <w:rPr>
          <w:rFonts w:ascii="Times New Roman" w:hAnsi="Times New Roman" w:cs="Times New Roman"/>
          <w:sz w:val="24"/>
          <w:szCs w:val="24"/>
        </w:rPr>
        <w:t xml:space="preserve"> &amp; Boyle, 2015)</w:t>
      </w:r>
      <w:r w:rsidR="00606F7C">
        <w:rPr>
          <w:rFonts w:ascii="Times New Roman" w:hAnsi="Times New Roman" w:cs="Times New Roman"/>
          <w:sz w:val="24"/>
          <w:szCs w:val="24"/>
        </w:rPr>
        <w:t>.</w:t>
      </w:r>
      <w:r w:rsidR="00D53FED">
        <w:rPr>
          <w:rFonts w:ascii="Times New Roman" w:hAnsi="Times New Roman" w:cs="Times New Roman"/>
          <w:sz w:val="24"/>
          <w:szCs w:val="24"/>
        </w:rPr>
        <w:t xml:space="preserve"> </w:t>
      </w:r>
      <w:r w:rsidR="00606F7C">
        <w:rPr>
          <w:rFonts w:ascii="Times New Roman" w:hAnsi="Times New Roman" w:cs="Times New Roman"/>
          <w:sz w:val="24"/>
          <w:szCs w:val="24"/>
        </w:rPr>
        <w:t xml:space="preserve"> </w:t>
      </w:r>
    </w:p>
    <w:p w:rsidR="0008177B" w:rsidRPr="00267851" w:rsidRDefault="0020329C"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4D6074">
        <w:rPr>
          <w:rFonts w:ascii="Times New Roman" w:hAnsi="Times New Roman" w:cs="Times New Roman"/>
          <w:b/>
          <w:sz w:val="24"/>
          <w:szCs w:val="24"/>
        </w:rPr>
        <w:t>Conclusion</w:t>
      </w:r>
    </w:p>
    <w:p w:rsidR="0008177B" w:rsidRPr="0008177B" w:rsidRDefault="0020329C"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all the health risks mentioned above, chronic illness can be increased by a sense of vulnerability. Not being able to perform routine activities and depend on others for most of the time can </w:t>
      </w:r>
      <w:proofErr w:type="gramStart"/>
      <w:r>
        <w:rPr>
          <w:rFonts w:ascii="Times New Roman" w:hAnsi="Times New Roman" w:cs="Times New Roman"/>
          <w:sz w:val="24"/>
          <w:szCs w:val="24"/>
        </w:rPr>
        <w:t>damaging</w:t>
      </w:r>
      <w:proofErr w:type="gramEnd"/>
      <w:r>
        <w:rPr>
          <w:rFonts w:ascii="Times New Roman" w:hAnsi="Times New Roman" w:cs="Times New Roman"/>
          <w:sz w:val="24"/>
          <w:szCs w:val="24"/>
        </w:rPr>
        <w:t xml:space="preserve"> effec</w:t>
      </w:r>
      <w:r>
        <w:rPr>
          <w:rFonts w:ascii="Times New Roman" w:hAnsi="Times New Roman" w:cs="Times New Roman"/>
          <w:sz w:val="24"/>
          <w:szCs w:val="24"/>
        </w:rPr>
        <w:t>t on the confidence of the patient.</w:t>
      </w:r>
    </w:p>
    <w:p w:rsidR="0008177B" w:rsidRPr="0008177B" w:rsidRDefault="0008177B" w:rsidP="00550EFD">
      <w:pPr>
        <w:spacing w:after="0" w:line="480" w:lineRule="auto"/>
        <w:rPr>
          <w:rFonts w:ascii="Times New Roman" w:hAnsi="Times New Roman" w:cs="Times New Roman"/>
          <w:sz w:val="24"/>
          <w:szCs w:val="24"/>
        </w:rPr>
      </w:pPr>
    </w:p>
    <w:p w:rsidR="0008177B" w:rsidRDefault="0020329C"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0329C"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355B4" w:rsidRDefault="000355B4" w:rsidP="000355B4">
      <w:pPr>
        <w:spacing w:after="0" w:line="480" w:lineRule="auto"/>
        <w:ind w:left="720" w:hanging="720"/>
        <w:rPr>
          <w:rFonts w:ascii="Times New Roman" w:hAnsi="Times New Roman" w:cs="Times New Roman"/>
          <w:sz w:val="24"/>
          <w:szCs w:val="24"/>
        </w:rPr>
      </w:pPr>
      <w:proofErr w:type="spellStart"/>
      <w:proofErr w:type="gramStart"/>
      <w:r w:rsidRPr="00D53FED">
        <w:rPr>
          <w:rFonts w:ascii="Times New Roman" w:hAnsi="Times New Roman" w:cs="Times New Roman"/>
          <w:sz w:val="24"/>
          <w:szCs w:val="24"/>
        </w:rPr>
        <w:t>Azevedo</w:t>
      </w:r>
      <w:proofErr w:type="spellEnd"/>
      <w:r w:rsidRPr="00D53FED">
        <w:rPr>
          <w:rFonts w:ascii="Times New Roman" w:hAnsi="Times New Roman" w:cs="Times New Roman"/>
          <w:sz w:val="24"/>
          <w:szCs w:val="24"/>
        </w:rPr>
        <w:t xml:space="preserve">, L. F., Costa-Pereira, A., </w:t>
      </w:r>
      <w:proofErr w:type="spellStart"/>
      <w:r w:rsidRPr="00D53FED">
        <w:rPr>
          <w:rFonts w:ascii="Times New Roman" w:hAnsi="Times New Roman" w:cs="Times New Roman"/>
          <w:sz w:val="24"/>
          <w:szCs w:val="24"/>
        </w:rPr>
        <w:t>Mendonça</w:t>
      </w:r>
      <w:proofErr w:type="spellEnd"/>
      <w:r w:rsidRPr="00D53FED">
        <w:rPr>
          <w:rFonts w:ascii="Times New Roman" w:hAnsi="Times New Roman" w:cs="Times New Roman"/>
          <w:sz w:val="24"/>
          <w:szCs w:val="24"/>
        </w:rPr>
        <w:t>, L., Dias, C. C., &amp; Castro-Lopes, J. M. (2016).</w:t>
      </w:r>
      <w:proofErr w:type="gramEnd"/>
      <w:r w:rsidRPr="00D53FED">
        <w:rPr>
          <w:rFonts w:ascii="Times New Roman" w:hAnsi="Times New Roman" w:cs="Times New Roman"/>
          <w:sz w:val="24"/>
          <w:szCs w:val="24"/>
        </w:rPr>
        <w:t xml:space="preserve"> The economic impact of chronic pain: a nationwide population-based cost-of-illness study in Portugal. </w:t>
      </w:r>
      <w:r w:rsidRPr="00D53FED">
        <w:rPr>
          <w:rFonts w:ascii="Times New Roman" w:hAnsi="Times New Roman" w:cs="Times New Roman"/>
          <w:i/>
          <w:iCs/>
          <w:sz w:val="24"/>
          <w:szCs w:val="24"/>
        </w:rPr>
        <w:t>The European Journal of Health Economics</w:t>
      </w:r>
      <w:r w:rsidRPr="00D53FED">
        <w:rPr>
          <w:rFonts w:ascii="Times New Roman" w:hAnsi="Times New Roman" w:cs="Times New Roman"/>
          <w:sz w:val="24"/>
          <w:szCs w:val="24"/>
        </w:rPr>
        <w:t>, </w:t>
      </w:r>
      <w:r w:rsidRPr="00D53FED">
        <w:rPr>
          <w:rFonts w:ascii="Times New Roman" w:hAnsi="Times New Roman" w:cs="Times New Roman"/>
          <w:i/>
          <w:iCs/>
          <w:sz w:val="24"/>
          <w:szCs w:val="24"/>
        </w:rPr>
        <w:t>17</w:t>
      </w:r>
      <w:r w:rsidRPr="00D53FED">
        <w:rPr>
          <w:rFonts w:ascii="Times New Roman" w:hAnsi="Times New Roman" w:cs="Times New Roman"/>
          <w:sz w:val="24"/>
          <w:szCs w:val="24"/>
        </w:rPr>
        <w:t>(1), 87-98.</w:t>
      </w:r>
    </w:p>
    <w:p w:rsidR="000355B4" w:rsidRDefault="000355B4" w:rsidP="000355B4">
      <w:pPr>
        <w:spacing w:after="0" w:line="480" w:lineRule="auto"/>
        <w:ind w:left="720" w:hanging="720"/>
        <w:rPr>
          <w:rFonts w:ascii="Times New Roman" w:hAnsi="Times New Roman" w:cs="Times New Roman"/>
          <w:sz w:val="24"/>
          <w:szCs w:val="24"/>
        </w:rPr>
      </w:pPr>
      <w:proofErr w:type="gramStart"/>
      <w:r w:rsidRPr="00D53FED">
        <w:rPr>
          <w:rFonts w:ascii="Times New Roman" w:hAnsi="Times New Roman" w:cs="Times New Roman"/>
          <w:sz w:val="24"/>
          <w:szCs w:val="24"/>
        </w:rPr>
        <w:t>Ferro, M. A., &amp; Boyle, M. H. (2015).</w:t>
      </w:r>
      <w:proofErr w:type="gramEnd"/>
      <w:r w:rsidRPr="00D53FED">
        <w:rPr>
          <w:rFonts w:ascii="Times New Roman" w:hAnsi="Times New Roman" w:cs="Times New Roman"/>
          <w:sz w:val="24"/>
          <w:szCs w:val="24"/>
        </w:rPr>
        <w:t xml:space="preserve"> </w:t>
      </w:r>
      <w:proofErr w:type="gramStart"/>
      <w:r w:rsidRPr="00D53FED">
        <w:rPr>
          <w:rFonts w:ascii="Times New Roman" w:hAnsi="Times New Roman" w:cs="Times New Roman"/>
          <w:sz w:val="24"/>
          <w:szCs w:val="24"/>
        </w:rPr>
        <w:t>The impact of chronic physical illness, maternal depressive symptoms, family functioning, and self-esteem on symptoms of anxiety and depression in children.</w:t>
      </w:r>
      <w:proofErr w:type="gramEnd"/>
      <w:r w:rsidRPr="00D53FED">
        <w:rPr>
          <w:rFonts w:ascii="Times New Roman" w:hAnsi="Times New Roman" w:cs="Times New Roman"/>
          <w:sz w:val="24"/>
          <w:szCs w:val="24"/>
        </w:rPr>
        <w:t> </w:t>
      </w:r>
      <w:proofErr w:type="gramStart"/>
      <w:r w:rsidRPr="00D53FED">
        <w:rPr>
          <w:rFonts w:ascii="Times New Roman" w:hAnsi="Times New Roman" w:cs="Times New Roman"/>
          <w:i/>
          <w:iCs/>
          <w:sz w:val="24"/>
          <w:szCs w:val="24"/>
        </w:rPr>
        <w:t>Journal of abnormal child psychology</w:t>
      </w:r>
      <w:r w:rsidRPr="00D53FED">
        <w:rPr>
          <w:rFonts w:ascii="Times New Roman" w:hAnsi="Times New Roman" w:cs="Times New Roman"/>
          <w:sz w:val="24"/>
          <w:szCs w:val="24"/>
        </w:rPr>
        <w:t>, </w:t>
      </w:r>
      <w:r w:rsidRPr="00D53FED">
        <w:rPr>
          <w:rFonts w:ascii="Times New Roman" w:hAnsi="Times New Roman" w:cs="Times New Roman"/>
          <w:i/>
          <w:iCs/>
          <w:sz w:val="24"/>
          <w:szCs w:val="24"/>
        </w:rPr>
        <w:t>43</w:t>
      </w:r>
      <w:r w:rsidRPr="00D53FED">
        <w:rPr>
          <w:rFonts w:ascii="Times New Roman" w:hAnsi="Times New Roman" w:cs="Times New Roman"/>
          <w:sz w:val="24"/>
          <w:szCs w:val="24"/>
        </w:rPr>
        <w:t>(1), 177-187.</w:t>
      </w:r>
      <w:proofErr w:type="gramEnd"/>
    </w:p>
    <w:p w:rsidR="000355B4" w:rsidRDefault="000355B4" w:rsidP="000355B4">
      <w:pPr>
        <w:spacing w:after="0" w:line="480" w:lineRule="auto"/>
        <w:ind w:left="720" w:hanging="720"/>
        <w:rPr>
          <w:rFonts w:ascii="Times New Roman" w:hAnsi="Times New Roman" w:cs="Times New Roman"/>
          <w:sz w:val="24"/>
          <w:szCs w:val="24"/>
        </w:rPr>
      </w:pPr>
      <w:proofErr w:type="gramStart"/>
      <w:r w:rsidRPr="00D53FED">
        <w:rPr>
          <w:rFonts w:ascii="Times New Roman" w:hAnsi="Times New Roman" w:cs="Times New Roman"/>
          <w:sz w:val="24"/>
          <w:szCs w:val="24"/>
        </w:rPr>
        <w:t xml:space="preserve">Hirsch, J. K., &amp; </w:t>
      </w:r>
      <w:proofErr w:type="spellStart"/>
      <w:r w:rsidRPr="00D53FED">
        <w:rPr>
          <w:rFonts w:ascii="Times New Roman" w:hAnsi="Times New Roman" w:cs="Times New Roman"/>
          <w:sz w:val="24"/>
          <w:szCs w:val="24"/>
        </w:rPr>
        <w:t>Sirois</w:t>
      </w:r>
      <w:proofErr w:type="spellEnd"/>
      <w:r w:rsidRPr="00D53FED">
        <w:rPr>
          <w:rFonts w:ascii="Times New Roman" w:hAnsi="Times New Roman" w:cs="Times New Roman"/>
          <w:sz w:val="24"/>
          <w:szCs w:val="24"/>
        </w:rPr>
        <w:t>, F. M. (2016).</w:t>
      </w:r>
      <w:proofErr w:type="gramEnd"/>
      <w:r w:rsidRPr="00D53FED">
        <w:rPr>
          <w:rFonts w:ascii="Times New Roman" w:hAnsi="Times New Roman" w:cs="Times New Roman"/>
          <w:sz w:val="24"/>
          <w:szCs w:val="24"/>
        </w:rPr>
        <w:t xml:space="preserve"> Hope and fatigue in chronic illness: The role of perceived stress. </w:t>
      </w:r>
      <w:proofErr w:type="gramStart"/>
      <w:r w:rsidRPr="00D53FED">
        <w:rPr>
          <w:rFonts w:ascii="Times New Roman" w:hAnsi="Times New Roman" w:cs="Times New Roman"/>
          <w:i/>
          <w:iCs/>
          <w:sz w:val="24"/>
          <w:szCs w:val="24"/>
        </w:rPr>
        <w:t>Journal of health psychology</w:t>
      </w:r>
      <w:r w:rsidRPr="00D53FED">
        <w:rPr>
          <w:rFonts w:ascii="Times New Roman" w:hAnsi="Times New Roman" w:cs="Times New Roman"/>
          <w:sz w:val="24"/>
          <w:szCs w:val="24"/>
        </w:rPr>
        <w:t>, </w:t>
      </w:r>
      <w:r w:rsidRPr="00D53FED">
        <w:rPr>
          <w:rFonts w:ascii="Times New Roman" w:hAnsi="Times New Roman" w:cs="Times New Roman"/>
          <w:i/>
          <w:iCs/>
          <w:sz w:val="24"/>
          <w:szCs w:val="24"/>
        </w:rPr>
        <w:t>21</w:t>
      </w:r>
      <w:r w:rsidRPr="00D53FED">
        <w:rPr>
          <w:rFonts w:ascii="Times New Roman" w:hAnsi="Times New Roman" w:cs="Times New Roman"/>
          <w:sz w:val="24"/>
          <w:szCs w:val="24"/>
        </w:rPr>
        <w:t>(4), 451-456.</w:t>
      </w:r>
      <w:bookmarkStart w:id="0" w:name="_GoBack"/>
      <w:bookmarkEnd w:id="0"/>
      <w:proofErr w:type="gramEnd"/>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9C" w:rsidRDefault="0020329C">
      <w:pPr>
        <w:spacing w:after="0" w:line="240" w:lineRule="auto"/>
      </w:pPr>
      <w:r>
        <w:separator/>
      </w:r>
    </w:p>
  </w:endnote>
  <w:endnote w:type="continuationSeparator" w:id="0">
    <w:p w:rsidR="0020329C" w:rsidRDefault="0020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9C" w:rsidRDefault="0020329C">
      <w:pPr>
        <w:spacing w:after="0" w:line="240" w:lineRule="auto"/>
      </w:pPr>
      <w:r>
        <w:separator/>
      </w:r>
    </w:p>
  </w:footnote>
  <w:footnote w:type="continuationSeparator" w:id="0">
    <w:p w:rsidR="0020329C" w:rsidRDefault="00203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0329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D1C33" w:rsidRPr="00AD1C33">
      <w:rPr>
        <w:rFonts w:ascii="Times New Roman" w:hAnsi="Times New Roman" w:cs="Times New Roman"/>
        <w:sz w:val="24"/>
        <w:szCs w:val="24"/>
      </w:rPr>
      <w:t>CARE OF POP AND COM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355B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0329C" w:rsidP="001A02CC">
    <w:pPr>
      <w:pStyle w:val="Header"/>
      <w:tabs>
        <w:tab w:val="clear" w:pos="4680"/>
        <w:tab w:val="left" w:pos="7817"/>
        <w:tab w:val="center" w:pos="9360"/>
      </w:tabs>
      <w:rPr>
        <w:rFonts w:ascii="Times New Roman" w:hAnsi="Times New Roman" w:cs="Times New Roman"/>
        <w:sz w:val="24"/>
        <w:szCs w:val="24"/>
      </w:rPr>
    </w:pPr>
    <w:r w:rsidRPr="00AD1C33">
      <w:rPr>
        <w:rFonts w:ascii="Times New Roman" w:hAnsi="Times New Roman" w:cs="Times New Roman"/>
        <w:sz w:val="24"/>
        <w:szCs w:val="24"/>
      </w:rPr>
      <w:t>CARE OF POP AND COM</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355B4">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355B4"/>
    <w:rsid w:val="0008177B"/>
    <w:rsid w:val="000E07E2"/>
    <w:rsid w:val="001305FE"/>
    <w:rsid w:val="00130A33"/>
    <w:rsid w:val="00141074"/>
    <w:rsid w:val="00187C02"/>
    <w:rsid w:val="001A02CC"/>
    <w:rsid w:val="0020329C"/>
    <w:rsid w:val="00267851"/>
    <w:rsid w:val="002740D9"/>
    <w:rsid w:val="002777E7"/>
    <w:rsid w:val="002D4968"/>
    <w:rsid w:val="0034125C"/>
    <w:rsid w:val="003F2DFC"/>
    <w:rsid w:val="00471063"/>
    <w:rsid w:val="0048741F"/>
    <w:rsid w:val="004A07E8"/>
    <w:rsid w:val="004D6074"/>
    <w:rsid w:val="00550EFD"/>
    <w:rsid w:val="005C20F1"/>
    <w:rsid w:val="00606F7C"/>
    <w:rsid w:val="00673C24"/>
    <w:rsid w:val="00681014"/>
    <w:rsid w:val="006B109F"/>
    <w:rsid w:val="00877CA7"/>
    <w:rsid w:val="00891244"/>
    <w:rsid w:val="00A106AF"/>
    <w:rsid w:val="00A4374D"/>
    <w:rsid w:val="00AD1C33"/>
    <w:rsid w:val="00B405F9"/>
    <w:rsid w:val="00B73412"/>
    <w:rsid w:val="00C5356B"/>
    <w:rsid w:val="00C74D28"/>
    <w:rsid w:val="00C75C92"/>
    <w:rsid w:val="00CA2688"/>
    <w:rsid w:val="00CB718E"/>
    <w:rsid w:val="00CF0A51"/>
    <w:rsid w:val="00D5076D"/>
    <w:rsid w:val="00D53FED"/>
    <w:rsid w:val="00D820BC"/>
    <w:rsid w:val="00D95087"/>
    <w:rsid w:val="00DE17E3"/>
    <w:rsid w:val="00EA5DA8"/>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30</cp:revision>
  <dcterms:created xsi:type="dcterms:W3CDTF">2011-12-18T19:23:00Z</dcterms:created>
  <dcterms:modified xsi:type="dcterms:W3CDTF">2019-06-11T01:18:00Z</dcterms:modified>
</cp:coreProperties>
</file>