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522A2">
      <w:pPr>
        <w:pStyle w:val="Title"/>
      </w:pPr>
      <w:sdt>
        <w:sdtPr>
          <w:alias w:val="Title:"/>
          <w:tag w:val="Title:"/>
          <w:id w:val="726351117"/>
          <w:placeholder>
            <w:docPart w:val="C1F1EF9A4B4D40798D4F0B23688BD90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561D4">
            <w:t xml:space="preserve">Pulse: Pink Floyd’s Concert in </w:t>
          </w:r>
          <w:r w:rsidR="00EB3A5F">
            <w:t>1994</w:t>
          </w:r>
        </w:sdtContent>
      </w:sdt>
    </w:p>
    <w:p w:rsidR="00B823AA" w:rsidRDefault="00E07A19" w:rsidP="00B823AA">
      <w:pPr>
        <w:pStyle w:val="Title2"/>
      </w:pPr>
      <w:r>
        <w:t>[Name of the Student:]</w:t>
      </w:r>
    </w:p>
    <w:p w:rsidR="00E81978" w:rsidRDefault="00E07A19" w:rsidP="00B823AA">
      <w:pPr>
        <w:pStyle w:val="Title2"/>
      </w:pPr>
      <w:r>
        <w:t>[Name of the Institution:]</w:t>
      </w:r>
    </w:p>
    <w:p w:rsidR="00E81978" w:rsidRDefault="00E81978">
      <w:pPr>
        <w:pStyle w:val="Title"/>
      </w:pPr>
    </w:p>
    <w:p w:rsidR="00E81978" w:rsidRDefault="00E81978" w:rsidP="00B823AA">
      <w:pPr>
        <w:pStyle w:val="Title2"/>
      </w:pPr>
    </w:p>
    <w:p w:rsidR="00E81978" w:rsidRDefault="00A522A2">
      <w:pPr>
        <w:pStyle w:val="SectionTitle"/>
      </w:pPr>
      <w:sdt>
        <w:sdtPr>
          <w:alias w:val="Section title:"/>
          <w:tag w:val="Section title:"/>
          <w:id w:val="984196707"/>
          <w:placeholder>
            <w:docPart w:val="917990D092344F4A903711A43C6BF5D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B3A5F">
            <w:t>Pulse: Pink Floyd’s Concert in 1994</w:t>
          </w:r>
        </w:sdtContent>
      </w:sdt>
    </w:p>
    <w:p w:rsidR="00E81978" w:rsidRDefault="00DC4C0C" w:rsidP="00C26532">
      <w:r>
        <w:t>Pink Floyd were a rock band that originated in England</w:t>
      </w:r>
      <w:r w:rsidR="00164DB6">
        <w:t xml:space="preserve"> in 1965. It was based in London.</w:t>
      </w:r>
      <w:r w:rsidR="00A01ED3">
        <w:t xml:space="preserve"> The band </w:t>
      </w:r>
      <w:r w:rsidR="009D7D4C">
        <w:t>was the most popular and influential in its era. The band</w:t>
      </w:r>
      <w:r w:rsidR="00F97DB4">
        <w:t xml:space="preserve"> became known as associated with progressive rock genre, and</w:t>
      </w:r>
      <w:r w:rsidR="009D7D4C">
        <w:t xml:space="preserve"> labeled </w:t>
      </w:r>
      <w:r w:rsidR="00BD314A">
        <w:t>as</w:t>
      </w:r>
      <w:r w:rsidR="009D7D4C">
        <w:t xml:space="preserve"> a psychedelic band, because they </w:t>
      </w:r>
      <w:r w:rsidR="00BD314A">
        <w:t xml:space="preserve">believed in experimentation and instrumentation. They abandoned popular pop traditions and </w:t>
      </w:r>
      <w:r w:rsidR="00FC7413">
        <w:t xml:space="preserve">employed compositional techniques that were associated with classical music, jazz, and others. This paper reflects on two songs selected from their concert </w:t>
      </w:r>
      <w:r w:rsidR="00E6488B">
        <w:t>held in 1994</w:t>
      </w:r>
      <w:r w:rsidR="00171D23">
        <w:t xml:space="preserve"> named ‘Pulse’</w:t>
      </w:r>
      <w:r w:rsidR="00E6488B">
        <w:t xml:space="preserve"> and released as an album </w:t>
      </w:r>
      <w:r w:rsidR="00F6464F">
        <w:t>in 1995</w:t>
      </w:r>
      <w:r w:rsidR="00171D23">
        <w:t>.</w:t>
      </w:r>
    </w:p>
    <w:p w:rsidR="009A3201" w:rsidRPr="00A95E43" w:rsidRDefault="00A95E43" w:rsidP="0037483E">
      <w:pPr>
        <w:jc w:val="center"/>
        <w:rPr>
          <w:b/>
          <w:lang w:val="en"/>
        </w:rPr>
      </w:pPr>
      <w:r w:rsidRPr="00A95E43">
        <w:rPr>
          <w:b/>
          <w:lang w:val="en"/>
        </w:rPr>
        <w:t>“</w:t>
      </w:r>
      <w:r w:rsidR="009A3201" w:rsidRPr="00A95E43">
        <w:rPr>
          <w:b/>
          <w:lang w:val="en"/>
        </w:rPr>
        <w:t>Another Brick in the Wall</w:t>
      </w:r>
      <w:r w:rsidRPr="00A95E43">
        <w:rPr>
          <w:b/>
          <w:lang w:val="en"/>
        </w:rPr>
        <w:t>”</w:t>
      </w:r>
    </w:p>
    <w:p w:rsidR="00A95E43" w:rsidRDefault="00C60052" w:rsidP="009A3201">
      <w:pPr>
        <w:rPr>
          <w:lang w:val="en"/>
        </w:rPr>
      </w:pPr>
      <w:r>
        <w:rPr>
          <w:lang w:val="en"/>
        </w:rPr>
        <w:t xml:space="preserve">This song reached number one position in England and many other countries. It was </w:t>
      </w:r>
      <w:r w:rsidR="00BD52C7">
        <w:rPr>
          <w:lang w:val="en"/>
        </w:rPr>
        <w:t xml:space="preserve">first launched in the album, ‘The Wall’, in 1979, and </w:t>
      </w:r>
      <w:r w:rsidR="0015355F">
        <w:rPr>
          <w:lang w:val="en"/>
        </w:rPr>
        <w:t xml:space="preserve">the idea of the song was </w:t>
      </w:r>
      <w:r w:rsidR="00716424">
        <w:rPr>
          <w:lang w:val="en"/>
        </w:rPr>
        <w:t xml:space="preserve">loneliness and deprivation of a </w:t>
      </w:r>
      <w:r w:rsidR="00D62F2B">
        <w:rPr>
          <w:lang w:val="en"/>
        </w:rPr>
        <w:t xml:space="preserve">child. The feelings of the </w:t>
      </w:r>
      <w:r w:rsidR="00D5023D">
        <w:rPr>
          <w:lang w:val="en"/>
        </w:rPr>
        <w:t>abandoned child have been symbolized with the wall.</w:t>
      </w:r>
      <w:r w:rsidR="00D62F2B">
        <w:rPr>
          <w:lang w:val="en"/>
        </w:rPr>
        <w:t xml:space="preserve"> </w:t>
      </w:r>
      <w:r w:rsidR="00E26670">
        <w:rPr>
          <w:lang w:val="en"/>
        </w:rPr>
        <w:t>The</w:t>
      </w:r>
      <w:r w:rsidR="00D62F2B">
        <w:rPr>
          <w:lang w:val="en"/>
        </w:rPr>
        <w:t xml:space="preserve"> main character p</w:t>
      </w:r>
      <w:r w:rsidR="00E26670">
        <w:rPr>
          <w:lang w:val="en"/>
        </w:rPr>
        <w:t>ortrayed in the song develops an imaginary wall that surrounds him. He feels intense loneliness after the demise of his father.</w:t>
      </w:r>
      <w:r w:rsidR="007C3391">
        <w:rPr>
          <w:lang w:val="en"/>
        </w:rPr>
        <w:t xml:space="preserve"> </w:t>
      </w:r>
      <w:r w:rsidR="006B26BA">
        <w:rPr>
          <w:lang w:val="en"/>
        </w:rPr>
        <w:t xml:space="preserve">Later, his mother demonstrates a didactic </w:t>
      </w:r>
      <w:r w:rsidR="00016EF8">
        <w:rPr>
          <w:lang w:val="en"/>
        </w:rPr>
        <w:t xml:space="preserve">behavior toward him. He feels himself vulnerable to the school-teachers. </w:t>
      </w:r>
      <w:r w:rsidR="00C73B8E">
        <w:rPr>
          <w:lang w:val="en"/>
        </w:rPr>
        <w:t>All the forbidding characters in his story becomes metaphorical bricks in the wall</w:t>
      </w:r>
      <w:r w:rsidR="00FE3312">
        <w:rPr>
          <w:lang w:val="en"/>
        </w:rPr>
        <w:t xml:space="preserve"> </w:t>
      </w:r>
      <w:r w:rsidR="00FE3312">
        <w:rPr>
          <w:lang w:val="en"/>
        </w:rPr>
        <w:fldChar w:fldCharType="begin"/>
      </w:r>
      <w:r w:rsidR="00FE3312">
        <w:rPr>
          <w:lang w:val="en"/>
        </w:rPr>
        <w:instrText xml:space="preserve"> ADDIN ZOTERO_ITEM CSL_CITATION {"citationID":"aD903KG7","properties":{"formattedCitation":"(Jones, 1996)","plainCitation":"(Jones, 1996)","noteIndex":0},"citationItems":[{"id":88,"uris":["http://zotero.org/users/local/wreEcalP/items/UV6R752E"],"uri":["http://zotero.org/users/local/wreEcalP/items/UV6R752E"],"itemData":{"id":88,"type":"book","title":"Another Brick in the Wall: The Stories Behind Every Pink Floyd Song","publisher":"Broadway Books","ISBN":"0-553-06733-8","author":[{"family":"Jones","given":"Cliff"}],"issued":{"date-parts":[["1996"]]}}}],"schema":"https://github.com/citation-style-language/schema/raw/master/csl-citation.json"} </w:instrText>
      </w:r>
      <w:r w:rsidR="00FE3312">
        <w:rPr>
          <w:lang w:val="en"/>
        </w:rPr>
        <w:fldChar w:fldCharType="separate"/>
      </w:r>
      <w:r w:rsidR="00FE3312" w:rsidRPr="00FE3312">
        <w:rPr>
          <w:rFonts w:ascii="Times New Roman" w:hAnsi="Times New Roman" w:cs="Times New Roman"/>
        </w:rPr>
        <w:t>(Jones, 1996)</w:t>
      </w:r>
      <w:r w:rsidR="00FE3312">
        <w:rPr>
          <w:lang w:val="en"/>
        </w:rPr>
        <w:fldChar w:fldCharType="end"/>
      </w:r>
      <w:r w:rsidR="00C73B8E">
        <w:rPr>
          <w:lang w:val="en"/>
        </w:rPr>
        <w:t xml:space="preserve">. </w:t>
      </w:r>
      <w:r w:rsidR="00F371AC">
        <w:rPr>
          <w:lang w:val="en"/>
        </w:rPr>
        <w:t>Finally, the protagonist disowns all</w:t>
      </w:r>
      <w:r w:rsidR="00C9692B">
        <w:rPr>
          <w:lang w:val="en"/>
        </w:rPr>
        <w:t xml:space="preserve"> persons and they seem to him only as</w:t>
      </w:r>
      <w:r w:rsidR="00F371AC">
        <w:rPr>
          <w:lang w:val="en"/>
        </w:rPr>
        <w:t xml:space="preserve"> bricks in the wall.</w:t>
      </w:r>
    </w:p>
    <w:p w:rsidR="00593F90" w:rsidRDefault="00E83149" w:rsidP="009A3201">
      <w:pPr>
        <w:rPr>
          <w:lang w:val="en"/>
        </w:rPr>
      </w:pPr>
      <w:r>
        <w:rPr>
          <w:lang w:val="en"/>
        </w:rPr>
        <w:t xml:space="preserve">The genre of song is progressive rock, and </w:t>
      </w:r>
      <w:r w:rsidR="001A3BAB">
        <w:rPr>
          <w:lang w:val="en"/>
        </w:rPr>
        <w:t>it was written by Roger Waters.</w:t>
      </w:r>
      <w:r w:rsidR="00E4156B">
        <w:rPr>
          <w:lang w:val="en"/>
        </w:rPr>
        <w:t xml:space="preserve"> It had elements of Disco in its composition, which added to its popularity being the trend of that era. </w:t>
      </w:r>
      <w:r w:rsidR="00B12466">
        <w:rPr>
          <w:lang w:val="en"/>
        </w:rPr>
        <w:t xml:space="preserve">To keep it aligned with its genre, ample use of guitar was incorporated in its music. </w:t>
      </w:r>
      <w:r w:rsidR="00A42A2E">
        <w:rPr>
          <w:lang w:val="en"/>
        </w:rPr>
        <w:t xml:space="preserve">It was produced in three parts depending upon the requirements of its music and concept. The lyrics </w:t>
      </w:r>
      <w:r w:rsidR="0077755D">
        <w:rPr>
          <w:lang w:val="en"/>
        </w:rPr>
        <w:t>offer</w:t>
      </w:r>
      <w:r w:rsidR="002C34DC">
        <w:rPr>
          <w:lang w:val="en"/>
        </w:rPr>
        <w:t xml:space="preserve"> disappointment, hopefulness, and sarcasm in view of the protagonist’s experiences.</w:t>
      </w:r>
      <w:r w:rsidR="0051386A">
        <w:rPr>
          <w:lang w:val="en"/>
        </w:rPr>
        <w:t xml:space="preserve"> </w:t>
      </w:r>
      <w:r w:rsidR="00697E8E">
        <w:rPr>
          <w:lang w:val="en"/>
        </w:rPr>
        <w:t xml:space="preserve">The song </w:t>
      </w:r>
      <w:r w:rsidR="00697E8E">
        <w:rPr>
          <w:lang w:val="en"/>
        </w:rPr>
        <w:lastRenderedPageBreak/>
        <w:t xml:space="preserve">demands more effort by the listener to grasp it in full sense. The song’s music is an effort of experimentation with </w:t>
      </w:r>
      <w:r w:rsidR="004D2B09">
        <w:rPr>
          <w:lang w:val="en"/>
        </w:rPr>
        <w:t>structure, rhythm, and instrumentation.</w:t>
      </w:r>
    </w:p>
    <w:p w:rsidR="004A4A07" w:rsidRDefault="00A95E43" w:rsidP="0037483E">
      <w:pPr>
        <w:jc w:val="center"/>
      </w:pPr>
      <w:r w:rsidRPr="00A95E43">
        <w:rPr>
          <w:b/>
        </w:rPr>
        <w:t>“Comfortably Numb”</w:t>
      </w:r>
    </w:p>
    <w:p w:rsidR="00A95E43" w:rsidRDefault="00F2064C" w:rsidP="00C26532">
      <w:r>
        <w:t>This song was also released along the song discussed above in the same album. The song was written by David Gilmour and Roger Waters. It was a solo song, and it contained guitar as well as chorus. It was a very popular song by the band. The song depicts the protagonist to be ill. He needs treatment. The doctor medicates him in the song video. The purpose of treatment is that the protagonist, who has been portrayed in the album as a psychologically disturbed rock star, recovers and becomes able to perform on the stage</w:t>
      </w:r>
      <w:r w:rsidR="00FE3312">
        <w:t xml:space="preserve"> </w:t>
      </w:r>
      <w:r w:rsidR="00FE3312">
        <w:fldChar w:fldCharType="begin"/>
      </w:r>
      <w:r w:rsidR="00FE3312">
        <w:instrText xml:space="preserve"> ADDIN ZOTERO_ITEM CSL_CITATION {"citationID":"Aj233taZ","properties":{"formattedCitation":"(Bushman &amp; Anderson, 2009)","plainCitation":"(Bushman &amp; Anderson, 2009)","noteIndex":0},"citationItems":[{"id":87,"uris":["http://zotero.org/users/local/wreEcalP/items/Y6C7TPD2"],"uri":["http://zotero.org/users/local/wreEcalP/items/Y6C7TPD2"],"itemData":{"id":87,"type":"article-journal","title":"Comfortably numb: Desensitizing effects of violent media on helping others","container-title":"Psychological science","page":"273-277","volume":"20","issue":"3","author":[{"family":"Bushman","given":"Brad J."},{"family":"Anderson","given":"Craig A."}],"issued":{"date-parts":[["2009"]]}}}],"schema":"https://github.com/citation-style-language/schema/raw/master/csl-citation.json"} </w:instrText>
      </w:r>
      <w:r w:rsidR="00FE3312">
        <w:fldChar w:fldCharType="separate"/>
      </w:r>
      <w:r w:rsidR="00FE3312" w:rsidRPr="00FE3312">
        <w:rPr>
          <w:rFonts w:ascii="Times New Roman" w:hAnsi="Times New Roman" w:cs="Times New Roman"/>
        </w:rPr>
        <w:t>(Bushman &amp; Anderson, 2009)</w:t>
      </w:r>
      <w:r w:rsidR="00FE3312">
        <w:fldChar w:fldCharType="end"/>
      </w:r>
      <w:r>
        <w:t xml:space="preserve">. </w:t>
      </w:r>
    </w:p>
    <w:p w:rsidR="00FE3312" w:rsidRDefault="00F2064C" w:rsidP="00C26532">
      <w:r>
        <w:t xml:space="preserve">The structure of song </w:t>
      </w:r>
      <w:r w:rsidR="0054111B">
        <w:t>is impressive. The verses of the song has been composed in B-minor, and the chorus has been developed in D-major. The lyrics were said to be inspired by an experience in Roger’s life. He had to take injections for relieving stomach pain once. It happened two hours before a concert performance by the protagonist. It was a devastating experience by him. The song appears to be compiled by several pieces of solos and the composers chose their preferred pieces to make the final composition. The song was performed on the stage with the protagonist dressed as a doctor danced on the stage. The concept of the wall was also used in the video adaptation of the song.</w:t>
      </w:r>
    </w:p>
    <w:p w:rsidR="00FE3312" w:rsidRDefault="00FE3312">
      <w:r>
        <w:br w:type="page"/>
      </w:r>
    </w:p>
    <w:p w:rsidR="00F2064C" w:rsidRDefault="00FE3312" w:rsidP="00FE3312">
      <w:pPr>
        <w:ind w:firstLine="0"/>
        <w:jc w:val="center"/>
      </w:pPr>
      <w:bookmarkStart w:id="0" w:name="_GoBack"/>
      <w:bookmarkEnd w:id="0"/>
      <w:r>
        <w:lastRenderedPageBreak/>
        <w:t>Works Cited</w:t>
      </w:r>
    </w:p>
    <w:p w:rsidR="00FE3312" w:rsidRPr="00FE3312" w:rsidRDefault="00FE3312" w:rsidP="00FE331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E3312">
        <w:rPr>
          <w:rFonts w:ascii="Times New Roman" w:hAnsi="Times New Roman" w:cs="Times New Roman"/>
        </w:rPr>
        <w:t xml:space="preserve">Bushman, B. J., &amp; Anderson, C. A. (2009). Comfortably numb: Desensitizing effects of violent media on helping others. </w:t>
      </w:r>
      <w:r w:rsidRPr="00FE3312">
        <w:rPr>
          <w:rFonts w:ascii="Times New Roman" w:hAnsi="Times New Roman" w:cs="Times New Roman"/>
          <w:i/>
          <w:iCs/>
        </w:rPr>
        <w:t>Psychological Science</w:t>
      </w:r>
      <w:r w:rsidRPr="00FE3312">
        <w:rPr>
          <w:rFonts w:ascii="Times New Roman" w:hAnsi="Times New Roman" w:cs="Times New Roman"/>
        </w:rPr>
        <w:t xml:space="preserve">, </w:t>
      </w:r>
      <w:r w:rsidRPr="00FE3312">
        <w:rPr>
          <w:rFonts w:ascii="Times New Roman" w:hAnsi="Times New Roman" w:cs="Times New Roman"/>
          <w:i/>
          <w:iCs/>
        </w:rPr>
        <w:t>20</w:t>
      </w:r>
      <w:r w:rsidRPr="00FE3312">
        <w:rPr>
          <w:rFonts w:ascii="Times New Roman" w:hAnsi="Times New Roman" w:cs="Times New Roman"/>
        </w:rPr>
        <w:t>(3), 273–277.</w:t>
      </w:r>
    </w:p>
    <w:p w:rsidR="00FE3312" w:rsidRPr="00FE3312" w:rsidRDefault="00FE3312" w:rsidP="00FE3312">
      <w:pPr>
        <w:pStyle w:val="Bibliography"/>
        <w:rPr>
          <w:rFonts w:ascii="Times New Roman" w:hAnsi="Times New Roman" w:cs="Times New Roman"/>
        </w:rPr>
      </w:pPr>
      <w:r w:rsidRPr="00FE3312">
        <w:rPr>
          <w:rFonts w:ascii="Times New Roman" w:hAnsi="Times New Roman" w:cs="Times New Roman"/>
        </w:rPr>
        <w:t xml:space="preserve">Jones, C. (1996). </w:t>
      </w:r>
      <w:r w:rsidRPr="00FE3312">
        <w:rPr>
          <w:rFonts w:ascii="Times New Roman" w:hAnsi="Times New Roman" w:cs="Times New Roman"/>
          <w:i/>
          <w:iCs/>
        </w:rPr>
        <w:t xml:space="preserve">Another Brick in the Wall: The Stories </w:t>
      </w:r>
      <w:proofErr w:type="gramStart"/>
      <w:r w:rsidRPr="00FE3312">
        <w:rPr>
          <w:rFonts w:ascii="Times New Roman" w:hAnsi="Times New Roman" w:cs="Times New Roman"/>
          <w:i/>
          <w:iCs/>
        </w:rPr>
        <w:t>Behind</w:t>
      </w:r>
      <w:proofErr w:type="gramEnd"/>
      <w:r w:rsidRPr="00FE3312">
        <w:rPr>
          <w:rFonts w:ascii="Times New Roman" w:hAnsi="Times New Roman" w:cs="Times New Roman"/>
          <w:i/>
          <w:iCs/>
        </w:rPr>
        <w:t xml:space="preserve"> Every Pink Floyd Song</w:t>
      </w:r>
      <w:r w:rsidRPr="00FE3312">
        <w:rPr>
          <w:rFonts w:ascii="Times New Roman" w:hAnsi="Times New Roman" w:cs="Times New Roman"/>
        </w:rPr>
        <w:t>. Broadway Books.</w:t>
      </w:r>
    </w:p>
    <w:p w:rsidR="00FE3312" w:rsidRPr="00A95E43" w:rsidRDefault="00FE3312" w:rsidP="00C26532">
      <w:r>
        <w:fldChar w:fldCharType="end"/>
      </w:r>
    </w:p>
    <w:sectPr w:rsidR="00FE3312" w:rsidRPr="00A95E4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A2" w:rsidRDefault="00A522A2">
      <w:pPr>
        <w:spacing w:line="240" w:lineRule="auto"/>
      </w:pPr>
      <w:r>
        <w:separator/>
      </w:r>
    </w:p>
    <w:p w:rsidR="00A522A2" w:rsidRDefault="00A522A2"/>
  </w:endnote>
  <w:endnote w:type="continuationSeparator" w:id="0">
    <w:p w:rsidR="00A522A2" w:rsidRDefault="00A522A2">
      <w:pPr>
        <w:spacing w:line="240" w:lineRule="auto"/>
      </w:pPr>
      <w:r>
        <w:continuationSeparator/>
      </w:r>
    </w:p>
    <w:p w:rsidR="00A522A2" w:rsidRDefault="00A52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A2" w:rsidRDefault="00A522A2">
      <w:pPr>
        <w:spacing w:line="240" w:lineRule="auto"/>
      </w:pPr>
      <w:r>
        <w:separator/>
      </w:r>
    </w:p>
    <w:p w:rsidR="00A522A2" w:rsidRDefault="00A522A2"/>
  </w:footnote>
  <w:footnote w:type="continuationSeparator" w:id="0">
    <w:p w:rsidR="00A522A2" w:rsidRDefault="00A522A2">
      <w:pPr>
        <w:spacing w:line="240" w:lineRule="auto"/>
      </w:pPr>
      <w:r>
        <w:continuationSeparator/>
      </w:r>
    </w:p>
    <w:p w:rsidR="00A522A2" w:rsidRDefault="00A522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522A2">
    <w:pPr>
      <w:pStyle w:val="Header"/>
    </w:pPr>
    <w:sdt>
      <w:sdtPr>
        <w:rPr>
          <w:rStyle w:val="Strong"/>
        </w:rPr>
        <w:alias w:val="Running head"/>
        <w:tag w:val=""/>
        <w:id w:val="12739865"/>
        <w:placeholder>
          <w:docPart w:val="917AB7A21A59498D8A52DE9BFEED716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07A19">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E331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A897CC9C69F141B3B48A42107ECBE7D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07A19">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E331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19"/>
    <w:rsid w:val="00016EF8"/>
    <w:rsid w:val="000D3F41"/>
    <w:rsid w:val="000F58B6"/>
    <w:rsid w:val="0015355F"/>
    <w:rsid w:val="00164DB6"/>
    <w:rsid w:val="00171D23"/>
    <w:rsid w:val="001A3BAB"/>
    <w:rsid w:val="00274D4A"/>
    <w:rsid w:val="002C34DC"/>
    <w:rsid w:val="00355DCA"/>
    <w:rsid w:val="0037483E"/>
    <w:rsid w:val="003D3EAE"/>
    <w:rsid w:val="004561D4"/>
    <w:rsid w:val="004A4A07"/>
    <w:rsid w:val="004D2B09"/>
    <w:rsid w:val="0051386A"/>
    <w:rsid w:val="0054111B"/>
    <w:rsid w:val="00551A02"/>
    <w:rsid w:val="005534FA"/>
    <w:rsid w:val="00593F90"/>
    <w:rsid w:val="005D3A03"/>
    <w:rsid w:val="006156B1"/>
    <w:rsid w:val="00637308"/>
    <w:rsid w:val="006901D3"/>
    <w:rsid w:val="00697E8E"/>
    <w:rsid w:val="006B26BA"/>
    <w:rsid w:val="00716424"/>
    <w:rsid w:val="00770171"/>
    <w:rsid w:val="0077755D"/>
    <w:rsid w:val="007C3391"/>
    <w:rsid w:val="008002C0"/>
    <w:rsid w:val="008C5323"/>
    <w:rsid w:val="009A3201"/>
    <w:rsid w:val="009A6A3B"/>
    <w:rsid w:val="009D7D4C"/>
    <w:rsid w:val="00A01ED3"/>
    <w:rsid w:val="00A1269D"/>
    <w:rsid w:val="00A42A2E"/>
    <w:rsid w:val="00A522A2"/>
    <w:rsid w:val="00A95E43"/>
    <w:rsid w:val="00AD48BE"/>
    <w:rsid w:val="00B12466"/>
    <w:rsid w:val="00B823AA"/>
    <w:rsid w:val="00BA45DB"/>
    <w:rsid w:val="00BD314A"/>
    <w:rsid w:val="00BD52C7"/>
    <w:rsid w:val="00BF4184"/>
    <w:rsid w:val="00C0601E"/>
    <w:rsid w:val="00C26532"/>
    <w:rsid w:val="00C31D30"/>
    <w:rsid w:val="00C60052"/>
    <w:rsid w:val="00C73B8E"/>
    <w:rsid w:val="00C9692B"/>
    <w:rsid w:val="00CD6E39"/>
    <w:rsid w:val="00CF6E91"/>
    <w:rsid w:val="00D5023D"/>
    <w:rsid w:val="00D62F2B"/>
    <w:rsid w:val="00D85B68"/>
    <w:rsid w:val="00DC4C0C"/>
    <w:rsid w:val="00E07A19"/>
    <w:rsid w:val="00E26670"/>
    <w:rsid w:val="00E4156B"/>
    <w:rsid w:val="00E6004D"/>
    <w:rsid w:val="00E6488B"/>
    <w:rsid w:val="00E81978"/>
    <w:rsid w:val="00E83149"/>
    <w:rsid w:val="00EB3A5F"/>
    <w:rsid w:val="00F2064C"/>
    <w:rsid w:val="00F371AC"/>
    <w:rsid w:val="00F379B7"/>
    <w:rsid w:val="00F525FA"/>
    <w:rsid w:val="00F6464F"/>
    <w:rsid w:val="00F97DB4"/>
    <w:rsid w:val="00FC7413"/>
    <w:rsid w:val="00FE331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1D89AC-65A8-49C4-9CCC-FEADC044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374636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huddinaziz\Desktop\SA\Formats\AP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F1EF9A4B4D40798D4F0B23688BD900"/>
        <w:category>
          <w:name w:val="General"/>
          <w:gallery w:val="placeholder"/>
        </w:category>
        <w:types>
          <w:type w:val="bbPlcHdr"/>
        </w:types>
        <w:behaviors>
          <w:behavior w:val="content"/>
        </w:behaviors>
        <w:guid w:val="{DAAEEBCC-9469-462F-9BC7-517EEEECFD90}"/>
      </w:docPartPr>
      <w:docPartBody>
        <w:p w:rsidR="008C722C" w:rsidRDefault="00EC1080">
          <w:pPr>
            <w:pStyle w:val="C1F1EF9A4B4D40798D4F0B23688BD900"/>
          </w:pPr>
          <w:r>
            <w:t>[Title Here, up to 12 Words, on One to Two Lines]</w:t>
          </w:r>
        </w:p>
      </w:docPartBody>
    </w:docPart>
    <w:docPart>
      <w:docPartPr>
        <w:name w:val="917990D092344F4A903711A43C6BF5D3"/>
        <w:category>
          <w:name w:val="General"/>
          <w:gallery w:val="placeholder"/>
        </w:category>
        <w:types>
          <w:type w:val="bbPlcHdr"/>
        </w:types>
        <w:behaviors>
          <w:behavior w:val="content"/>
        </w:behaviors>
        <w:guid w:val="{8D3FEB29-1A84-49A2-93C9-7769719349EF}"/>
      </w:docPartPr>
      <w:docPartBody>
        <w:p w:rsidR="008C722C" w:rsidRDefault="00EC1080">
          <w:pPr>
            <w:pStyle w:val="917990D092344F4A903711A43C6BF5D3"/>
          </w:pPr>
          <w:r>
            <w:t>[Title Here, up to 12 Words, on One to Two Lines]</w:t>
          </w:r>
        </w:p>
      </w:docPartBody>
    </w:docPart>
    <w:docPart>
      <w:docPartPr>
        <w:name w:val="917AB7A21A59498D8A52DE9BFEED7169"/>
        <w:category>
          <w:name w:val="General"/>
          <w:gallery w:val="placeholder"/>
        </w:category>
        <w:types>
          <w:type w:val="bbPlcHdr"/>
        </w:types>
        <w:behaviors>
          <w:behavior w:val="content"/>
        </w:behaviors>
        <w:guid w:val="{ACC8A841-710B-413C-AC0D-DCD3FE148EBB}"/>
      </w:docPartPr>
      <w:docPartBody>
        <w:p w:rsidR="008C722C" w:rsidRDefault="00EC1080">
          <w:pPr>
            <w:pStyle w:val="917AB7A21A59498D8A52DE9BFEED7169"/>
          </w:pPr>
          <w:r w:rsidRPr="005D3A03">
            <w:t>Figures title:</w:t>
          </w:r>
        </w:p>
      </w:docPartBody>
    </w:docPart>
    <w:docPart>
      <w:docPartPr>
        <w:name w:val="A897CC9C69F141B3B48A42107ECBE7D5"/>
        <w:category>
          <w:name w:val="General"/>
          <w:gallery w:val="placeholder"/>
        </w:category>
        <w:types>
          <w:type w:val="bbPlcHdr"/>
        </w:types>
        <w:behaviors>
          <w:behavior w:val="content"/>
        </w:behaviors>
        <w:guid w:val="{F626FDB2-A4E2-4B68-952C-4D4C0799387A}"/>
      </w:docPartPr>
      <w:docPartBody>
        <w:p w:rsidR="008C722C" w:rsidRDefault="00EC1080">
          <w:pPr>
            <w:pStyle w:val="A897CC9C69F141B3B48A42107ECBE7D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80"/>
    <w:rsid w:val="00001F25"/>
    <w:rsid w:val="008C722C"/>
    <w:rsid w:val="00C6399D"/>
    <w:rsid w:val="00E949E3"/>
    <w:rsid w:val="00EC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1EF9A4B4D40798D4F0B23688BD900">
    <w:name w:val="C1F1EF9A4B4D40798D4F0B23688BD900"/>
  </w:style>
  <w:style w:type="paragraph" w:customStyle="1" w:styleId="B2A9DDAE7ACD4559B2BC064D1B7ACB1C">
    <w:name w:val="B2A9DDAE7ACD4559B2BC064D1B7ACB1C"/>
  </w:style>
  <w:style w:type="paragraph" w:customStyle="1" w:styleId="980F4160B37E4D6387C3C3671ABB8283">
    <w:name w:val="980F4160B37E4D6387C3C3671ABB8283"/>
  </w:style>
  <w:style w:type="paragraph" w:customStyle="1" w:styleId="C3C2ED53F0684FD3923416F5770E4876">
    <w:name w:val="C3C2ED53F0684FD3923416F5770E4876"/>
  </w:style>
  <w:style w:type="paragraph" w:customStyle="1" w:styleId="53B444480A3D4808BA59B4790B4E66F5">
    <w:name w:val="53B444480A3D4808BA59B4790B4E66F5"/>
  </w:style>
  <w:style w:type="paragraph" w:customStyle="1" w:styleId="ABD3E5522F9944F5ABA294272FD7B884">
    <w:name w:val="ABD3E5522F9944F5ABA294272FD7B884"/>
  </w:style>
  <w:style w:type="character" w:styleId="Emphasis">
    <w:name w:val="Emphasis"/>
    <w:basedOn w:val="DefaultParagraphFont"/>
    <w:uiPriority w:val="4"/>
    <w:unhideWhenUsed/>
    <w:qFormat/>
    <w:rPr>
      <w:i/>
      <w:iCs/>
    </w:rPr>
  </w:style>
  <w:style w:type="paragraph" w:customStyle="1" w:styleId="AD795F813F274C8FB397688B5F5B3163">
    <w:name w:val="AD795F813F274C8FB397688B5F5B3163"/>
  </w:style>
  <w:style w:type="paragraph" w:customStyle="1" w:styleId="7975C9E2FB634842921CCB4051EF8626">
    <w:name w:val="7975C9E2FB634842921CCB4051EF8626"/>
  </w:style>
  <w:style w:type="paragraph" w:customStyle="1" w:styleId="917990D092344F4A903711A43C6BF5D3">
    <w:name w:val="917990D092344F4A903711A43C6BF5D3"/>
  </w:style>
  <w:style w:type="paragraph" w:customStyle="1" w:styleId="2F95C1AE4EA84E8D935BB8D4D8C9DA9A">
    <w:name w:val="2F95C1AE4EA84E8D935BB8D4D8C9DA9A"/>
  </w:style>
  <w:style w:type="paragraph" w:customStyle="1" w:styleId="2C10592325024A439C22CE73A4A7C800">
    <w:name w:val="2C10592325024A439C22CE73A4A7C800"/>
  </w:style>
  <w:style w:type="paragraph" w:customStyle="1" w:styleId="3EDAEB4E1A44470983FD2CB1CD732FE6">
    <w:name w:val="3EDAEB4E1A44470983FD2CB1CD732FE6"/>
  </w:style>
  <w:style w:type="paragraph" w:customStyle="1" w:styleId="A306ECE98A4D4A12A511B3DA35241452">
    <w:name w:val="A306ECE98A4D4A12A511B3DA35241452"/>
  </w:style>
  <w:style w:type="paragraph" w:customStyle="1" w:styleId="9BAA2128E21E4BC59DBB120AA186E616">
    <w:name w:val="9BAA2128E21E4BC59DBB120AA186E616"/>
  </w:style>
  <w:style w:type="paragraph" w:customStyle="1" w:styleId="36567771BD4B4AC5B3440C612217C7BF">
    <w:name w:val="36567771BD4B4AC5B3440C612217C7BF"/>
  </w:style>
  <w:style w:type="paragraph" w:customStyle="1" w:styleId="263B2459C0ED480E994F9C9D70F13284">
    <w:name w:val="263B2459C0ED480E994F9C9D70F13284"/>
  </w:style>
  <w:style w:type="paragraph" w:customStyle="1" w:styleId="8E174B699F9A4B2CB19C2ACD710F6C6C">
    <w:name w:val="8E174B699F9A4B2CB19C2ACD710F6C6C"/>
  </w:style>
  <w:style w:type="paragraph" w:customStyle="1" w:styleId="459ED3F9C28D4B6282D62228BD7AA8C7">
    <w:name w:val="459ED3F9C28D4B6282D62228BD7AA8C7"/>
  </w:style>
  <w:style w:type="paragraph" w:customStyle="1" w:styleId="C0B0C2FA5EE14CF491405C5123628056">
    <w:name w:val="C0B0C2FA5EE14CF491405C5123628056"/>
  </w:style>
  <w:style w:type="paragraph" w:customStyle="1" w:styleId="634576DD096F4129842091110027D5D6">
    <w:name w:val="634576DD096F4129842091110027D5D6"/>
  </w:style>
  <w:style w:type="paragraph" w:customStyle="1" w:styleId="9CEEE9EF481D453CAC8DF292C19965E3">
    <w:name w:val="9CEEE9EF481D453CAC8DF292C19965E3"/>
  </w:style>
  <w:style w:type="paragraph" w:customStyle="1" w:styleId="BBE5B7EF66764FD1B9620FD09512F3CA">
    <w:name w:val="BBE5B7EF66764FD1B9620FD09512F3CA"/>
  </w:style>
  <w:style w:type="paragraph" w:customStyle="1" w:styleId="F4E893BBB46D4B578EFC592F073B5965">
    <w:name w:val="F4E893BBB46D4B578EFC592F073B5965"/>
  </w:style>
  <w:style w:type="paragraph" w:customStyle="1" w:styleId="6A47C1D5C2874045A1B73276340B1EF4">
    <w:name w:val="6A47C1D5C2874045A1B73276340B1EF4"/>
  </w:style>
  <w:style w:type="paragraph" w:customStyle="1" w:styleId="D622131770B7401CA6A2929AC4BDB6BD">
    <w:name w:val="D622131770B7401CA6A2929AC4BDB6BD"/>
  </w:style>
  <w:style w:type="paragraph" w:customStyle="1" w:styleId="23AD751F5B244226B8C2A31600EE79E0">
    <w:name w:val="23AD751F5B244226B8C2A31600EE79E0"/>
  </w:style>
  <w:style w:type="paragraph" w:customStyle="1" w:styleId="28D39B3B2803438A94B8C6298C17DF9B">
    <w:name w:val="28D39B3B2803438A94B8C6298C17DF9B"/>
  </w:style>
  <w:style w:type="paragraph" w:customStyle="1" w:styleId="93DBE182C9734632832F8E5B587124B6">
    <w:name w:val="93DBE182C9734632832F8E5B587124B6"/>
  </w:style>
  <w:style w:type="paragraph" w:customStyle="1" w:styleId="F3F3B5B8BA564B3DB7A5752AAFE9DA80">
    <w:name w:val="F3F3B5B8BA564B3DB7A5752AAFE9DA80"/>
  </w:style>
  <w:style w:type="paragraph" w:customStyle="1" w:styleId="8F1E0FAA41D14F3CB02F0BF88DDBF64E">
    <w:name w:val="8F1E0FAA41D14F3CB02F0BF88DDBF64E"/>
  </w:style>
  <w:style w:type="paragraph" w:customStyle="1" w:styleId="499CF51B7FE34881A087CFDC421DBC64">
    <w:name w:val="499CF51B7FE34881A087CFDC421DBC64"/>
  </w:style>
  <w:style w:type="paragraph" w:customStyle="1" w:styleId="A0476C20F2004CA2B152BDA7EA1EA698">
    <w:name w:val="A0476C20F2004CA2B152BDA7EA1EA698"/>
  </w:style>
  <w:style w:type="paragraph" w:customStyle="1" w:styleId="9F0AB6EB90DF46689664EC5F2F54E60B">
    <w:name w:val="9F0AB6EB90DF46689664EC5F2F54E60B"/>
  </w:style>
  <w:style w:type="paragraph" w:customStyle="1" w:styleId="49B7228481B3469FA213DBE0C13C6F5A">
    <w:name w:val="49B7228481B3469FA213DBE0C13C6F5A"/>
  </w:style>
  <w:style w:type="paragraph" w:customStyle="1" w:styleId="6EAD25BE51D443C4AB423A7D3CF5776D">
    <w:name w:val="6EAD25BE51D443C4AB423A7D3CF5776D"/>
  </w:style>
  <w:style w:type="paragraph" w:customStyle="1" w:styleId="8AFB2ED5C5A74C749F679D74C6A76803">
    <w:name w:val="8AFB2ED5C5A74C749F679D74C6A76803"/>
  </w:style>
  <w:style w:type="paragraph" w:customStyle="1" w:styleId="E688F168CA7B4741AF56926FFA85383A">
    <w:name w:val="E688F168CA7B4741AF56926FFA85383A"/>
  </w:style>
  <w:style w:type="paragraph" w:customStyle="1" w:styleId="458C8C651B3E481D8CCE4516874000F4">
    <w:name w:val="458C8C651B3E481D8CCE4516874000F4"/>
  </w:style>
  <w:style w:type="paragraph" w:customStyle="1" w:styleId="93BE281CB239467884CB3BCD685B4468">
    <w:name w:val="93BE281CB239467884CB3BCD685B4468"/>
  </w:style>
  <w:style w:type="paragraph" w:customStyle="1" w:styleId="FA436EEB0D1A493FA5CAF6F960DDC7E0">
    <w:name w:val="FA436EEB0D1A493FA5CAF6F960DDC7E0"/>
  </w:style>
  <w:style w:type="paragraph" w:customStyle="1" w:styleId="C96925D82B9C45299A25E14AAACE6748">
    <w:name w:val="C96925D82B9C45299A25E14AAACE6748"/>
  </w:style>
  <w:style w:type="paragraph" w:customStyle="1" w:styleId="16DC9D9BE08E414A81A2BC6B481EDC20">
    <w:name w:val="16DC9D9BE08E414A81A2BC6B481EDC20"/>
  </w:style>
  <w:style w:type="paragraph" w:customStyle="1" w:styleId="3DC57ADC1D33427F807573C855B649B7">
    <w:name w:val="3DC57ADC1D33427F807573C855B649B7"/>
  </w:style>
  <w:style w:type="paragraph" w:customStyle="1" w:styleId="5375F3B713CA41D49E41439AA5F0D62E">
    <w:name w:val="5375F3B713CA41D49E41439AA5F0D62E"/>
  </w:style>
  <w:style w:type="paragraph" w:customStyle="1" w:styleId="08C5C63C0FE3408182ED8B4733105611">
    <w:name w:val="08C5C63C0FE3408182ED8B4733105611"/>
  </w:style>
  <w:style w:type="paragraph" w:customStyle="1" w:styleId="7A6E1D5CD3ED4C3D8FD7A63232837AEE">
    <w:name w:val="7A6E1D5CD3ED4C3D8FD7A63232837AEE"/>
  </w:style>
  <w:style w:type="paragraph" w:customStyle="1" w:styleId="014E048AB7094352A99F39BBA78A44AB">
    <w:name w:val="014E048AB7094352A99F39BBA78A44AB"/>
  </w:style>
  <w:style w:type="paragraph" w:customStyle="1" w:styleId="FDDDB91D421A4E048D0E7CC89DB782BC">
    <w:name w:val="FDDDB91D421A4E048D0E7CC89DB782BC"/>
  </w:style>
  <w:style w:type="paragraph" w:customStyle="1" w:styleId="00F14184E5F94C11BEDB0ADF001C8F99">
    <w:name w:val="00F14184E5F94C11BEDB0ADF001C8F99"/>
  </w:style>
  <w:style w:type="paragraph" w:customStyle="1" w:styleId="87C5635615F74085A206CFFB3DCC9E88">
    <w:name w:val="87C5635615F74085A206CFFB3DCC9E88"/>
  </w:style>
  <w:style w:type="paragraph" w:customStyle="1" w:styleId="02F88A332A0B450CAF9E22B4E4DD3FC0">
    <w:name w:val="02F88A332A0B450CAF9E22B4E4DD3FC0"/>
  </w:style>
  <w:style w:type="paragraph" w:customStyle="1" w:styleId="F198E11714F64330BAD0228E72AC8A5F">
    <w:name w:val="F198E11714F64330BAD0228E72AC8A5F"/>
  </w:style>
  <w:style w:type="paragraph" w:customStyle="1" w:styleId="A2D45DB6CC8D44AB9530059237EA66E0">
    <w:name w:val="A2D45DB6CC8D44AB9530059237EA66E0"/>
  </w:style>
  <w:style w:type="paragraph" w:customStyle="1" w:styleId="4017B62593B64807B07160D7A6B735DD">
    <w:name w:val="4017B62593B64807B07160D7A6B735DD"/>
  </w:style>
  <w:style w:type="paragraph" w:customStyle="1" w:styleId="0620A53983BB4682896A0A7FBC9BCA60">
    <w:name w:val="0620A53983BB4682896A0A7FBC9BCA60"/>
  </w:style>
  <w:style w:type="paragraph" w:customStyle="1" w:styleId="BD352F8B4F994EC7B564288719096557">
    <w:name w:val="BD352F8B4F994EC7B564288719096557"/>
  </w:style>
  <w:style w:type="paragraph" w:customStyle="1" w:styleId="51AA01AD22EA4598A2C3C4FBA1BD5A83">
    <w:name w:val="51AA01AD22EA4598A2C3C4FBA1BD5A83"/>
  </w:style>
  <w:style w:type="paragraph" w:customStyle="1" w:styleId="B9371F8863D54ED9A3B978C86B0137D0">
    <w:name w:val="B9371F8863D54ED9A3B978C86B0137D0"/>
  </w:style>
  <w:style w:type="paragraph" w:customStyle="1" w:styleId="6F76E584052E4221992BCB2815D8FCDF">
    <w:name w:val="6F76E584052E4221992BCB2815D8FCDF"/>
  </w:style>
  <w:style w:type="paragraph" w:customStyle="1" w:styleId="86158E38714046F09B0EF9F13F1C56DF">
    <w:name w:val="86158E38714046F09B0EF9F13F1C56DF"/>
  </w:style>
  <w:style w:type="paragraph" w:customStyle="1" w:styleId="D5AA7EA873BC46A0A50C21743BB8E832">
    <w:name w:val="D5AA7EA873BC46A0A50C21743BB8E832"/>
  </w:style>
  <w:style w:type="paragraph" w:customStyle="1" w:styleId="917AB7A21A59498D8A52DE9BFEED7169">
    <w:name w:val="917AB7A21A59498D8A52DE9BFEED7169"/>
  </w:style>
  <w:style w:type="paragraph" w:customStyle="1" w:styleId="A897CC9C69F141B3B48A42107ECBE7D5">
    <w:name w:val="A897CC9C69F141B3B48A42107ECBE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858E7E-9A76-478F-A593-9C8C3065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emplate>
  <TotalTime>63</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Pulse: Pink Floyd’s Concert in 1994</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Pulse: Pink Floyd’s Concert in 1994</dc:title>
  <dc:subject/>
  <dc:creator>SALAHUDDIN AZIZ</dc:creator>
  <cp:keywords/>
  <dc:description/>
  <cp:lastModifiedBy>nr</cp:lastModifiedBy>
  <cp:revision>13</cp:revision>
  <dcterms:created xsi:type="dcterms:W3CDTF">2019-11-07T02:06:00Z</dcterms:created>
  <dcterms:modified xsi:type="dcterms:W3CDTF">2019-11-06T09:30:00Z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id="YGaSLPhk"/&gt;&lt;style id="http://www.zotero.org/styles/apa" locale="en-US" hasBibliography="1" bibliographyStyleHasBeenSet="1"/&gt;&lt;prefs&gt;&lt;pref name="fieldType" value="Field"/&gt;&lt;/prefs&gt;&lt;/data&gt;</vt:lpwstr>
  </property>
</Properties>
</file>