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09" w:rsidRPr="006B7106" w:rsidRDefault="00AF3509" w:rsidP="005B2B6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509" w:rsidRPr="006B7106" w:rsidRDefault="00AF3509" w:rsidP="005B2B6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509" w:rsidRPr="006B7106" w:rsidRDefault="00AF3509" w:rsidP="005B2B6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5EDD" w:rsidRPr="006B7106" w:rsidRDefault="00D54799" w:rsidP="005B2B6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106">
        <w:rPr>
          <w:rFonts w:ascii="Times New Roman" w:hAnsi="Times New Roman" w:cs="Times New Roman"/>
          <w:sz w:val="24"/>
          <w:szCs w:val="24"/>
        </w:rPr>
        <w:t>Ethical considerations in slowing payments to your suppliers</w:t>
      </w:r>
    </w:p>
    <w:p w:rsidR="00AF3509" w:rsidRPr="006B7106" w:rsidRDefault="00D54799" w:rsidP="005B2B6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106">
        <w:rPr>
          <w:rFonts w:ascii="Times New Roman" w:hAnsi="Times New Roman" w:cs="Times New Roman"/>
          <w:sz w:val="24"/>
          <w:szCs w:val="24"/>
        </w:rPr>
        <w:t xml:space="preserve">Student’s Name </w:t>
      </w:r>
    </w:p>
    <w:p w:rsidR="00AF3509" w:rsidRPr="006B7106" w:rsidRDefault="00D54799" w:rsidP="005B2B6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106">
        <w:rPr>
          <w:rFonts w:ascii="Times New Roman" w:hAnsi="Times New Roman" w:cs="Times New Roman"/>
          <w:sz w:val="24"/>
          <w:szCs w:val="24"/>
        </w:rPr>
        <w:t xml:space="preserve">Institution </w:t>
      </w:r>
    </w:p>
    <w:p w:rsidR="00AF3509" w:rsidRPr="006B7106" w:rsidRDefault="00D54799" w:rsidP="005B2B6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106">
        <w:rPr>
          <w:rFonts w:ascii="Times New Roman" w:hAnsi="Times New Roman" w:cs="Times New Roman"/>
          <w:sz w:val="24"/>
          <w:szCs w:val="24"/>
        </w:rPr>
        <w:t xml:space="preserve">Date </w:t>
      </w:r>
    </w:p>
    <w:p w:rsidR="00AF3509" w:rsidRPr="006B7106" w:rsidRDefault="00AF3509" w:rsidP="005B2B6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509" w:rsidRPr="006B7106" w:rsidRDefault="00AF3509" w:rsidP="005B2B6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509" w:rsidRPr="006B7106" w:rsidRDefault="00AF3509" w:rsidP="005B2B6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509" w:rsidRPr="006B7106" w:rsidRDefault="00AF3509" w:rsidP="005B2B6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509" w:rsidRPr="006B7106" w:rsidRDefault="00AF3509" w:rsidP="005B2B6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509" w:rsidRPr="006B7106" w:rsidRDefault="00AF3509" w:rsidP="005B2B6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509" w:rsidRPr="006B7106" w:rsidRDefault="00AF3509" w:rsidP="005B2B6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509" w:rsidRPr="006B7106" w:rsidRDefault="00AF3509" w:rsidP="005B2B6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509" w:rsidRPr="006B7106" w:rsidRDefault="00AF3509" w:rsidP="005B2B6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509" w:rsidRPr="006B7106" w:rsidRDefault="00AF3509" w:rsidP="005B2B6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509" w:rsidRPr="006B7106" w:rsidRDefault="00AF3509" w:rsidP="005B2B6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509" w:rsidRPr="006B7106" w:rsidRDefault="00AF3509" w:rsidP="005B2B6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509" w:rsidRPr="006B7106" w:rsidRDefault="00AF3509" w:rsidP="005B2B6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509" w:rsidRPr="006B7106" w:rsidRDefault="00AF3509" w:rsidP="005B2B6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509" w:rsidRPr="006B7106" w:rsidRDefault="00AF3509" w:rsidP="005B2B6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509" w:rsidRPr="006B7106" w:rsidRDefault="00AF3509" w:rsidP="005B2B6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509" w:rsidRPr="006B7106" w:rsidRDefault="00D54799" w:rsidP="005B2B6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106">
        <w:rPr>
          <w:rFonts w:ascii="Times New Roman" w:hAnsi="Times New Roman" w:cs="Times New Roman"/>
          <w:b/>
          <w:sz w:val="24"/>
          <w:szCs w:val="24"/>
        </w:rPr>
        <w:lastRenderedPageBreak/>
        <w:t>Ethical considerations in slowing payments to your suppliers</w:t>
      </w:r>
    </w:p>
    <w:p w:rsidR="00C5246C" w:rsidRPr="006B7106" w:rsidRDefault="00D54799" w:rsidP="005B2B6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106">
        <w:rPr>
          <w:rFonts w:ascii="Times New Roman" w:hAnsi="Times New Roman" w:cs="Times New Roman"/>
          <w:sz w:val="24"/>
          <w:szCs w:val="24"/>
        </w:rPr>
        <w:t xml:space="preserve">Most companies usually pay suppliers or vendors on time while some hold payment for </w:t>
      </w:r>
      <w:r w:rsidR="00EF02B0" w:rsidRPr="006B7106">
        <w:rPr>
          <w:rFonts w:ascii="Times New Roman" w:hAnsi="Times New Roman" w:cs="Times New Roman"/>
          <w:sz w:val="24"/>
          <w:szCs w:val="24"/>
        </w:rPr>
        <w:t>some time</w:t>
      </w:r>
      <w:r w:rsidRPr="006B7106">
        <w:rPr>
          <w:rFonts w:ascii="Times New Roman" w:hAnsi="Times New Roman" w:cs="Times New Roman"/>
          <w:sz w:val="24"/>
          <w:szCs w:val="24"/>
        </w:rPr>
        <w:t xml:space="preserve"> to trade further with account payable. </w:t>
      </w:r>
      <w:r w:rsidR="00AE61C9" w:rsidRPr="006B7106">
        <w:rPr>
          <w:rFonts w:ascii="Times New Roman" w:hAnsi="Times New Roman" w:cs="Times New Roman"/>
          <w:sz w:val="24"/>
          <w:szCs w:val="24"/>
        </w:rPr>
        <w:t xml:space="preserve"> This can build or taint the reputation of a company, and therefore, it is essential for a company to pay its vendors or suppliers on time. </w:t>
      </w:r>
      <w:r w:rsidR="002D4E86" w:rsidRPr="006B7106">
        <w:rPr>
          <w:rFonts w:ascii="Times New Roman" w:hAnsi="Times New Roman" w:cs="Times New Roman"/>
          <w:sz w:val="24"/>
          <w:szCs w:val="24"/>
        </w:rPr>
        <w:t xml:space="preserve">However, the less money a firm pays out, the more cash flow a firm has. </w:t>
      </w:r>
      <w:r w:rsidR="00FB5CAE" w:rsidRPr="006B7106">
        <w:rPr>
          <w:rFonts w:ascii="Times New Roman" w:hAnsi="Times New Roman" w:cs="Times New Roman"/>
          <w:sz w:val="24"/>
          <w:szCs w:val="24"/>
        </w:rPr>
        <w:t xml:space="preserve">Immediately the debts are paid, the cash flow decreases, or the cash a company has reduced. </w:t>
      </w:r>
      <w:r w:rsidR="006E0C47" w:rsidRPr="006B7106">
        <w:rPr>
          <w:rFonts w:ascii="Times New Roman" w:hAnsi="Times New Roman" w:cs="Times New Roman"/>
          <w:sz w:val="24"/>
          <w:szCs w:val="24"/>
        </w:rPr>
        <w:t xml:space="preserve">If a company decides not to pay its obligations or liabilities because a company does not have enough money, it becomes an ethical issue. </w:t>
      </w:r>
      <w:r w:rsidR="00D20C81" w:rsidRPr="006B7106">
        <w:rPr>
          <w:rFonts w:ascii="Times New Roman" w:hAnsi="Times New Roman" w:cs="Times New Roman"/>
          <w:sz w:val="24"/>
          <w:szCs w:val="24"/>
        </w:rPr>
        <w:t>The same applies when a firm is not making payment when there is enough money</w:t>
      </w:r>
      <w:r w:rsidR="00DB43C1" w:rsidRPr="006B7106">
        <w:rPr>
          <w:rFonts w:ascii="Times New Roman" w:hAnsi="Times New Roman" w:cs="Times New Roman"/>
          <w:sz w:val="24"/>
          <w:szCs w:val="24"/>
        </w:rPr>
        <w:t xml:space="preserve">. </w:t>
      </w:r>
      <w:r w:rsidR="00056660" w:rsidRPr="006B7106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056660" w:rsidRPr="006B7106">
        <w:rPr>
          <w:rFonts w:ascii="Times New Roman" w:hAnsi="Times New Roman" w:cs="Times New Roman"/>
          <w:noProof/>
          <w:sz w:val="24"/>
          <w:szCs w:val="24"/>
        </w:rPr>
        <w:t xml:space="preserve">Eakins &amp; McNally </w:t>
      </w:r>
      <w:r w:rsidR="00DF246C" w:rsidRPr="006B7106">
        <w:rPr>
          <w:rFonts w:ascii="Times New Roman" w:hAnsi="Times New Roman" w:cs="Times New Roman"/>
          <w:noProof/>
          <w:sz w:val="24"/>
          <w:szCs w:val="24"/>
        </w:rPr>
        <w:t>(</w:t>
      </w:r>
      <w:r w:rsidR="00056660" w:rsidRPr="006B7106">
        <w:rPr>
          <w:rFonts w:ascii="Times New Roman" w:hAnsi="Times New Roman" w:cs="Times New Roman"/>
          <w:noProof/>
          <w:sz w:val="24"/>
          <w:szCs w:val="24"/>
        </w:rPr>
        <w:t>2013)</w:t>
      </w:r>
      <w:r w:rsidR="00A76BD0" w:rsidRPr="006B7106">
        <w:rPr>
          <w:rFonts w:ascii="Times New Roman" w:hAnsi="Times New Roman" w:cs="Times New Roman"/>
          <w:sz w:val="24"/>
          <w:szCs w:val="24"/>
        </w:rPr>
        <w:t xml:space="preserve">, it is unethical, and it taints the reputation of the company and makes suppliers and vendors unwilling to work with the company in the future. </w:t>
      </w:r>
      <w:r w:rsidR="000F7F2E" w:rsidRPr="006B7106">
        <w:rPr>
          <w:rFonts w:ascii="Times New Roman" w:hAnsi="Times New Roman" w:cs="Times New Roman"/>
          <w:sz w:val="24"/>
          <w:szCs w:val="24"/>
        </w:rPr>
        <w:t>It hurts the credibility of the business</w:t>
      </w:r>
      <w:r w:rsidR="00297C31" w:rsidRPr="006B7106">
        <w:rPr>
          <w:rFonts w:ascii="Times New Roman" w:hAnsi="Times New Roman" w:cs="Times New Roman"/>
          <w:sz w:val="24"/>
          <w:szCs w:val="24"/>
        </w:rPr>
        <w:t>. The reputation of a company may be tainted, and this can hurt a company forever.</w:t>
      </w:r>
    </w:p>
    <w:p w:rsidR="00CC3C56" w:rsidRPr="006B7106" w:rsidRDefault="00D54799" w:rsidP="005B2B6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106">
        <w:rPr>
          <w:rFonts w:ascii="Times New Roman" w:hAnsi="Times New Roman" w:cs="Times New Roman"/>
          <w:sz w:val="24"/>
          <w:szCs w:val="24"/>
        </w:rPr>
        <w:t xml:space="preserve">It is most appropriate to make payment </w:t>
      </w:r>
      <w:r w:rsidR="002B44C6" w:rsidRPr="006B7106">
        <w:rPr>
          <w:rFonts w:ascii="Times New Roman" w:hAnsi="Times New Roman" w:cs="Times New Roman"/>
          <w:sz w:val="24"/>
          <w:szCs w:val="24"/>
        </w:rPr>
        <w:t xml:space="preserve">of the debts on time. If the </w:t>
      </w:r>
      <w:r w:rsidR="001F1BA7" w:rsidRPr="006B7106">
        <w:rPr>
          <w:rFonts w:ascii="Times New Roman" w:hAnsi="Times New Roman" w:cs="Times New Roman"/>
          <w:sz w:val="24"/>
          <w:szCs w:val="24"/>
        </w:rPr>
        <w:t>cash flow</w:t>
      </w:r>
      <w:r w:rsidR="002B44C6" w:rsidRPr="006B7106">
        <w:rPr>
          <w:rFonts w:ascii="Times New Roman" w:hAnsi="Times New Roman" w:cs="Times New Roman"/>
          <w:sz w:val="24"/>
          <w:szCs w:val="24"/>
        </w:rPr>
        <w:t xml:space="preserve"> of a company is not enough</w:t>
      </w:r>
      <w:r w:rsidR="001E2EEB" w:rsidRPr="006B7106">
        <w:rPr>
          <w:rFonts w:ascii="Times New Roman" w:hAnsi="Times New Roman" w:cs="Times New Roman"/>
          <w:sz w:val="24"/>
          <w:szCs w:val="24"/>
        </w:rPr>
        <w:t xml:space="preserve"> to cater for all the bills, the company s likely to have a big issue with vendors or suppliers. By paying the credits or bills on time, some company may decide to offer discount</w:t>
      </w:r>
      <w:r w:rsidR="002C7B00" w:rsidRPr="006B7106">
        <w:rPr>
          <w:rFonts w:ascii="Times New Roman" w:hAnsi="Times New Roman" w:cs="Times New Roman"/>
          <w:sz w:val="24"/>
          <w:szCs w:val="24"/>
        </w:rPr>
        <w:t xml:space="preserve">s, which would eventually help the company increase its profitability in a big way. </w:t>
      </w:r>
      <w:r w:rsidR="00534703" w:rsidRPr="006B7106">
        <w:rPr>
          <w:rFonts w:ascii="Times New Roman" w:hAnsi="Times New Roman" w:cs="Times New Roman"/>
          <w:sz w:val="24"/>
          <w:szCs w:val="24"/>
        </w:rPr>
        <w:t>The compan</w:t>
      </w:r>
      <w:r w:rsidR="006B7106">
        <w:rPr>
          <w:rFonts w:ascii="Times New Roman" w:hAnsi="Times New Roman" w:cs="Times New Roman"/>
          <w:sz w:val="24"/>
          <w:szCs w:val="24"/>
        </w:rPr>
        <w:t xml:space="preserve">y can also save a lot of money </w:t>
      </w:r>
      <w:r w:rsidR="00534703" w:rsidRPr="006B7106">
        <w:rPr>
          <w:rFonts w:ascii="Times New Roman" w:hAnsi="Times New Roman" w:cs="Times New Roman"/>
          <w:sz w:val="24"/>
          <w:szCs w:val="24"/>
        </w:rPr>
        <w:t xml:space="preserve">by </w:t>
      </w:r>
      <w:r w:rsidR="00C128D9" w:rsidRPr="006B7106">
        <w:rPr>
          <w:rFonts w:ascii="Times New Roman" w:hAnsi="Times New Roman" w:cs="Times New Roman"/>
          <w:sz w:val="24"/>
          <w:szCs w:val="24"/>
        </w:rPr>
        <w:t>way. The company can save a lot of money by smoothing and streamlining out the accounts payable so that there would be only one person to manage it</w:t>
      </w:r>
      <w:sdt>
        <w:sdtPr>
          <w:rPr>
            <w:rFonts w:ascii="Times New Roman" w:hAnsi="Times New Roman" w:cs="Times New Roman"/>
            <w:sz w:val="24"/>
            <w:szCs w:val="24"/>
          </w:rPr>
          <w:id w:val="48124277"/>
          <w:citation/>
        </w:sdtPr>
        <w:sdtContent>
          <w:r w:rsidR="0042358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423586">
            <w:rPr>
              <w:rFonts w:ascii="Times New Roman" w:hAnsi="Times New Roman" w:cs="Times New Roman"/>
              <w:sz w:val="24"/>
              <w:szCs w:val="24"/>
            </w:rPr>
            <w:instrText xml:space="preserve"> CITATION Eak13 \l 1033 </w:instrText>
          </w:r>
          <w:r w:rsidR="0042358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23586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423586" w:rsidRPr="00423586">
            <w:rPr>
              <w:rFonts w:ascii="Times New Roman" w:hAnsi="Times New Roman" w:cs="Times New Roman"/>
              <w:noProof/>
              <w:sz w:val="24"/>
              <w:szCs w:val="24"/>
            </w:rPr>
            <w:t>(Eakins &amp; McNally, 2013)</w:t>
          </w:r>
          <w:r w:rsidR="0042358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C128D9" w:rsidRPr="006B7106">
        <w:rPr>
          <w:rFonts w:ascii="Times New Roman" w:hAnsi="Times New Roman" w:cs="Times New Roman"/>
          <w:sz w:val="24"/>
          <w:szCs w:val="24"/>
        </w:rPr>
        <w:t xml:space="preserve">. </w:t>
      </w:r>
      <w:r w:rsidR="007445FB" w:rsidRPr="006B7106">
        <w:rPr>
          <w:rFonts w:ascii="Times New Roman" w:hAnsi="Times New Roman" w:cs="Times New Roman"/>
          <w:sz w:val="24"/>
          <w:szCs w:val="24"/>
        </w:rPr>
        <w:t xml:space="preserve">It will help in payroll cost and other expenses, which usually are stressing the </w:t>
      </w:r>
      <w:r w:rsidR="00056660" w:rsidRPr="006B7106">
        <w:rPr>
          <w:rFonts w:ascii="Times New Roman" w:hAnsi="Times New Roman" w:cs="Times New Roman"/>
          <w:sz w:val="24"/>
          <w:szCs w:val="24"/>
        </w:rPr>
        <w:t>management</w:t>
      </w:r>
      <w:r w:rsidR="007445FB" w:rsidRPr="006B7106">
        <w:rPr>
          <w:rFonts w:ascii="Times New Roman" w:hAnsi="Times New Roman" w:cs="Times New Roman"/>
          <w:sz w:val="24"/>
          <w:szCs w:val="24"/>
        </w:rPr>
        <w:t xml:space="preserve"> of the company. </w:t>
      </w:r>
      <w:r w:rsidR="00D71D5D" w:rsidRPr="006B7106">
        <w:rPr>
          <w:rFonts w:ascii="Times New Roman" w:hAnsi="Times New Roman" w:cs="Times New Roman"/>
          <w:sz w:val="24"/>
          <w:szCs w:val="24"/>
        </w:rPr>
        <w:t>It is, therefore, unethical to keep holding money for suppliers while the company has enough cash flow to pay the bills.</w:t>
      </w:r>
    </w:p>
    <w:p w:rsidR="001F2B56" w:rsidRPr="006B7106" w:rsidRDefault="001F2B56" w:rsidP="005B2B6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2B56" w:rsidRPr="006B7106" w:rsidRDefault="001F2B56" w:rsidP="005B2B6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48124266"/>
        <w:docPartObj>
          <w:docPartGallery w:val="Bibliographies"/>
          <w:docPartUnique/>
        </w:docPartObj>
      </w:sdtPr>
      <w:sdtEndPr>
        <w:rPr>
          <w:rFonts w:eastAsiaTheme="minorHAnsi"/>
          <w:b w:val="0"/>
          <w:bCs w:val="0"/>
          <w:color w:val="auto"/>
          <w:lang w:bidi="ar-SA"/>
        </w:rPr>
      </w:sdtEndPr>
      <w:sdtContent>
        <w:p w:rsidR="00332B23" w:rsidRPr="006B7106" w:rsidRDefault="006B7106" w:rsidP="006B7106">
          <w:pPr>
            <w:pStyle w:val="Heading1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6B7106">
            <w:rPr>
              <w:rFonts w:ascii="Times New Roman" w:hAnsi="Times New Roman" w:cs="Times New Roman"/>
              <w:sz w:val="24"/>
              <w:szCs w:val="24"/>
            </w:rPr>
            <w:t>References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Content>
            <w:p w:rsidR="00332B23" w:rsidRPr="006B7106" w:rsidRDefault="00332B23" w:rsidP="00332B23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B7106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6B7106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6B7106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6B710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Eakins, S., &amp; McNally, W. (2013). </w:t>
              </w:r>
              <w:r w:rsidRPr="006B710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Corporate Finance Online: VitalBook file.</w:t>
              </w:r>
              <w:r w:rsidRPr="006B710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New York: Pearson Learning Solutions.</w:t>
              </w:r>
            </w:p>
            <w:p w:rsidR="00332B23" w:rsidRPr="006B7106" w:rsidRDefault="00332B23" w:rsidP="00332B23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6B7106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1720DF" w:rsidRPr="006B7106" w:rsidRDefault="001720DF" w:rsidP="005B2B6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20DF" w:rsidRPr="006B7106" w:rsidRDefault="001720DF" w:rsidP="005B2B6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20DF" w:rsidRPr="006B7106" w:rsidRDefault="001720DF" w:rsidP="005B2B6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20DF" w:rsidRPr="006B7106" w:rsidRDefault="001720DF" w:rsidP="005B2B6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20DF" w:rsidRPr="006B7106" w:rsidRDefault="001720DF" w:rsidP="005B2B6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20DF" w:rsidRPr="006B7106" w:rsidRDefault="001720DF" w:rsidP="005B2B6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20DF" w:rsidRPr="006B7106" w:rsidRDefault="001720DF" w:rsidP="005B2B6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20DF" w:rsidRPr="006B7106" w:rsidRDefault="001720DF" w:rsidP="005B2B6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20DF" w:rsidRPr="006B7106" w:rsidRDefault="001720DF" w:rsidP="005B2B6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20DF" w:rsidRPr="006B7106" w:rsidRDefault="001720DF" w:rsidP="005B2B6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20DF" w:rsidRPr="006B7106" w:rsidRDefault="001720DF" w:rsidP="005B2B6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20DF" w:rsidRPr="006B7106" w:rsidRDefault="001720DF" w:rsidP="005B2B6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20DF" w:rsidRPr="006B7106" w:rsidRDefault="001720DF" w:rsidP="005B2B6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20DF" w:rsidRPr="006B7106" w:rsidRDefault="001720DF" w:rsidP="005B2B6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20DF" w:rsidRPr="006B7106" w:rsidRDefault="001720DF" w:rsidP="005B2B6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20DF" w:rsidRPr="006B7106" w:rsidRDefault="001720DF" w:rsidP="005B2B6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20DF" w:rsidRPr="006B7106" w:rsidRDefault="001720DF" w:rsidP="005B2B6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20DF" w:rsidRPr="006B7106" w:rsidRDefault="001720DF" w:rsidP="005B2B6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20DF" w:rsidRPr="006B7106" w:rsidRDefault="001720DF" w:rsidP="005B2B6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20DF" w:rsidRPr="006B7106" w:rsidRDefault="001720DF" w:rsidP="005B2B6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20DF" w:rsidRPr="006B7106" w:rsidRDefault="001720DF" w:rsidP="005B2B6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20DF" w:rsidRPr="006B7106" w:rsidRDefault="001720DF" w:rsidP="005B2B6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20DF" w:rsidRPr="006B7106" w:rsidRDefault="001720DF" w:rsidP="005B2B6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20DF" w:rsidRPr="006B7106" w:rsidRDefault="001720DF" w:rsidP="005B2B6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20DF" w:rsidRPr="006B7106" w:rsidRDefault="001720DF" w:rsidP="005B2B6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20DF" w:rsidRPr="006B7106" w:rsidRDefault="001720DF" w:rsidP="005B2B6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20DF" w:rsidRPr="006B7106" w:rsidRDefault="001720DF" w:rsidP="005B2B6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20DF" w:rsidRPr="006B7106" w:rsidRDefault="001720DF" w:rsidP="005B2B6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20DF" w:rsidRPr="006B7106" w:rsidRDefault="001720DF" w:rsidP="005B2B6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20DF" w:rsidRPr="006B7106" w:rsidRDefault="001720DF" w:rsidP="005B2B6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20DF" w:rsidRPr="006B7106" w:rsidRDefault="001720DF" w:rsidP="005B2B6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20DF" w:rsidRPr="006B7106" w:rsidRDefault="001720DF" w:rsidP="005B2B6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20DF" w:rsidRPr="006B7106" w:rsidRDefault="001720DF" w:rsidP="005B2B6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20DF" w:rsidRPr="006B7106" w:rsidRDefault="001720DF" w:rsidP="005B2B6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62D4" w:rsidRPr="006B7106" w:rsidRDefault="006D62D4" w:rsidP="005B2B6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246C" w:rsidRPr="006B7106" w:rsidRDefault="00C5246C" w:rsidP="005B2B6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5585" w:rsidRPr="006B7106" w:rsidRDefault="00005585" w:rsidP="005B2B6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05585" w:rsidRPr="006B7106" w:rsidSect="006D62D4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799" w:rsidRDefault="00D54799" w:rsidP="0031539D">
      <w:pPr>
        <w:spacing w:after="0" w:line="240" w:lineRule="auto"/>
      </w:pPr>
      <w:r>
        <w:separator/>
      </w:r>
    </w:p>
  </w:endnote>
  <w:endnote w:type="continuationSeparator" w:id="1">
    <w:p w:rsidR="00D54799" w:rsidRDefault="00D54799" w:rsidP="00315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799" w:rsidRDefault="00D54799" w:rsidP="0031539D">
      <w:pPr>
        <w:spacing w:after="0" w:line="240" w:lineRule="auto"/>
      </w:pPr>
      <w:r>
        <w:separator/>
      </w:r>
    </w:p>
  </w:footnote>
  <w:footnote w:type="continuationSeparator" w:id="1">
    <w:p w:rsidR="00D54799" w:rsidRDefault="00D54799" w:rsidP="00315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2D4" w:rsidRDefault="00D54799">
    <w:pPr>
      <w:pStyle w:val="Header"/>
    </w:pPr>
    <w:r w:rsidRPr="006D62D4">
      <w:t xml:space="preserve">ETHICAL CONSIDERATIONS IN </w:t>
    </w:r>
    <w:r w:rsidRPr="006D62D4">
      <w:t>SLOWING PAYMENTS TO YOUR SUPPLIERS</w:t>
    </w:r>
    <w:r>
      <w:ptab w:relativeTo="margin" w:alignment="right" w:leader="none"/>
    </w:r>
    <w:r w:rsidR="0031539D">
      <w:fldChar w:fldCharType="begin"/>
    </w:r>
    <w:r>
      <w:instrText xml:space="preserve"> PAGE   \* MERGEFORMAT </w:instrText>
    </w:r>
    <w:r w:rsidR="0031539D">
      <w:fldChar w:fldCharType="separate"/>
    </w:r>
    <w:r w:rsidR="00423586">
      <w:rPr>
        <w:noProof/>
      </w:rPr>
      <w:t>2</w:t>
    </w:r>
    <w:r w:rsidR="0031539D">
      <w:fldChar w:fldCharType="end"/>
    </w:r>
  </w:p>
  <w:p w:rsidR="006D62D4" w:rsidRDefault="006D62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2D4" w:rsidRDefault="00D54799">
    <w:pPr>
      <w:pStyle w:val="Header"/>
    </w:pPr>
    <w:r>
      <w:t xml:space="preserve">Running head: </w:t>
    </w:r>
    <w:r w:rsidRPr="006D62D4">
      <w:t>ETHICAL CONSIDERATIONS IN SLOWING PAYMENTS TO YOUR SUPPLIERS</w:t>
    </w:r>
    <w:r>
      <w:ptab w:relativeTo="margin" w:alignment="right" w:leader="none"/>
    </w:r>
    <w: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E3C"/>
    <w:rsid w:val="00005585"/>
    <w:rsid w:val="00056660"/>
    <w:rsid w:val="000F7F2E"/>
    <w:rsid w:val="001720DF"/>
    <w:rsid w:val="00176935"/>
    <w:rsid w:val="001E2EEB"/>
    <w:rsid w:val="001F1BA7"/>
    <w:rsid w:val="001F2B56"/>
    <w:rsid w:val="002654C4"/>
    <w:rsid w:val="00297C31"/>
    <w:rsid w:val="002B44C6"/>
    <w:rsid w:val="002C7B00"/>
    <w:rsid w:val="002D4E86"/>
    <w:rsid w:val="0031539D"/>
    <w:rsid w:val="00332B23"/>
    <w:rsid w:val="00423586"/>
    <w:rsid w:val="00445EDD"/>
    <w:rsid w:val="004C2CD8"/>
    <w:rsid w:val="00534703"/>
    <w:rsid w:val="005B2B6E"/>
    <w:rsid w:val="006B7106"/>
    <w:rsid w:val="006D62D4"/>
    <w:rsid w:val="006E0C47"/>
    <w:rsid w:val="007445FB"/>
    <w:rsid w:val="00777C4C"/>
    <w:rsid w:val="00A76BD0"/>
    <w:rsid w:val="00AE61C9"/>
    <w:rsid w:val="00AF3509"/>
    <w:rsid w:val="00C128D9"/>
    <w:rsid w:val="00C5246C"/>
    <w:rsid w:val="00CC0E3C"/>
    <w:rsid w:val="00CC3C56"/>
    <w:rsid w:val="00D20C81"/>
    <w:rsid w:val="00D54799"/>
    <w:rsid w:val="00D71D5D"/>
    <w:rsid w:val="00DB43C1"/>
    <w:rsid w:val="00DF246C"/>
    <w:rsid w:val="00E25D60"/>
    <w:rsid w:val="00EF02B0"/>
    <w:rsid w:val="00F816CE"/>
    <w:rsid w:val="00FB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9D"/>
  </w:style>
  <w:style w:type="paragraph" w:styleId="Heading1">
    <w:name w:val="heading 1"/>
    <w:basedOn w:val="Normal"/>
    <w:next w:val="Normal"/>
    <w:link w:val="Heading1Char"/>
    <w:uiPriority w:val="9"/>
    <w:qFormat/>
    <w:rsid w:val="00332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2D4"/>
  </w:style>
  <w:style w:type="paragraph" w:styleId="Footer">
    <w:name w:val="footer"/>
    <w:basedOn w:val="Normal"/>
    <w:link w:val="FooterChar"/>
    <w:uiPriority w:val="99"/>
    <w:semiHidden/>
    <w:unhideWhenUsed/>
    <w:rsid w:val="006D6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62D4"/>
  </w:style>
  <w:style w:type="paragraph" w:styleId="BalloonText">
    <w:name w:val="Balloon Text"/>
    <w:basedOn w:val="Normal"/>
    <w:link w:val="BalloonTextChar"/>
    <w:uiPriority w:val="99"/>
    <w:semiHidden/>
    <w:unhideWhenUsed/>
    <w:rsid w:val="006D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32B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332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Eak13</b:Tag>
    <b:SourceType>Book</b:SourceType>
    <b:Guid>{09109FAB-7388-42A9-9A75-C2FCE08FAE1C}</b:Guid>
    <b:LCID>0</b:LCID>
    <b:Author>
      <b:Author>
        <b:NameList>
          <b:Person>
            <b:Last>Eakins</b:Last>
            <b:First>Stanley</b:First>
          </b:Person>
          <b:Person>
            <b:Last>McNally</b:Last>
            <b:First>William</b:First>
          </b:Person>
        </b:NameList>
      </b:Author>
    </b:Author>
    <b:Title>Corporate Finance Online: VitalBook file</b:Title>
    <b:Year>2013</b:Year>
    <b:City>New York</b:City>
    <b:Publisher>Pearson Learning Solutions</b:Publisher>
    <b:RefOrder>1</b:RefOrder>
  </b:Source>
</b:Sources>
</file>

<file path=customXml/itemProps1.xml><?xml version="1.0" encoding="utf-8"?>
<ds:datastoreItem xmlns:ds="http://schemas.openxmlformats.org/officeDocument/2006/customXml" ds:itemID="{34CEE252-034D-4FF5-AED3-84401605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jnr</dc:creator>
  <cp:lastModifiedBy>jnr</cp:lastModifiedBy>
  <cp:revision>3</cp:revision>
  <dcterms:created xsi:type="dcterms:W3CDTF">2019-06-23T00:51:00Z</dcterms:created>
  <dcterms:modified xsi:type="dcterms:W3CDTF">2019-06-23T00:54:00Z</dcterms:modified>
</cp:coreProperties>
</file>