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4332E" w14:textId="38412D74" w:rsidR="00E81978" w:rsidRDefault="00C25F34">
      <w:pPr>
        <w:pStyle w:val="Title"/>
      </w:pPr>
      <w:sdt>
        <w:sdtPr>
          <w:alias w:val="Title:"/>
          <w:tag w:val="Title:"/>
          <w:id w:val="726351117"/>
          <w:placeholder>
            <w:docPart w:val="AD118E23D8094540918C415A075DDA4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64C08">
            <w:t>Critical Analysis</w:t>
          </w:r>
        </w:sdtContent>
      </w:sdt>
    </w:p>
    <w:p w14:paraId="5FDC2F12" w14:textId="3D0AD6FE" w:rsidR="00B823AA" w:rsidRDefault="00464C08" w:rsidP="00B823AA">
      <w:pPr>
        <w:pStyle w:val="Title2"/>
      </w:pPr>
      <w:r>
        <w:t>Author</w:t>
      </w:r>
    </w:p>
    <w:p w14:paraId="1D06AAB2" w14:textId="677B7D21" w:rsidR="00E81978" w:rsidRDefault="00464C08" w:rsidP="00B823AA">
      <w:pPr>
        <w:pStyle w:val="Title2"/>
      </w:pPr>
      <w:r>
        <w:t>Institution</w:t>
      </w:r>
    </w:p>
    <w:p w14:paraId="23CF2A62" w14:textId="146B3F9C" w:rsidR="00E81978" w:rsidRDefault="00E81978">
      <w:pPr>
        <w:pStyle w:val="Title"/>
      </w:pPr>
    </w:p>
    <w:p w14:paraId="5D99C286" w14:textId="630DC873" w:rsidR="00E81978" w:rsidRDefault="00E81978" w:rsidP="00B823AA">
      <w:pPr>
        <w:pStyle w:val="Title2"/>
      </w:pPr>
    </w:p>
    <w:p w14:paraId="22CFC5E6" w14:textId="17E7C9BF" w:rsidR="00B65834" w:rsidRDefault="00B65834" w:rsidP="00B823AA">
      <w:pPr>
        <w:pStyle w:val="Title2"/>
      </w:pPr>
    </w:p>
    <w:p w14:paraId="323358EA" w14:textId="76E6C925" w:rsidR="00B65834" w:rsidRDefault="00B65834" w:rsidP="00B823AA">
      <w:pPr>
        <w:pStyle w:val="Title2"/>
      </w:pPr>
    </w:p>
    <w:p w14:paraId="0EBF7CDE" w14:textId="6325FDD4" w:rsidR="00B65834" w:rsidRDefault="00B65834" w:rsidP="00B823AA">
      <w:pPr>
        <w:pStyle w:val="Title2"/>
      </w:pPr>
    </w:p>
    <w:p w14:paraId="43879C29" w14:textId="447EAB2F" w:rsidR="00B65834" w:rsidRDefault="00B65834" w:rsidP="00B823AA">
      <w:pPr>
        <w:pStyle w:val="Title2"/>
      </w:pPr>
    </w:p>
    <w:p w14:paraId="4A79FF31" w14:textId="453FE1D4" w:rsidR="00B65834" w:rsidRDefault="00B65834" w:rsidP="00B823AA">
      <w:pPr>
        <w:pStyle w:val="Title2"/>
      </w:pPr>
    </w:p>
    <w:p w14:paraId="3EC7527D" w14:textId="7FB46265" w:rsidR="00B65834" w:rsidRDefault="00B65834" w:rsidP="00B823AA">
      <w:pPr>
        <w:pStyle w:val="Title2"/>
      </w:pPr>
    </w:p>
    <w:p w14:paraId="462FA67D" w14:textId="2D12F588" w:rsidR="00B65834" w:rsidRDefault="00B65834" w:rsidP="00B823AA">
      <w:pPr>
        <w:pStyle w:val="Title2"/>
      </w:pPr>
    </w:p>
    <w:p w14:paraId="4B62405E" w14:textId="134C2773" w:rsidR="00B65834" w:rsidRDefault="00B65834" w:rsidP="00B823AA">
      <w:pPr>
        <w:pStyle w:val="Title2"/>
      </w:pPr>
    </w:p>
    <w:p w14:paraId="6B921D53" w14:textId="5F7BDBFB" w:rsidR="00B65834" w:rsidRDefault="00B65834" w:rsidP="00B823AA">
      <w:pPr>
        <w:pStyle w:val="Title2"/>
      </w:pPr>
    </w:p>
    <w:p w14:paraId="2DB31C81" w14:textId="4B593F0E" w:rsidR="00B65834" w:rsidRDefault="00B65834" w:rsidP="00B823AA">
      <w:pPr>
        <w:pStyle w:val="Title2"/>
      </w:pPr>
    </w:p>
    <w:p w14:paraId="39D4CCC9" w14:textId="1971DF9D" w:rsidR="00B65834" w:rsidRDefault="00464C08" w:rsidP="00B823AA">
      <w:pPr>
        <w:pStyle w:val="Title2"/>
      </w:pPr>
      <w:r>
        <w:lastRenderedPageBreak/>
        <w:t>Critical Analysis</w:t>
      </w:r>
    </w:p>
    <w:p w14:paraId="7AE144F4" w14:textId="414A6456" w:rsidR="00B65834" w:rsidRDefault="00464C08" w:rsidP="00B65834">
      <w:pPr>
        <w:pStyle w:val="uiqtextpara"/>
        <w:spacing w:before="0" w:beforeAutospacing="0" w:after="240" w:afterAutospacing="0" w:line="480" w:lineRule="auto"/>
      </w:pPr>
      <w:r>
        <w:tab/>
      </w:r>
      <w:r w:rsidR="00F937DC">
        <w:t>Non</w:t>
      </w:r>
      <w:r w:rsidRPr="00B65834">
        <w:t>profit Organizations are gaining popularity nowadays</w:t>
      </w:r>
      <w:r w:rsidR="00F937DC">
        <w:t>, and</w:t>
      </w:r>
      <w:r w:rsidRPr="00B65834">
        <w:t xml:space="preserve"> people are getting to know about their existence and the work they</w:t>
      </w:r>
      <w:r w:rsidR="00F937DC">
        <w:t xml:space="preserve"> a</w:t>
      </w:r>
      <w:r w:rsidRPr="00B65834">
        <w:t>re engaged in. Nonprofit organizations are established for the purpose of soci</w:t>
      </w:r>
      <w:r w:rsidR="00F971BA">
        <w:t>al</w:t>
      </w:r>
      <w:r w:rsidRPr="00B65834">
        <w:t xml:space="preserve"> welfare rather than profit for the owners. They</w:t>
      </w:r>
      <w:r w:rsidR="00F937DC">
        <w:t xml:space="preserve"> a</w:t>
      </w:r>
      <w:r w:rsidRPr="00B65834">
        <w:t>re usually found in healthcare, education, women empowerment, food</w:t>
      </w:r>
      <w:r w:rsidR="00F971BA">
        <w:t>,</w:t>
      </w:r>
      <w:r w:rsidRPr="00B65834">
        <w:t xml:space="preserve"> and farming sector</w:t>
      </w:r>
      <w:r w:rsidR="0020172E">
        <w:t xml:space="preserve"> </w:t>
      </w:r>
      <w:r w:rsidR="00CA3E49">
        <w:fldChar w:fldCharType="begin"/>
      </w:r>
      <w:r w:rsidR="00CA3E49">
        <w:instrText xml:space="preserve"> ADDIN ZOTERO_ITEM CSL_CITATION {"citationID":"0z4XQw9j","properties":{"formattedCitation":"(Chan, 2012)","plainCitation":"(Chan, 2012)","noteIndex":0},"citationItems":[{"id":1421,"uris":["http://zotero.org/users/local/jsvqEXt1/items/JSXN8VTJ"],"uri":["http://zotero.org/users/local/jsvqEXt1/items/JSXN8VTJ"],"itemData":{"id":1421,"type":"article-journal","title":"Community-based organizations for migrant workers' rights: the emergence of labour NGOs in China","container-title":"Community Development Journal","page":"6–22","volume":"48","issue":"1","source":"Google Scholar","title-short":"Community-based organizations for migrant workers' rights","author":[{"family":"Chan","given":"Chris King-chi"}],"issued":{"date-parts":[["2012"]]}}}],"schema":"https://github.com/citation-style-language/schema/raw/master/csl-citation.json"} </w:instrText>
      </w:r>
      <w:r w:rsidR="00CA3E49">
        <w:fldChar w:fldCharType="separate"/>
      </w:r>
      <w:r w:rsidR="00CA3E49" w:rsidRPr="00CA3E49">
        <w:t>(Chan, 2012)</w:t>
      </w:r>
      <w:r w:rsidR="00CA3E49">
        <w:fldChar w:fldCharType="end"/>
      </w:r>
      <w:r w:rsidRPr="00B65834">
        <w:t xml:space="preserve">. Most of the people are aware of the role played by nonprofit organizations in terms of welfare. However, they often ignore their impact on the economy as a whole. As autonomous bodies, nonprofit organizations are usually free from bureaucratic disadvantages and are able to fulfill their objectives in a short span of time. Their work in different sectors </w:t>
      </w:r>
      <w:r w:rsidR="00F937DC">
        <w:t>is</w:t>
      </w:r>
      <w:r w:rsidRPr="00B65834">
        <w:t xml:space="preserve"> usually align</w:t>
      </w:r>
      <w:r w:rsidR="00F971BA">
        <w:t>ed</w:t>
      </w:r>
      <w:r w:rsidRPr="00B65834">
        <w:t xml:space="preserve"> with the government plans</w:t>
      </w:r>
      <w:r w:rsidR="00F937DC">
        <w:t xml:space="preserve"> when the indigenous government fail</w:t>
      </w:r>
      <w:r w:rsidR="005D56B4">
        <w:t>s</w:t>
      </w:r>
      <w:r w:rsidR="00F937DC">
        <w:t xml:space="preserve"> to bring about improvement in social sectors and ask</w:t>
      </w:r>
      <w:r w:rsidR="005D56B4">
        <w:t>s</w:t>
      </w:r>
      <w:r w:rsidR="00F937DC">
        <w:t xml:space="preserve"> NPOs for the cooperation. </w:t>
      </w:r>
      <w:r w:rsidRPr="00B65834">
        <w:t>NPOs usually provides a lot of employment opportunities for people living in a country</w:t>
      </w:r>
      <w:r w:rsidR="00CA3E49">
        <w:t xml:space="preserve"> </w:t>
      </w:r>
      <w:r w:rsidR="00CA3E49">
        <w:fldChar w:fldCharType="begin"/>
      </w:r>
      <w:r w:rsidR="00CA3E49">
        <w:instrText xml:space="preserve"> ADDIN ZOTERO_ITEM CSL_CITATION {"citationID":"UXmfcJCK","properties":{"formattedCitation":"(Huxham &amp; Vangen, 1996)","plainCitation":"(Huxham &amp; Vangen, 1996)","noteIndex":0},"citationItems":[{"id":1415,"uris":["http://zotero.org/users/local/jsvqEXt1/items/5ULBIPVY"],"uri":["http://zotero.org/users/local/jsvqEXt1/items/5ULBIPVY"],"itemData":{"id":1415,"type":"article-journal","title":"Working together: Key themes in the management of relationships between public and non-profit organizations","container-title":"International Journal of Public Sector Management","page":"5–17","volume":"9","issue":"7","source":"Google Scholar","title-short":"Working together","author":[{"family":"Huxham","given":"Chris"},{"family":"Vangen","given":"Siv"}],"issued":{"date-parts":[["1996"]]}}}],"schema":"https://github.com/citation-style-language/schema/raw/master/csl-citation.json"} </w:instrText>
      </w:r>
      <w:r w:rsidR="00CA3E49">
        <w:fldChar w:fldCharType="separate"/>
      </w:r>
      <w:r w:rsidR="00CA3E49" w:rsidRPr="00CA3E49">
        <w:t>(Huxham &amp; Vangen, 1996)</w:t>
      </w:r>
      <w:r w:rsidR="00CA3E49">
        <w:fldChar w:fldCharType="end"/>
      </w:r>
      <w:r w:rsidRPr="00B65834">
        <w:t>. Though the salary may be less than the corporate, the work is engaging, and there are more chances of personal and career growth</w:t>
      </w:r>
      <w:r w:rsidR="005D56B4">
        <w:t>; h</w:t>
      </w:r>
      <w:r w:rsidRPr="00B65834">
        <w:t xml:space="preserve">ence, they help in decreasing </w:t>
      </w:r>
      <w:r w:rsidR="00F971BA">
        <w:t xml:space="preserve">the </w:t>
      </w:r>
      <w:r w:rsidRPr="00B65834">
        <w:t>unemployment rate.</w:t>
      </w:r>
    </w:p>
    <w:p w14:paraId="44ABCEF1" w14:textId="44E5D385" w:rsidR="00B65834" w:rsidRDefault="00464C08" w:rsidP="00B65834">
      <w:pPr>
        <w:pStyle w:val="uiqtextpara"/>
        <w:spacing w:before="0" w:beforeAutospacing="0" w:after="240" w:afterAutospacing="0" w:line="480" w:lineRule="auto"/>
      </w:pPr>
      <w:r>
        <w:tab/>
      </w:r>
      <w:r w:rsidRPr="00B65834">
        <w:t>Nonprofit organizations provide efficient utilization of funds in the development of a nation by providing basic services by using donations from different organizations. They usually indulge in providing shelter to the homeless, food to needy, basic education, and healthcare services. Nonprofit organizations are often indulged in providing primary and secondary education, thereby increasing the literacy rate and improving HDI index of a nation</w:t>
      </w:r>
      <w:r w:rsidR="00CA3E49">
        <w:t xml:space="preserve"> </w:t>
      </w:r>
      <w:r w:rsidR="00CA3E49">
        <w:fldChar w:fldCharType="begin"/>
      </w:r>
      <w:r w:rsidR="00CA3E49">
        <w:instrText xml:space="preserve"> ADDIN ZOTERO_ITEM CSL_CITATION {"citationID":"TRBnlfhm","properties":{"formattedCitation":"(Bryson, 1988)","plainCitation":"(Bryson, 1988)","noteIndex":0},"citationItems":[{"id":1413,"uris":["http://zotero.org/users/local/jsvqEXt1/items/F8YRQFIT"],"uri":["http://zotero.org/users/local/jsvqEXt1/items/F8YRQFIT"],"itemData":{"id":1413,"type":"article-journal","title":"A strategic planning process for public and non-profit organizations","container-title":"Long range planning","page":"73–81","volume":"21","issue":"1","source":"Google Scholar","author":[{"family":"Bryson","given":"John M."}],"issued":{"date-parts":[["1988"]]}}}],"schema":"https://github.com/citation-style-language/schema/raw/master/csl-citation.json"} </w:instrText>
      </w:r>
      <w:r w:rsidR="00CA3E49">
        <w:fldChar w:fldCharType="separate"/>
      </w:r>
      <w:r w:rsidR="00CA3E49" w:rsidRPr="00CA3E49">
        <w:t>(Bryson, 1988)</w:t>
      </w:r>
      <w:r w:rsidR="00CA3E49">
        <w:fldChar w:fldCharType="end"/>
      </w:r>
      <w:r w:rsidRPr="00B65834">
        <w:t>. With globalization in place, nonprofit organizations are working with many international organizations like the United Nations, thus creating a reputation for the nation globally. Nonprofit organizations do things that have value for people, in an economic sense: for example, people think it</w:t>
      </w:r>
      <w:r>
        <w:t xml:space="preserve"> is</w:t>
      </w:r>
      <w:r w:rsidRPr="00B65834">
        <w:t xml:space="preserve"> worth educat</w:t>
      </w:r>
      <w:r>
        <w:t xml:space="preserve">ing </w:t>
      </w:r>
      <w:r w:rsidRPr="00B65834">
        <w:t xml:space="preserve">children and </w:t>
      </w:r>
      <w:r>
        <w:t>the</w:t>
      </w:r>
      <w:r w:rsidRPr="00B65834">
        <w:t xml:space="preserve"> NGO</w:t>
      </w:r>
      <w:r w:rsidR="005D56B4">
        <w:t>s</w:t>
      </w:r>
      <w:r w:rsidRPr="00B65834">
        <w:t xml:space="preserve"> </w:t>
      </w:r>
      <w:r>
        <w:t xml:space="preserve">– which works for juvenile education </w:t>
      </w:r>
      <w:r w:rsidR="003527A0">
        <w:t xml:space="preserve">– </w:t>
      </w:r>
      <w:r w:rsidR="005D56B4">
        <w:lastRenderedPageBreak/>
        <w:t>work for educating children</w:t>
      </w:r>
      <w:r>
        <w:t>.</w:t>
      </w:r>
      <w:r w:rsidRPr="00B65834">
        <w:t xml:space="preserve"> In general, NGOs and the like</w:t>
      </w:r>
      <w:r w:rsidR="003527A0">
        <w:t>s</w:t>
      </w:r>
      <w:r w:rsidRPr="00B65834">
        <w:t xml:space="preserve"> provide public goods, goods that everyone (or almost everyone) can enjoy (directly or indirectly)</w:t>
      </w:r>
      <w:r w:rsidR="005D56B4">
        <w:t>,</w:t>
      </w:r>
      <w:r w:rsidRPr="00B65834">
        <w:t xml:space="preserve"> and there is no feasible way to prevent them from receiving </w:t>
      </w:r>
      <w:r w:rsidR="00CA3E49">
        <w:t>such goods</w:t>
      </w:r>
      <w:r w:rsidR="00CA3E49">
        <w:fldChar w:fldCharType="begin"/>
      </w:r>
      <w:r w:rsidR="00CA3E49">
        <w:instrText xml:space="preserve"> ADDIN ZOTERO_ITEM CSL_CITATION {"citationID":"YWIg7c7W","properties":{"formattedCitation":"(Chan, 2012)","plainCitation":"(Chan, 2012)","noteIndex":0},"citationItems":[{"id":1421,"uris":["http://zotero.org/users/local/jsvqEXt1/items/JSXN8VTJ"],"uri":["http://zotero.org/users/local/jsvqEXt1/items/JSXN8VTJ"],"itemData":{"id":1421,"type":"article-journal","title":"Community-based organizations for migrant workers' rights: the emergence of labour NGOs in China","container-title":"Community Development Journal","page":"6–22","volume":"48","issue":"1","source":"Google Scholar","title-short":"Community-based organizations for migrant workers' rights","author":[{"family":"Chan","given":"Chris King-chi"}],"issued":{"date-parts":[["2012"]]}}}],"schema":"https://github.com/citation-style-language/schema/raw/master/csl-citation.json"} </w:instrText>
      </w:r>
      <w:r w:rsidR="00CA3E49">
        <w:fldChar w:fldCharType="separate"/>
      </w:r>
      <w:r w:rsidR="00CA3E49" w:rsidRPr="00CA3E49">
        <w:t>(Chan, 2012)</w:t>
      </w:r>
      <w:r w:rsidR="00CA3E49">
        <w:fldChar w:fldCharType="end"/>
      </w:r>
      <w:r w:rsidRPr="00B65834">
        <w:t>. Normally, the government provide</w:t>
      </w:r>
      <w:r w:rsidR="00F971BA">
        <w:t>s</w:t>
      </w:r>
      <w:r w:rsidRPr="00B65834">
        <w:t xml:space="preserve"> </w:t>
      </w:r>
      <w:r w:rsidR="005D56B4">
        <w:t>such services</w:t>
      </w:r>
      <w:r w:rsidRPr="00B65834">
        <w:t>,</w:t>
      </w:r>
      <w:r w:rsidR="005D56B4">
        <w:t xml:space="preserve"> however</w:t>
      </w:r>
      <w:r w:rsidRPr="00B65834">
        <w:t xml:space="preserve"> not always: this is when the NGOs and the like</w:t>
      </w:r>
      <w:r w:rsidR="005D56B4">
        <w:t>s</w:t>
      </w:r>
      <w:r w:rsidRPr="00B65834">
        <w:t xml:space="preserve"> enter into action and impact the economy.</w:t>
      </w:r>
      <w:r w:rsidR="003527A0">
        <w:t xml:space="preserve"> </w:t>
      </w:r>
    </w:p>
    <w:p w14:paraId="11D4E2B8" w14:textId="6B5534A0" w:rsidR="003527A0" w:rsidRPr="003527A0" w:rsidRDefault="00464C08" w:rsidP="00B65834">
      <w:pPr>
        <w:pStyle w:val="uiqtextpara"/>
        <w:spacing w:before="0" w:beforeAutospacing="0" w:after="240" w:afterAutospacing="0" w:line="480" w:lineRule="auto"/>
      </w:pPr>
      <w:r>
        <w:tab/>
      </w:r>
      <w:r w:rsidRPr="00270A56">
        <w:t xml:space="preserve">It can also be argued that people who undertake charitable works (for example, being a volunteer) </w:t>
      </w:r>
      <w:r w:rsidR="005D56B4" w:rsidRPr="00270A56">
        <w:t>consider</w:t>
      </w:r>
      <w:r w:rsidRPr="00270A56">
        <w:t xml:space="preserve"> </w:t>
      </w:r>
      <w:r w:rsidR="005D56B4" w:rsidRPr="00270A56">
        <w:t>NPOs</w:t>
      </w:r>
      <w:r w:rsidRPr="00270A56">
        <w:t xml:space="preserve"> </w:t>
      </w:r>
      <w:r w:rsidR="005D56B4" w:rsidRPr="00270A56">
        <w:t>effective for social development.</w:t>
      </w:r>
      <w:r w:rsidRPr="00270A56">
        <w:t xml:space="preserve"> </w:t>
      </w:r>
      <w:r w:rsidR="005D56B4" w:rsidRPr="00270A56">
        <w:t>P</w:t>
      </w:r>
      <w:r w:rsidRPr="00270A56">
        <w:t xml:space="preserve">eople who do </w:t>
      </w:r>
      <w:r w:rsidR="005D56B4" w:rsidRPr="00270A56">
        <w:t>social work will appreciate the NPOs and their work</w:t>
      </w:r>
      <w:r w:rsidRPr="00270A56">
        <w:t>, either because they feel good helping people,</w:t>
      </w:r>
      <w:r w:rsidR="005D56B4" w:rsidRPr="00270A56">
        <w:t xml:space="preserve"> or because they like to interact with</w:t>
      </w:r>
      <w:r w:rsidRPr="00270A56">
        <w:t xml:space="preserve"> new people</w:t>
      </w:r>
      <w:r w:rsidR="005D56B4" w:rsidRPr="00270A56">
        <w:t>. In addition, such people see NPOs a</w:t>
      </w:r>
      <w:r w:rsidRPr="00270A56">
        <w:t>s an opportunity to increase their human capital and, in future, to have better jobs (this is particularly true to young people, say, college students)</w:t>
      </w:r>
      <w:r w:rsidR="00CA3E49" w:rsidRPr="00270A56">
        <w:t xml:space="preserve"> </w:t>
      </w:r>
      <w:r w:rsidR="00CA3E49" w:rsidRPr="00270A56">
        <w:fldChar w:fldCharType="begin"/>
      </w:r>
      <w:r w:rsidR="00CA3E49" w:rsidRPr="00270A56">
        <w:instrText xml:space="preserve"> ADDIN ZOTERO_ITEM CSL_CITATION {"citationID":"bzJlUjXq","properties":{"formattedCitation":"(Bryson, 1988)","plainCitation":"(Bryson, 1988)","noteIndex":0},"citationItems":[{"id":1413,"uris":["http://zotero.org/users/local/jsvqEXt1/items/F8YRQFIT"],"uri":["http://zotero.org/users/local/jsvqEXt1/items/F8YRQFIT"],"itemData":{"id":1413,"type":"article-journal","title":"A strategic planning process for public and non-profit organizations","container-title":"Long range planning","page":"73–81","volume":"21","issue":"1","source":"Google Scholar","author":[{"family":"Bryson","given":"John M."}],"issued":{"date-parts":[["1988"]]}}}],"schema":"https://github.com/citation-style-language/schema/raw/master/csl-citation.json"} </w:instrText>
      </w:r>
      <w:r w:rsidR="00CA3E49" w:rsidRPr="00270A56">
        <w:fldChar w:fldCharType="separate"/>
      </w:r>
      <w:r w:rsidR="00CA3E49" w:rsidRPr="00270A56">
        <w:t>(Bryson, 1988)</w:t>
      </w:r>
      <w:r w:rsidR="00CA3E49" w:rsidRPr="00270A56">
        <w:fldChar w:fldCharType="end"/>
      </w:r>
      <w:r w:rsidRPr="00270A56">
        <w:t>. There is little profit incentive</w:t>
      </w:r>
      <w:r w:rsidR="005D56B4" w:rsidRPr="00270A56">
        <w:t xml:space="preserve"> in NPOs</w:t>
      </w:r>
      <w:r w:rsidRPr="00270A56">
        <w:t xml:space="preserve"> because they are structured to maximize the input of donations and</w:t>
      </w:r>
      <w:r w:rsidR="00270A56" w:rsidRPr="00270A56">
        <w:t xml:space="preserve"> social work</w:t>
      </w:r>
      <w:r w:rsidRPr="00270A56">
        <w:t xml:space="preserve">. </w:t>
      </w:r>
      <w:r w:rsidR="00270A56" w:rsidRPr="00270A56">
        <w:t>"Nonprofit" just means that any income left over after paying expenses (like salaries, utility bills, etc.) is not distributed to owners of the organization, but is used for the (theoretically worthwhile) purpose for which the organization was formed. "Nonprofit" does not mean "no income"; it means no dividends.</w:t>
      </w:r>
      <w:r w:rsidR="00270A56">
        <w:t xml:space="preserve"> </w:t>
      </w:r>
      <w:r w:rsidR="00270A56" w:rsidRPr="00270A56">
        <w:t xml:space="preserve">These organizations are contrasted with those that are “for profit,” meaning their purpose is to make money to distribute to their owners. </w:t>
      </w:r>
    </w:p>
    <w:p w14:paraId="74B00112" w14:textId="64021047" w:rsidR="00486924" w:rsidRDefault="00464C08" w:rsidP="00B65834">
      <w:pPr>
        <w:pStyle w:val="Title2"/>
        <w:jc w:val="left"/>
        <w:rPr>
          <w:rFonts w:ascii="Times New Roman" w:hAnsi="Times New Roman" w:cs="Times New Roman"/>
        </w:rPr>
      </w:pPr>
      <w:r>
        <w:tab/>
      </w:r>
      <w:r w:rsidRPr="00486924">
        <w:rPr>
          <w:rFonts w:ascii="Times New Roman" w:hAnsi="Times New Roman" w:cs="Times New Roman"/>
        </w:rPr>
        <w:t>People who work for community</w:t>
      </w:r>
      <w:r w:rsidR="00F971BA">
        <w:rPr>
          <w:rFonts w:ascii="Times New Roman" w:hAnsi="Times New Roman" w:cs="Times New Roman"/>
        </w:rPr>
        <w:t>-</w:t>
      </w:r>
      <w:r w:rsidRPr="00486924">
        <w:rPr>
          <w:rFonts w:ascii="Times New Roman" w:hAnsi="Times New Roman" w:cs="Times New Roman"/>
        </w:rPr>
        <w:t>based nonprofit organization</w:t>
      </w:r>
      <w:r w:rsidR="00F971BA">
        <w:rPr>
          <w:rFonts w:ascii="Times New Roman" w:hAnsi="Times New Roman" w:cs="Times New Roman"/>
        </w:rPr>
        <w:t>s</w:t>
      </w:r>
      <w:r w:rsidRPr="00486924">
        <w:rPr>
          <w:rFonts w:ascii="Times New Roman" w:hAnsi="Times New Roman" w:cs="Times New Roman"/>
        </w:rPr>
        <w:t xml:space="preserve"> are not immune to problems; in fact, people who work in/with nonprofit organizations would face financial problem</w:t>
      </w:r>
      <w:r w:rsidR="00F971BA">
        <w:rPr>
          <w:rFonts w:ascii="Times New Roman" w:hAnsi="Times New Roman" w:cs="Times New Roman"/>
        </w:rPr>
        <w:t>s</w:t>
      </w:r>
      <w:r w:rsidR="00CA3E49">
        <w:rPr>
          <w:rFonts w:ascii="Times New Roman" w:hAnsi="Times New Roman" w:cs="Times New Roman"/>
        </w:rPr>
        <w:t xml:space="preserve"> </w:t>
      </w:r>
      <w:r w:rsidR="00CA3E49">
        <w:rPr>
          <w:rFonts w:ascii="Times New Roman" w:hAnsi="Times New Roman" w:cs="Times New Roman"/>
        </w:rPr>
        <w:fldChar w:fldCharType="begin"/>
      </w:r>
      <w:r w:rsidR="00CA3E49">
        <w:rPr>
          <w:rFonts w:ascii="Times New Roman" w:hAnsi="Times New Roman" w:cs="Times New Roman"/>
        </w:rPr>
        <w:instrText xml:space="preserve"> ADDIN ZOTERO_ITEM CSL_CITATION {"citationID":"W2KQ2teB","properties":{"formattedCitation":"(Fast, 2007)","plainCitation":"(Fast, 2007)","noteIndex":0},"citationItems":[{"id":1429,"uris":["http://zotero.org/users/local/jsvqEXt1/items/V25KMFYH"],"uri":["http://zotero.org/users/local/jsvqEXt1/items/V25KMFYH"],"itemData":{"id":1429,"type":"article-journal","title":"Characteristics, context and risk: NGO insecurity in confict zones","container-title":"Disasters","page":"130–154","volume":"31","issue":"2","source":"Google Scholar","title-short":"Characteristics, context and risk","author":[{"family":"Fast","given":"Larissa"}],"issued":{"date-parts":[["2007"]]}}}],"schema":"https://github.com/citation-style-language/schema/raw/master/csl-citation.json"} </w:instrText>
      </w:r>
      <w:r w:rsidR="00CA3E49">
        <w:rPr>
          <w:rFonts w:ascii="Times New Roman" w:hAnsi="Times New Roman" w:cs="Times New Roman"/>
        </w:rPr>
        <w:fldChar w:fldCharType="separate"/>
      </w:r>
      <w:r w:rsidR="00CA3E49" w:rsidRPr="00CA3E49">
        <w:rPr>
          <w:rFonts w:ascii="Times New Roman" w:hAnsi="Times New Roman" w:cs="Times New Roman"/>
        </w:rPr>
        <w:t>(Fast, 2007)</w:t>
      </w:r>
      <w:r w:rsidR="00CA3E49">
        <w:rPr>
          <w:rFonts w:ascii="Times New Roman" w:hAnsi="Times New Roman" w:cs="Times New Roman"/>
        </w:rPr>
        <w:fldChar w:fldCharType="end"/>
      </w:r>
      <w:r w:rsidRPr="00486924">
        <w:rPr>
          <w:rFonts w:ascii="Times New Roman" w:hAnsi="Times New Roman" w:cs="Times New Roman"/>
        </w:rPr>
        <w:t>. On many occasions, the nonprofit organization would be initiated without proper funding. The need to help often outweighs the finances to do so</w:t>
      </w:r>
      <w:r w:rsidR="008635CC">
        <w:rPr>
          <w:rFonts w:ascii="Times New Roman" w:hAnsi="Times New Roman" w:cs="Times New Roman"/>
        </w:rPr>
        <w:t>,</w:t>
      </w:r>
      <w:r w:rsidRPr="00486924">
        <w:rPr>
          <w:rFonts w:ascii="Times New Roman" w:hAnsi="Times New Roman" w:cs="Times New Roman"/>
        </w:rPr>
        <w:t xml:space="preserve"> which in turn cripples the effectiveness of the NGO. Besides, the lack of proper management is yet another gigantic issue faced by nonprofit organizations</w:t>
      </w:r>
      <w:r w:rsidR="00CA3E49">
        <w:rPr>
          <w:rFonts w:ascii="Times New Roman" w:hAnsi="Times New Roman" w:cs="Times New Roman"/>
        </w:rPr>
        <w:t xml:space="preserve"> </w:t>
      </w:r>
      <w:r w:rsidR="00CA3E49">
        <w:rPr>
          <w:rFonts w:ascii="Times New Roman" w:hAnsi="Times New Roman" w:cs="Times New Roman"/>
        </w:rPr>
        <w:fldChar w:fldCharType="begin"/>
      </w:r>
      <w:r w:rsidR="00CA3E49">
        <w:rPr>
          <w:rFonts w:ascii="Times New Roman" w:hAnsi="Times New Roman" w:cs="Times New Roman"/>
        </w:rPr>
        <w:instrText xml:space="preserve"> ADDIN ZOTERO_ITEM CSL_CITATION {"citationID":"ZKhixWDC","properties":{"formattedCitation":"(Peck, 2004)","plainCitation":"(Peck, 2004)","noteIndex":0},"citationItems":[{"id":1420,"uris":["http://zotero.org/users/local/jsvqEXt1/items/UW44W6LA"],"uri":["http://zotero.org/users/local/jsvqEXt1/items/UW44W6LA"],"itemData":{"id":1420,"type":"report","title":"PRTs: Improving or undermining the security for NGOs and PVOs in Afghanistan","publisher":"NAVAL WAR COLL NEWPORT RI JOINT MILITARY OPERATIONS DEPT","source":"Google Scholar","title-short":"PRTs","author":[{"family":"Peck","given":"Scott R."}],"issued":{"date-parts":[["2004"]]}}}],"schema":"https://github.com/citation-style-language/schema/raw/master/csl-citation.json"} </w:instrText>
      </w:r>
      <w:r w:rsidR="00CA3E49">
        <w:rPr>
          <w:rFonts w:ascii="Times New Roman" w:hAnsi="Times New Roman" w:cs="Times New Roman"/>
        </w:rPr>
        <w:fldChar w:fldCharType="separate"/>
      </w:r>
      <w:r w:rsidR="00CA3E49" w:rsidRPr="00CA3E49">
        <w:rPr>
          <w:rFonts w:ascii="Times New Roman" w:hAnsi="Times New Roman" w:cs="Times New Roman"/>
        </w:rPr>
        <w:t>(Peck, 2004)</w:t>
      </w:r>
      <w:r w:rsidR="00CA3E49">
        <w:rPr>
          <w:rFonts w:ascii="Times New Roman" w:hAnsi="Times New Roman" w:cs="Times New Roman"/>
        </w:rPr>
        <w:fldChar w:fldCharType="end"/>
      </w:r>
      <w:r w:rsidRPr="00486924">
        <w:rPr>
          <w:rFonts w:ascii="Times New Roman" w:hAnsi="Times New Roman" w:cs="Times New Roman"/>
        </w:rPr>
        <w:t xml:space="preserve">. In many cases, the funds nonprofit organizations </w:t>
      </w:r>
      <w:r w:rsidRPr="00486924">
        <w:rPr>
          <w:rFonts w:ascii="Times New Roman" w:hAnsi="Times New Roman" w:cs="Times New Roman"/>
        </w:rPr>
        <w:lastRenderedPageBreak/>
        <w:t>receive would dry out before the timeline</w:t>
      </w:r>
      <w:r w:rsidR="008635CC">
        <w:rPr>
          <w:rFonts w:ascii="Times New Roman" w:hAnsi="Times New Roman" w:cs="Times New Roman"/>
        </w:rPr>
        <w:t xml:space="preserve"> -</w:t>
      </w:r>
      <w:r w:rsidRPr="00486924">
        <w:rPr>
          <w:rFonts w:ascii="Times New Roman" w:hAnsi="Times New Roman" w:cs="Times New Roman"/>
        </w:rPr>
        <w:t xml:space="preserve"> the funds were allocated for. This is often caused by a lack of discipline in management or pure corruption. The nonprofit organization may be targeted by either criminal gangs or militia, as it is often viewed as a place of resources. Gangs or militias are often armed with military</w:t>
      </w:r>
      <w:r w:rsidR="00F971BA">
        <w:rPr>
          <w:rFonts w:ascii="Times New Roman" w:hAnsi="Times New Roman" w:cs="Times New Roman"/>
        </w:rPr>
        <w:t>-</w:t>
      </w:r>
      <w:r w:rsidRPr="00486924">
        <w:rPr>
          <w:rFonts w:ascii="Times New Roman" w:hAnsi="Times New Roman" w:cs="Times New Roman"/>
        </w:rPr>
        <w:t xml:space="preserve">grade weapons or at least with sharp harmful objects. </w:t>
      </w:r>
      <w:r w:rsidR="00CA3E49">
        <w:rPr>
          <w:rFonts w:ascii="Times New Roman" w:hAnsi="Times New Roman" w:cs="Times New Roman"/>
        </w:rPr>
        <w:t>NPOs</w:t>
      </w:r>
      <w:r w:rsidRPr="00486924">
        <w:rPr>
          <w:rFonts w:ascii="Times New Roman" w:hAnsi="Times New Roman" w:cs="Times New Roman"/>
        </w:rPr>
        <w:t xml:space="preserve"> will need to hire a security company</w:t>
      </w:r>
      <w:r w:rsidR="00F971BA">
        <w:rPr>
          <w:rFonts w:ascii="Times New Roman" w:hAnsi="Times New Roman" w:cs="Times New Roman"/>
        </w:rPr>
        <w:t>,</w:t>
      </w:r>
      <w:r w:rsidRPr="00486924">
        <w:rPr>
          <w:rFonts w:ascii="Times New Roman" w:hAnsi="Times New Roman" w:cs="Times New Roman"/>
        </w:rPr>
        <w:t xml:space="preserve"> especially in </w:t>
      </w:r>
      <w:r w:rsidR="00CA3E49">
        <w:rPr>
          <w:rFonts w:ascii="Times New Roman" w:hAnsi="Times New Roman" w:cs="Times New Roman"/>
        </w:rPr>
        <w:t>regions like South Africa</w:t>
      </w:r>
      <w:r w:rsidRPr="00486924">
        <w:rPr>
          <w:rFonts w:ascii="Times New Roman" w:hAnsi="Times New Roman" w:cs="Times New Roman"/>
        </w:rPr>
        <w:t xml:space="preserve">, to keep </w:t>
      </w:r>
      <w:r w:rsidR="008635CC">
        <w:rPr>
          <w:rFonts w:ascii="Times New Roman" w:hAnsi="Times New Roman" w:cs="Times New Roman"/>
        </w:rPr>
        <w:t>their</w:t>
      </w:r>
      <w:r w:rsidRPr="00486924">
        <w:rPr>
          <w:rFonts w:ascii="Times New Roman" w:hAnsi="Times New Roman" w:cs="Times New Roman"/>
        </w:rPr>
        <w:t xml:space="preserve"> personnel and equipment safe</w:t>
      </w:r>
      <w:r w:rsidR="00CA3E49">
        <w:rPr>
          <w:rFonts w:ascii="Times New Roman" w:hAnsi="Times New Roman" w:cs="Times New Roman"/>
        </w:rPr>
        <w:t xml:space="preserve"> </w:t>
      </w:r>
      <w:r w:rsidR="00CA3E49">
        <w:rPr>
          <w:rFonts w:ascii="Times New Roman" w:hAnsi="Times New Roman" w:cs="Times New Roman"/>
        </w:rPr>
        <w:fldChar w:fldCharType="begin"/>
      </w:r>
      <w:r w:rsidR="00CA3E49">
        <w:rPr>
          <w:rFonts w:ascii="Times New Roman" w:hAnsi="Times New Roman" w:cs="Times New Roman"/>
        </w:rPr>
        <w:instrText xml:space="preserve"> ADDIN ZOTERO_ITEM CSL_CITATION {"citationID":"hXtCIX1Y","properties":{"formattedCitation":"(Bratton, 1989)","plainCitation":"(Bratton, 1989)","noteIndex":0},"citationItems":[{"id":1426,"uris":["http://zotero.org/users/local/jsvqEXt1/items/YBDLWSJ3"],"uri":["http://zotero.org/users/local/jsvqEXt1/items/YBDLWSJ3"],"itemData":{"id":1426,"type":"article-journal","title":"The politics of government-NGO relations in Africa","container-title":"World Development","page":"569–587","volume":"17","issue":"4","source":"Google Scholar","author":[{"family":"Bratton","given":"Michael"}],"issued":{"date-parts":[["1989"]]}}}],"schema":"https://github.com/citation-style-language/schema/raw/master/csl-citation.json"} </w:instrText>
      </w:r>
      <w:r w:rsidR="00CA3E49">
        <w:rPr>
          <w:rFonts w:ascii="Times New Roman" w:hAnsi="Times New Roman" w:cs="Times New Roman"/>
        </w:rPr>
        <w:fldChar w:fldCharType="separate"/>
      </w:r>
      <w:r w:rsidR="00CA3E49" w:rsidRPr="00CA3E49">
        <w:rPr>
          <w:rFonts w:ascii="Times New Roman" w:hAnsi="Times New Roman" w:cs="Times New Roman"/>
        </w:rPr>
        <w:t>(Bratton, 1989)</w:t>
      </w:r>
      <w:r w:rsidR="00CA3E49">
        <w:rPr>
          <w:rFonts w:ascii="Times New Roman" w:hAnsi="Times New Roman" w:cs="Times New Roman"/>
        </w:rPr>
        <w:fldChar w:fldCharType="end"/>
      </w:r>
      <w:r w:rsidRPr="00486924">
        <w:rPr>
          <w:rFonts w:ascii="Times New Roman" w:hAnsi="Times New Roman" w:cs="Times New Roman"/>
        </w:rPr>
        <w:t>.</w:t>
      </w:r>
      <w:r>
        <w:rPr>
          <w:rFonts w:ascii="Times New Roman" w:hAnsi="Times New Roman" w:cs="Times New Roman"/>
        </w:rPr>
        <w:t xml:space="preserve"> More often than not, the regions, where nonprofit organizations work, </w:t>
      </w:r>
      <w:r w:rsidRPr="00486924">
        <w:rPr>
          <w:rFonts w:ascii="Times New Roman" w:hAnsi="Times New Roman" w:cs="Times New Roman"/>
        </w:rPr>
        <w:t>have poor infrastructure</w:t>
      </w:r>
      <w:r w:rsidR="008635CC">
        <w:rPr>
          <w:rFonts w:ascii="Times New Roman" w:hAnsi="Times New Roman" w:cs="Times New Roman"/>
        </w:rPr>
        <w:t xml:space="preserve"> and t</w:t>
      </w:r>
      <w:r w:rsidRPr="00486924">
        <w:rPr>
          <w:rFonts w:ascii="Times New Roman" w:hAnsi="Times New Roman" w:cs="Times New Roman"/>
        </w:rPr>
        <w:t>ransporting goods to remote areas become an Indiana Jones adventure</w:t>
      </w:r>
      <w:r w:rsidR="008635CC">
        <w:rPr>
          <w:rFonts w:ascii="Times New Roman" w:hAnsi="Times New Roman" w:cs="Times New Roman"/>
        </w:rPr>
        <w:t>. E</w:t>
      </w:r>
      <w:r w:rsidR="00CA3E49">
        <w:rPr>
          <w:rFonts w:ascii="Times New Roman" w:hAnsi="Times New Roman" w:cs="Times New Roman"/>
        </w:rPr>
        <w:t>ven</w:t>
      </w:r>
      <w:r w:rsidRPr="00486924">
        <w:rPr>
          <w:rFonts w:ascii="Times New Roman" w:hAnsi="Times New Roman" w:cs="Times New Roman"/>
        </w:rPr>
        <w:t xml:space="preserve"> </w:t>
      </w:r>
      <w:r w:rsidR="00CA3E49">
        <w:rPr>
          <w:rFonts w:ascii="Times New Roman" w:hAnsi="Times New Roman" w:cs="Times New Roman"/>
        </w:rPr>
        <w:t>s</w:t>
      </w:r>
      <w:r w:rsidRPr="00486924">
        <w:rPr>
          <w:rFonts w:ascii="Times New Roman" w:hAnsi="Times New Roman" w:cs="Times New Roman"/>
        </w:rPr>
        <w:t>ome communities get cutoff during seasonal rains, and roads become very muddy to use.</w:t>
      </w:r>
      <w:r>
        <w:rPr>
          <w:rFonts w:ascii="Times New Roman" w:hAnsi="Times New Roman" w:cs="Times New Roman"/>
        </w:rPr>
        <w:t xml:space="preserve"> </w:t>
      </w:r>
    </w:p>
    <w:p w14:paraId="3A4B0B1E" w14:textId="4BD021CB" w:rsidR="0020172E" w:rsidRDefault="00464C08" w:rsidP="00486924">
      <w:pPr>
        <w:ind w:left="120" w:right="480" w:firstLine="0"/>
        <w:rPr>
          <w:rFonts w:ascii="Times New Roman" w:eastAsia="Times New Roman" w:hAnsi="Times New Roman" w:cs="Times New Roman"/>
          <w:kern w:val="0"/>
          <w:lang w:eastAsia="en-US"/>
        </w:rPr>
      </w:pPr>
      <w:r>
        <w:rPr>
          <w:rFonts w:ascii="Times New Roman" w:hAnsi="Times New Roman" w:cs="Times New Roman"/>
        </w:rPr>
        <w:tab/>
      </w:r>
      <w:r w:rsidRPr="00486924">
        <w:rPr>
          <w:rFonts w:ascii="Times New Roman" w:hAnsi="Times New Roman" w:cs="Times New Roman"/>
        </w:rPr>
        <w:t>The most important issue that people who work in/for a nonprofit organization have to cope with is political interference</w:t>
      </w:r>
      <w:r w:rsidR="00CA3E49">
        <w:rPr>
          <w:rFonts w:ascii="Times New Roman" w:hAnsi="Times New Roman" w:cs="Times New Roman"/>
        </w:rPr>
        <w:t xml:space="preserve"> </w:t>
      </w:r>
      <w:r w:rsidR="00CA3E49">
        <w:rPr>
          <w:rFonts w:ascii="Times New Roman" w:hAnsi="Times New Roman" w:cs="Times New Roman"/>
        </w:rPr>
        <w:fldChar w:fldCharType="begin"/>
      </w:r>
      <w:r w:rsidR="00CA3E49">
        <w:rPr>
          <w:rFonts w:ascii="Times New Roman" w:hAnsi="Times New Roman" w:cs="Times New Roman"/>
        </w:rPr>
        <w:instrText xml:space="preserve"> ADDIN ZOTERO_ITEM CSL_CITATION {"citationID":"XFQwWIX3","properties":{"formattedCitation":"(Anheier, Toepler, &amp; Wojciech Sokolowski, 1997)","plainCitation":"(Anheier, Toepler, &amp; Wojciech Sokolowski, 1997)","noteIndex":0},"citationItems":[{"id":1417,"uris":["http://zotero.org/users/local/jsvqEXt1/items/DHQI7APL"],"uri":["http://zotero.org/users/local/jsvqEXt1/items/DHQI7APL"],"itemData":{"id":1417,"type":"article-journal","title":"The implications of government funding for non-profit organizations: three propositions","container-title":"International Journal of Public Sector Management","page":"190–213","volume":"10","issue":"3","source":"Google Scholar","title-short":"The implications of government funding for non-profit organizations","author":[{"family":"Anheier","given":"Helmut K."},{"family":"Toepler","given":"Stefan"},{"family":"Wojciech Sokolowski","given":"S."}],"issued":{"date-parts":[["1997"]]}}}],"schema":"https://github.com/citation-style-language/schema/raw/master/csl-citation.json"} </w:instrText>
      </w:r>
      <w:r w:rsidR="00CA3E49">
        <w:rPr>
          <w:rFonts w:ascii="Times New Roman" w:hAnsi="Times New Roman" w:cs="Times New Roman"/>
        </w:rPr>
        <w:fldChar w:fldCharType="separate"/>
      </w:r>
      <w:r w:rsidR="00CA3E49" w:rsidRPr="00CA3E49">
        <w:rPr>
          <w:rFonts w:ascii="Times New Roman" w:hAnsi="Times New Roman" w:cs="Times New Roman"/>
        </w:rPr>
        <w:t>(Anheier, Toepler, &amp; Wojciech Sokolowski, 1997)</w:t>
      </w:r>
      <w:r w:rsidR="00CA3E49">
        <w:rPr>
          <w:rFonts w:ascii="Times New Roman" w:hAnsi="Times New Roman" w:cs="Times New Roman"/>
        </w:rPr>
        <w:fldChar w:fldCharType="end"/>
      </w:r>
      <w:r w:rsidRPr="00486924">
        <w:rPr>
          <w:rFonts w:ascii="Times New Roman" w:hAnsi="Times New Roman" w:cs="Times New Roman"/>
        </w:rPr>
        <w:t xml:space="preserve">. </w:t>
      </w:r>
      <w:r w:rsidRPr="00486924">
        <w:rPr>
          <w:rFonts w:ascii="Times New Roman" w:eastAsia="Times New Roman" w:hAnsi="Times New Roman" w:cs="Times New Roman"/>
          <w:kern w:val="0"/>
          <w:lang w:eastAsia="en-US"/>
        </w:rPr>
        <w:t>Local politicians often view NGO</w:t>
      </w:r>
      <w:r w:rsidR="00F971BA">
        <w:rPr>
          <w:rFonts w:ascii="Times New Roman" w:eastAsia="Times New Roman" w:hAnsi="Times New Roman" w:cs="Times New Roman"/>
          <w:kern w:val="0"/>
          <w:lang w:eastAsia="en-US"/>
        </w:rPr>
        <w:t>s</w:t>
      </w:r>
      <w:r w:rsidRPr="00486924">
        <w:rPr>
          <w:rFonts w:ascii="Times New Roman" w:eastAsia="Times New Roman" w:hAnsi="Times New Roman" w:cs="Times New Roman"/>
          <w:kern w:val="0"/>
          <w:lang w:eastAsia="en-US"/>
        </w:rPr>
        <w:t xml:space="preserve"> as agents of foreign influence; they</w:t>
      </w:r>
      <w:r w:rsidR="002C397F">
        <w:rPr>
          <w:rFonts w:ascii="Times New Roman" w:eastAsia="Times New Roman" w:hAnsi="Times New Roman" w:cs="Times New Roman"/>
          <w:kern w:val="0"/>
          <w:lang w:eastAsia="en-US"/>
        </w:rPr>
        <w:t xml:space="preserve"> a</w:t>
      </w:r>
      <w:r w:rsidRPr="00486924">
        <w:rPr>
          <w:rFonts w:ascii="Times New Roman" w:eastAsia="Times New Roman" w:hAnsi="Times New Roman" w:cs="Times New Roman"/>
          <w:kern w:val="0"/>
          <w:lang w:eastAsia="en-US"/>
        </w:rPr>
        <w:t xml:space="preserve">re wary of the “real” </w:t>
      </w:r>
      <w:r w:rsidR="002C397F">
        <w:rPr>
          <w:rFonts w:ascii="Times New Roman" w:eastAsia="Times New Roman" w:hAnsi="Times New Roman" w:cs="Times New Roman"/>
          <w:kern w:val="0"/>
          <w:lang w:eastAsia="en-US"/>
        </w:rPr>
        <w:t>nonprofit organizations’</w:t>
      </w:r>
      <w:r w:rsidRPr="00486924">
        <w:rPr>
          <w:rFonts w:ascii="Times New Roman" w:eastAsia="Times New Roman" w:hAnsi="Times New Roman" w:cs="Times New Roman"/>
          <w:kern w:val="0"/>
          <w:lang w:eastAsia="en-US"/>
        </w:rPr>
        <w:t xml:space="preserve"> objectives. They would often want to oversee every aspect of the </w:t>
      </w:r>
      <w:r w:rsidR="002C397F">
        <w:rPr>
          <w:rFonts w:ascii="Times New Roman" w:eastAsia="Times New Roman" w:hAnsi="Times New Roman" w:cs="Times New Roman"/>
          <w:kern w:val="0"/>
          <w:lang w:eastAsia="en-US"/>
        </w:rPr>
        <w:t>organization</w:t>
      </w:r>
      <w:r w:rsidRPr="00486924">
        <w:rPr>
          <w:rFonts w:ascii="Times New Roman" w:eastAsia="Times New Roman" w:hAnsi="Times New Roman" w:cs="Times New Roman"/>
          <w:kern w:val="0"/>
          <w:lang w:eastAsia="en-US"/>
        </w:rPr>
        <w:t xml:space="preserve"> to rest their suspicions. Also, keeping in mind that</w:t>
      </w:r>
      <w:r w:rsidR="002C397F">
        <w:rPr>
          <w:rFonts w:ascii="Times New Roman" w:eastAsia="Times New Roman" w:hAnsi="Times New Roman" w:cs="Times New Roman"/>
          <w:kern w:val="0"/>
          <w:lang w:eastAsia="en-US"/>
        </w:rPr>
        <w:t xml:space="preserve"> most of the </w:t>
      </w:r>
      <w:r w:rsidRPr="00486924">
        <w:rPr>
          <w:rFonts w:ascii="Times New Roman" w:eastAsia="Times New Roman" w:hAnsi="Times New Roman" w:cs="Times New Roman"/>
          <w:kern w:val="0"/>
          <w:lang w:eastAsia="en-US"/>
        </w:rPr>
        <w:t>region</w:t>
      </w:r>
      <w:r w:rsidR="002C397F">
        <w:rPr>
          <w:rFonts w:ascii="Times New Roman" w:eastAsia="Times New Roman" w:hAnsi="Times New Roman" w:cs="Times New Roman"/>
          <w:kern w:val="0"/>
          <w:lang w:eastAsia="en-US"/>
        </w:rPr>
        <w:t xml:space="preserve">s NPOs work in are </w:t>
      </w:r>
      <w:r w:rsidRPr="00486924">
        <w:rPr>
          <w:rFonts w:ascii="Times New Roman" w:eastAsia="Times New Roman" w:hAnsi="Times New Roman" w:cs="Times New Roman"/>
          <w:kern w:val="0"/>
          <w:lang w:eastAsia="en-US"/>
        </w:rPr>
        <w:t>corrupt</w:t>
      </w:r>
      <w:r w:rsidR="002C397F">
        <w:rPr>
          <w:rFonts w:ascii="Times New Roman" w:eastAsia="Times New Roman" w:hAnsi="Times New Roman" w:cs="Times New Roman"/>
          <w:kern w:val="0"/>
          <w:lang w:eastAsia="en-US"/>
        </w:rPr>
        <w:t xml:space="preserve">, and </w:t>
      </w:r>
      <w:r w:rsidRPr="00486924">
        <w:rPr>
          <w:rFonts w:ascii="Times New Roman" w:eastAsia="Times New Roman" w:hAnsi="Times New Roman" w:cs="Times New Roman"/>
          <w:kern w:val="0"/>
          <w:lang w:eastAsia="en-US"/>
        </w:rPr>
        <w:t>local politicians or militias view foreign N</w:t>
      </w:r>
      <w:r w:rsidR="002C397F">
        <w:rPr>
          <w:rFonts w:ascii="Times New Roman" w:eastAsia="Times New Roman" w:hAnsi="Times New Roman" w:cs="Times New Roman"/>
          <w:kern w:val="0"/>
          <w:lang w:eastAsia="en-US"/>
        </w:rPr>
        <w:t>PO</w:t>
      </w:r>
      <w:r w:rsidRPr="00486924">
        <w:rPr>
          <w:rFonts w:ascii="Times New Roman" w:eastAsia="Times New Roman" w:hAnsi="Times New Roman" w:cs="Times New Roman"/>
          <w:kern w:val="0"/>
          <w:lang w:eastAsia="en-US"/>
        </w:rPr>
        <w:t xml:space="preserve">s as an opportunity of making income. </w:t>
      </w:r>
      <w:r w:rsidR="00A13BC2">
        <w:rPr>
          <w:rFonts w:ascii="Times New Roman" w:eastAsia="Times New Roman" w:hAnsi="Times New Roman" w:cs="Times New Roman"/>
          <w:kern w:val="0"/>
          <w:lang w:eastAsia="en-US"/>
        </w:rPr>
        <w:t xml:space="preserve">There is also a likelihood that </w:t>
      </w:r>
      <w:r w:rsidR="008635CC" w:rsidRPr="00486924">
        <w:rPr>
          <w:rFonts w:ascii="Times New Roman" w:eastAsia="Times New Roman" w:hAnsi="Times New Roman" w:cs="Times New Roman"/>
          <w:kern w:val="0"/>
          <w:lang w:eastAsia="en-US"/>
        </w:rPr>
        <w:t>local politicians or militias</w:t>
      </w:r>
      <w:r w:rsidRPr="00486924">
        <w:rPr>
          <w:rFonts w:ascii="Times New Roman" w:eastAsia="Times New Roman" w:hAnsi="Times New Roman" w:cs="Times New Roman"/>
          <w:kern w:val="0"/>
          <w:lang w:eastAsia="en-US"/>
        </w:rPr>
        <w:t xml:space="preserve"> may want some “compensation” to allow </w:t>
      </w:r>
      <w:r w:rsidR="00A13BC2">
        <w:rPr>
          <w:rFonts w:ascii="Times New Roman" w:eastAsia="Times New Roman" w:hAnsi="Times New Roman" w:cs="Times New Roman"/>
          <w:kern w:val="0"/>
          <w:lang w:eastAsia="en-US"/>
        </w:rPr>
        <w:t>o</w:t>
      </w:r>
      <w:r w:rsidR="002C397F">
        <w:rPr>
          <w:rFonts w:ascii="Times New Roman" w:eastAsia="Times New Roman" w:hAnsi="Times New Roman" w:cs="Times New Roman"/>
          <w:kern w:val="0"/>
          <w:lang w:eastAsia="en-US"/>
        </w:rPr>
        <w:t>rganizations</w:t>
      </w:r>
      <w:r w:rsidRPr="00486924">
        <w:rPr>
          <w:rFonts w:ascii="Times New Roman" w:eastAsia="Times New Roman" w:hAnsi="Times New Roman" w:cs="Times New Roman"/>
          <w:kern w:val="0"/>
          <w:lang w:eastAsia="en-US"/>
        </w:rPr>
        <w:t xml:space="preserve"> to operate in their area</w:t>
      </w:r>
      <w:r w:rsidR="002C397F">
        <w:rPr>
          <w:rFonts w:ascii="Times New Roman" w:eastAsia="Times New Roman" w:hAnsi="Times New Roman" w:cs="Times New Roman"/>
          <w:kern w:val="0"/>
          <w:lang w:eastAsia="en-US"/>
        </w:rPr>
        <w:t>. Besides,</w:t>
      </w:r>
      <w:r w:rsidRPr="00486924">
        <w:rPr>
          <w:rFonts w:ascii="Times New Roman" w:eastAsia="Times New Roman" w:hAnsi="Times New Roman" w:cs="Times New Roman"/>
          <w:kern w:val="0"/>
          <w:lang w:eastAsia="en-US"/>
        </w:rPr>
        <w:t xml:space="preserve"> if the </w:t>
      </w:r>
      <w:r w:rsidR="002C397F">
        <w:rPr>
          <w:rFonts w:ascii="Times New Roman" w:eastAsia="Times New Roman" w:hAnsi="Times New Roman" w:cs="Times New Roman"/>
          <w:kern w:val="0"/>
          <w:lang w:eastAsia="en-US"/>
        </w:rPr>
        <w:t>NPO</w:t>
      </w:r>
      <w:r w:rsidRPr="00486924">
        <w:rPr>
          <w:rFonts w:ascii="Times New Roman" w:eastAsia="Times New Roman" w:hAnsi="Times New Roman" w:cs="Times New Roman"/>
          <w:kern w:val="0"/>
          <w:lang w:eastAsia="en-US"/>
        </w:rPr>
        <w:t xml:space="preserve"> distributes food parcels, then a local leader may keep some for him</w:t>
      </w:r>
      <w:bookmarkStart w:id="0" w:name="_GoBack"/>
      <w:bookmarkEnd w:id="0"/>
      <w:r w:rsidRPr="00486924">
        <w:rPr>
          <w:rFonts w:ascii="Times New Roman" w:eastAsia="Times New Roman" w:hAnsi="Times New Roman" w:cs="Times New Roman"/>
          <w:kern w:val="0"/>
          <w:lang w:eastAsia="en-US"/>
        </w:rPr>
        <w:t>self as "compensation"</w:t>
      </w:r>
      <w:r w:rsidR="00CA3E49">
        <w:rPr>
          <w:rFonts w:ascii="Times New Roman" w:eastAsia="Times New Roman" w:hAnsi="Times New Roman" w:cs="Times New Roman"/>
          <w:kern w:val="0"/>
          <w:lang w:eastAsia="en-US"/>
        </w:rPr>
        <w:t xml:space="preserve"> </w:t>
      </w:r>
      <w:r w:rsidR="00CA3E49">
        <w:rPr>
          <w:rFonts w:ascii="Times New Roman" w:eastAsia="Times New Roman" w:hAnsi="Times New Roman" w:cs="Times New Roman"/>
          <w:kern w:val="0"/>
          <w:lang w:eastAsia="en-US"/>
        </w:rPr>
        <w:fldChar w:fldCharType="begin"/>
      </w:r>
      <w:r w:rsidR="00CA3E49">
        <w:rPr>
          <w:rFonts w:ascii="Times New Roman" w:eastAsia="Times New Roman" w:hAnsi="Times New Roman" w:cs="Times New Roman"/>
          <w:kern w:val="0"/>
          <w:lang w:eastAsia="en-US"/>
        </w:rPr>
        <w:instrText xml:space="preserve"> ADDIN ZOTERO_ITEM CSL_CITATION {"citationID":"yi0bE1T3","properties":{"formattedCitation":"(Ahmad, 2002)","plainCitation":"(Ahmad, 2002)","noteIndex":0},"citationItems":[{"id":1422,"uris":["http://zotero.org/users/local/jsvqEXt1/items/LPP6R95Q"],"uri":["http://zotero.org/users/local/jsvqEXt1/items/LPP6R95Q"],"itemData":{"id":1422,"type":"article-journal","title":"Who cares? The personal and professional problems of NGO fieldworkers in Bangladesh","container-title":"Development in Practice","page":"177–191","volume":"12","issue":"2","source":"Google Scholar","title-short":"Who cares?","author":[{"family":"Ahmad","given":"Mokbul Morshed"}],"issued":{"date-parts":[["2002"]]}}}],"schema":"https://github.com/citation-style-language/schema/raw/master/csl-citation.json"} </w:instrText>
      </w:r>
      <w:r w:rsidR="00CA3E49">
        <w:rPr>
          <w:rFonts w:ascii="Times New Roman" w:eastAsia="Times New Roman" w:hAnsi="Times New Roman" w:cs="Times New Roman"/>
          <w:kern w:val="0"/>
          <w:lang w:eastAsia="en-US"/>
        </w:rPr>
        <w:fldChar w:fldCharType="separate"/>
      </w:r>
      <w:r w:rsidR="00CA3E49" w:rsidRPr="00CA3E49">
        <w:rPr>
          <w:rFonts w:ascii="Times New Roman" w:hAnsi="Times New Roman" w:cs="Times New Roman"/>
        </w:rPr>
        <w:t>(Ahmad, 2002)</w:t>
      </w:r>
      <w:r w:rsidR="00CA3E49">
        <w:rPr>
          <w:rFonts w:ascii="Times New Roman" w:eastAsia="Times New Roman" w:hAnsi="Times New Roman" w:cs="Times New Roman"/>
          <w:kern w:val="0"/>
          <w:lang w:eastAsia="en-US"/>
        </w:rPr>
        <w:fldChar w:fldCharType="end"/>
      </w:r>
      <w:r w:rsidRPr="00486924">
        <w:rPr>
          <w:rFonts w:ascii="Times New Roman" w:eastAsia="Times New Roman" w:hAnsi="Times New Roman" w:cs="Times New Roman"/>
          <w:kern w:val="0"/>
          <w:lang w:eastAsia="en-US"/>
        </w:rPr>
        <w:t>. There is also political bullying where a local politician orders a local N</w:t>
      </w:r>
      <w:r w:rsidR="002C397F">
        <w:rPr>
          <w:rFonts w:ascii="Times New Roman" w:eastAsia="Times New Roman" w:hAnsi="Times New Roman" w:cs="Times New Roman"/>
          <w:kern w:val="0"/>
          <w:lang w:eastAsia="en-US"/>
        </w:rPr>
        <w:t>PO</w:t>
      </w:r>
      <w:r w:rsidRPr="00486924">
        <w:rPr>
          <w:rFonts w:ascii="Times New Roman" w:eastAsia="Times New Roman" w:hAnsi="Times New Roman" w:cs="Times New Roman"/>
          <w:kern w:val="0"/>
          <w:lang w:eastAsia="en-US"/>
        </w:rPr>
        <w:t xml:space="preserve"> to hire his friends or family members before funds would be allocated for it. </w:t>
      </w:r>
      <w:r w:rsidR="002C397F">
        <w:rPr>
          <w:rFonts w:ascii="Times New Roman" w:eastAsia="Times New Roman" w:hAnsi="Times New Roman" w:cs="Times New Roman"/>
          <w:kern w:val="0"/>
          <w:lang w:eastAsia="en-US"/>
        </w:rPr>
        <w:t xml:space="preserve">In the end, </w:t>
      </w:r>
      <w:r w:rsidRPr="00486924">
        <w:rPr>
          <w:rFonts w:ascii="Times New Roman" w:eastAsia="Times New Roman" w:hAnsi="Times New Roman" w:cs="Times New Roman"/>
          <w:kern w:val="0"/>
          <w:lang w:eastAsia="en-US"/>
        </w:rPr>
        <w:t>there is a case where the N</w:t>
      </w:r>
      <w:r w:rsidR="002C397F">
        <w:rPr>
          <w:rFonts w:ascii="Times New Roman" w:eastAsia="Times New Roman" w:hAnsi="Times New Roman" w:cs="Times New Roman"/>
          <w:kern w:val="0"/>
          <w:lang w:eastAsia="en-US"/>
        </w:rPr>
        <w:t>PO</w:t>
      </w:r>
      <w:r w:rsidRPr="00486924">
        <w:rPr>
          <w:rFonts w:ascii="Times New Roman" w:eastAsia="Times New Roman" w:hAnsi="Times New Roman" w:cs="Times New Roman"/>
          <w:kern w:val="0"/>
          <w:lang w:eastAsia="en-US"/>
        </w:rPr>
        <w:t xml:space="preserve"> has to be part of local politics</w:t>
      </w:r>
      <w:r w:rsidR="002C397F">
        <w:rPr>
          <w:rFonts w:ascii="Times New Roman" w:eastAsia="Times New Roman" w:hAnsi="Times New Roman" w:cs="Times New Roman"/>
          <w:kern w:val="0"/>
          <w:lang w:eastAsia="en-US"/>
        </w:rPr>
        <w:t xml:space="preserve">, NPO, </w:t>
      </w:r>
      <w:r w:rsidRPr="00486924">
        <w:rPr>
          <w:rFonts w:ascii="Times New Roman" w:eastAsia="Times New Roman" w:hAnsi="Times New Roman" w:cs="Times New Roman"/>
          <w:kern w:val="0"/>
          <w:lang w:eastAsia="en-US"/>
        </w:rPr>
        <w:t>which distributes food parcels</w:t>
      </w:r>
      <w:r w:rsidR="002C397F">
        <w:rPr>
          <w:rFonts w:ascii="Times New Roman" w:eastAsia="Times New Roman" w:hAnsi="Times New Roman" w:cs="Times New Roman"/>
          <w:kern w:val="0"/>
          <w:lang w:eastAsia="en-US"/>
        </w:rPr>
        <w:t>,</w:t>
      </w:r>
      <w:r w:rsidRPr="00486924">
        <w:rPr>
          <w:rFonts w:ascii="Times New Roman" w:eastAsia="Times New Roman" w:hAnsi="Times New Roman" w:cs="Times New Roman"/>
          <w:kern w:val="0"/>
          <w:lang w:eastAsia="en-US"/>
        </w:rPr>
        <w:t xml:space="preserve"> may be required to take part in election campaigns where it's </w:t>
      </w:r>
      <w:r w:rsidR="008635CC">
        <w:rPr>
          <w:rFonts w:ascii="Times New Roman" w:eastAsia="Times New Roman" w:hAnsi="Times New Roman" w:cs="Times New Roman"/>
          <w:kern w:val="0"/>
          <w:lang w:eastAsia="en-US"/>
        </w:rPr>
        <w:t xml:space="preserve">food </w:t>
      </w:r>
      <w:r w:rsidRPr="00486924">
        <w:rPr>
          <w:rFonts w:ascii="Times New Roman" w:eastAsia="Times New Roman" w:hAnsi="Times New Roman" w:cs="Times New Roman"/>
          <w:kern w:val="0"/>
          <w:lang w:eastAsia="en-US"/>
        </w:rPr>
        <w:t>parcel</w:t>
      </w:r>
      <w:r w:rsidR="008635CC">
        <w:rPr>
          <w:rFonts w:ascii="Times New Roman" w:eastAsia="Times New Roman" w:hAnsi="Times New Roman" w:cs="Times New Roman"/>
          <w:kern w:val="0"/>
          <w:lang w:eastAsia="en-US"/>
        </w:rPr>
        <w:t>s</w:t>
      </w:r>
      <w:r w:rsidRPr="00486924">
        <w:rPr>
          <w:rFonts w:ascii="Times New Roman" w:eastAsia="Times New Roman" w:hAnsi="Times New Roman" w:cs="Times New Roman"/>
          <w:kern w:val="0"/>
          <w:lang w:eastAsia="en-US"/>
        </w:rPr>
        <w:t xml:space="preserve"> would be used by the local politician(s) to score political points.</w:t>
      </w:r>
    </w:p>
    <w:p w14:paraId="7BDE1D46" w14:textId="06AFEB70" w:rsidR="00270A56" w:rsidRDefault="00464C08" w:rsidP="00CD628A">
      <w:pPr>
        <w:pStyle w:val="Heading1"/>
        <w:rPr>
          <w:lang w:eastAsia="en-US"/>
        </w:rPr>
      </w:pPr>
      <w:r>
        <w:rPr>
          <w:lang w:eastAsia="en-US"/>
        </w:rPr>
        <w:lastRenderedPageBreak/>
        <w:t>References</w:t>
      </w:r>
    </w:p>
    <w:p w14:paraId="74A05D05" w14:textId="03A8C018" w:rsidR="00CA3E49" w:rsidRPr="00CA3E49" w:rsidRDefault="00464C08" w:rsidP="00CA3E49">
      <w:pPr>
        <w:pStyle w:val="Bibliography"/>
        <w:rPr>
          <w:rFonts w:ascii="Times New Roman" w:hAnsi="Times New Roman" w:cs="Times New Roman"/>
        </w:rPr>
      </w:pPr>
      <w:r>
        <w:rPr>
          <w:rFonts w:eastAsia="Times New Roman"/>
          <w:kern w:val="0"/>
          <w:lang w:eastAsia="en-US"/>
        </w:rPr>
        <w:fldChar w:fldCharType="begin"/>
      </w:r>
      <w:r>
        <w:rPr>
          <w:rFonts w:eastAsia="Times New Roman"/>
          <w:kern w:val="0"/>
          <w:lang w:eastAsia="en-US"/>
        </w:rPr>
        <w:instrText xml:space="preserve"> ADDIN ZOTERO_BIBL {"uncited":[],"omitted":[],"custom":[]} CSL_BIBLIOGRAPHY </w:instrText>
      </w:r>
      <w:r>
        <w:rPr>
          <w:rFonts w:eastAsia="Times New Roman"/>
          <w:kern w:val="0"/>
          <w:lang w:eastAsia="en-US"/>
        </w:rPr>
        <w:fldChar w:fldCharType="separate"/>
      </w:r>
      <w:r w:rsidRPr="00CA3E49">
        <w:rPr>
          <w:rFonts w:ascii="Times New Roman" w:hAnsi="Times New Roman" w:cs="Times New Roman"/>
        </w:rPr>
        <w:t xml:space="preserve">Ahmad, M. M. (2002). Who cares? The personal and professional problems of NGO fieldworkers in Bangladesh. </w:t>
      </w:r>
      <w:r w:rsidRPr="00CA3E49">
        <w:rPr>
          <w:rFonts w:ascii="Times New Roman" w:hAnsi="Times New Roman" w:cs="Times New Roman"/>
          <w:i/>
          <w:iCs/>
        </w:rPr>
        <w:t>Development in Practice</w:t>
      </w:r>
      <w:r w:rsidRPr="00CA3E49">
        <w:rPr>
          <w:rFonts w:ascii="Times New Roman" w:hAnsi="Times New Roman" w:cs="Times New Roman"/>
        </w:rPr>
        <w:t xml:space="preserve">, </w:t>
      </w:r>
      <w:r w:rsidRPr="00CA3E49">
        <w:rPr>
          <w:rFonts w:ascii="Times New Roman" w:hAnsi="Times New Roman" w:cs="Times New Roman"/>
          <w:i/>
          <w:iCs/>
        </w:rPr>
        <w:t>12</w:t>
      </w:r>
      <w:r w:rsidRPr="00CA3E49">
        <w:rPr>
          <w:rFonts w:ascii="Times New Roman" w:hAnsi="Times New Roman" w:cs="Times New Roman"/>
        </w:rPr>
        <w:t>(2), 177–191.</w:t>
      </w:r>
    </w:p>
    <w:p w14:paraId="471D8605" w14:textId="77777777" w:rsidR="00CA3E49" w:rsidRPr="00CA3E49" w:rsidRDefault="00464C08" w:rsidP="00CA3E49">
      <w:pPr>
        <w:pStyle w:val="Bibliography"/>
        <w:rPr>
          <w:rFonts w:ascii="Times New Roman" w:hAnsi="Times New Roman" w:cs="Times New Roman"/>
        </w:rPr>
      </w:pPr>
      <w:r w:rsidRPr="00CA3E49">
        <w:rPr>
          <w:rFonts w:ascii="Times New Roman" w:hAnsi="Times New Roman" w:cs="Times New Roman"/>
        </w:rPr>
        <w:t xml:space="preserve">Anheier, H. K., Toepler, S., &amp; Wojciech Sokolowski, S. (1997). The implications of government funding for nonprofit organizations: Three propositions. </w:t>
      </w:r>
      <w:r w:rsidRPr="00CA3E49">
        <w:rPr>
          <w:rFonts w:ascii="Times New Roman" w:hAnsi="Times New Roman" w:cs="Times New Roman"/>
          <w:i/>
          <w:iCs/>
        </w:rPr>
        <w:t>International Journal of Public Sector Management</w:t>
      </w:r>
      <w:r w:rsidRPr="00CA3E49">
        <w:rPr>
          <w:rFonts w:ascii="Times New Roman" w:hAnsi="Times New Roman" w:cs="Times New Roman"/>
        </w:rPr>
        <w:t xml:space="preserve">, </w:t>
      </w:r>
      <w:r w:rsidRPr="00CA3E49">
        <w:rPr>
          <w:rFonts w:ascii="Times New Roman" w:hAnsi="Times New Roman" w:cs="Times New Roman"/>
          <w:i/>
          <w:iCs/>
        </w:rPr>
        <w:t>10</w:t>
      </w:r>
      <w:r w:rsidRPr="00CA3E49">
        <w:rPr>
          <w:rFonts w:ascii="Times New Roman" w:hAnsi="Times New Roman" w:cs="Times New Roman"/>
        </w:rPr>
        <w:t>(3), 190–213.</w:t>
      </w:r>
    </w:p>
    <w:p w14:paraId="52AB5BBC" w14:textId="77777777" w:rsidR="00CA3E49" w:rsidRPr="00CA3E49" w:rsidRDefault="00464C08" w:rsidP="00CA3E49">
      <w:pPr>
        <w:pStyle w:val="Bibliography"/>
        <w:rPr>
          <w:rFonts w:ascii="Times New Roman" w:hAnsi="Times New Roman" w:cs="Times New Roman"/>
        </w:rPr>
      </w:pPr>
      <w:r w:rsidRPr="00CA3E49">
        <w:rPr>
          <w:rFonts w:ascii="Times New Roman" w:hAnsi="Times New Roman" w:cs="Times New Roman"/>
        </w:rPr>
        <w:t xml:space="preserve">Bratton, M. (1989). The politics of government-NGO relations in Africa. </w:t>
      </w:r>
      <w:r w:rsidRPr="00CA3E49">
        <w:rPr>
          <w:rFonts w:ascii="Times New Roman" w:hAnsi="Times New Roman" w:cs="Times New Roman"/>
          <w:i/>
          <w:iCs/>
        </w:rPr>
        <w:t>World Development</w:t>
      </w:r>
      <w:r w:rsidRPr="00CA3E49">
        <w:rPr>
          <w:rFonts w:ascii="Times New Roman" w:hAnsi="Times New Roman" w:cs="Times New Roman"/>
        </w:rPr>
        <w:t xml:space="preserve">, </w:t>
      </w:r>
      <w:r w:rsidRPr="00CA3E49">
        <w:rPr>
          <w:rFonts w:ascii="Times New Roman" w:hAnsi="Times New Roman" w:cs="Times New Roman"/>
          <w:i/>
          <w:iCs/>
        </w:rPr>
        <w:t>17</w:t>
      </w:r>
      <w:r w:rsidRPr="00CA3E49">
        <w:rPr>
          <w:rFonts w:ascii="Times New Roman" w:hAnsi="Times New Roman" w:cs="Times New Roman"/>
        </w:rPr>
        <w:t>(4), 569–587.</w:t>
      </w:r>
    </w:p>
    <w:p w14:paraId="12EB270C" w14:textId="77777777" w:rsidR="00CA3E49" w:rsidRPr="00CA3E49" w:rsidRDefault="00464C08" w:rsidP="00CA3E49">
      <w:pPr>
        <w:pStyle w:val="Bibliography"/>
        <w:rPr>
          <w:rFonts w:ascii="Times New Roman" w:hAnsi="Times New Roman" w:cs="Times New Roman"/>
        </w:rPr>
      </w:pPr>
      <w:r w:rsidRPr="00CA3E49">
        <w:rPr>
          <w:rFonts w:ascii="Times New Roman" w:hAnsi="Times New Roman" w:cs="Times New Roman"/>
        </w:rPr>
        <w:t xml:space="preserve">Bryson, J. M. (1988). A strategic planning process for public and nonprofit organizations. </w:t>
      </w:r>
      <w:r w:rsidRPr="00CA3E49">
        <w:rPr>
          <w:rFonts w:ascii="Times New Roman" w:hAnsi="Times New Roman" w:cs="Times New Roman"/>
          <w:i/>
          <w:iCs/>
        </w:rPr>
        <w:t>Long Range Planning</w:t>
      </w:r>
      <w:r w:rsidRPr="00CA3E49">
        <w:rPr>
          <w:rFonts w:ascii="Times New Roman" w:hAnsi="Times New Roman" w:cs="Times New Roman"/>
        </w:rPr>
        <w:t xml:space="preserve">, </w:t>
      </w:r>
      <w:r w:rsidRPr="00CA3E49">
        <w:rPr>
          <w:rFonts w:ascii="Times New Roman" w:hAnsi="Times New Roman" w:cs="Times New Roman"/>
          <w:i/>
          <w:iCs/>
        </w:rPr>
        <w:t>21</w:t>
      </w:r>
      <w:r w:rsidRPr="00CA3E49">
        <w:rPr>
          <w:rFonts w:ascii="Times New Roman" w:hAnsi="Times New Roman" w:cs="Times New Roman"/>
        </w:rPr>
        <w:t>(1), 73–81.</w:t>
      </w:r>
    </w:p>
    <w:p w14:paraId="6245B27A" w14:textId="77777777" w:rsidR="00CA3E49" w:rsidRPr="00CA3E49" w:rsidRDefault="00464C08" w:rsidP="00CA3E49">
      <w:pPr>
        <w:pStyle w:val="Bibliography"/>
        <w:rPr>
          <w:rFonts w:ascii="Times New Roman" w:hAnsi="Times New Roman" w:cs="Times New Roman"/>
        </w:rPr>
      </w:pPr>
      <w:r w:rsidRPr="00CA3E49">
        <w:rPr>
          <w:rFonts w:ascii="Times New Roman" w:hAnsi="Times New Roman" w:cs="Times New Roman"/>
        </w:rPr>
        <w:t xml:space="preserve">Chan, C. K. (2012). Community-based organizations for migrant workers’ rights: The emergence of labour NGOs in China. </w:t>
      </w:r>
      <w:r w:rsidRPr="00CA3E49">
        <w:rPr>
          <w:rFonts w:ascii="Times New Roman" w:hAnsi="Times New Roman" w:cs="Times New Roman"/>
          <w:i/>
          <w:iCs/>
        </w:rPr>
        <w:t>Community Development Journal</w:t>
      </w:r>
      <w:r w:rsidRPr="00CA3E49">
        <w:rPr>
          <w:rFonts w:ascii="Times New Roman" w:hAnsi="Times New Roman" w:cs="Times New Roman"/>
        </w:rPr>
        <w:t xml:space="preserve">, </w:t>
      </w:r>
      <w:r w:rsidRPr="00CA3E49">
        <w:rPr>
          <w:rFonts w:ascii="Times New Roman" w:hAnsi="Times New Roman" w:cs="Times New Roman"/>
          <w:i/>
          <w:iCs/>
        </w:rPr>
        <w:t>48</w:t>
      </w:r>
      <w:r w:rsidRPr="00CA3E49">
        <w:rPr>
          <w:rFonts w:ascii="Times New Roman" w:hAnsi="Times New Roman" w:cs="Times New Roman"/>
        </w:rPr>
        <w:t>(1), 6–22.</w:t>
      </w:r>
    </w:p>
    <w:p w14:paraId="26DCD83A" w14:textId="77777777" w:rsidR="00CA3E49" w:rsidRPr="00CA3E49" w:rsidRDefault="00464C08" w:rsidP="00CA3E49">
      <w:pPr>
        <w:pStyle w:val="Bibliography"/>
        <w:rPr>
          <w:rFonts w:ascii="Times New Roman" w:hAnsi="Times New Roman" w:cs="Times New Roman"/>
        </w:rPr>
      </w:pPr>
      <w:r w:rsidRPr="00CA3E49">
        <w:rPr>
          <w:rFonts w:ascii="Times New Roman" w:hAnsi="Times New Roman" w:cs="Times New Roman"/>
        </w:rPr>
        <w:t xml:space="preserve">Fast, L. (2007). Characteristics, context and risk: NGO insecurity in confict zones. </w:t>
      </w:r>
      <w:r w:rsidRPr="00CA3E49">
        <w:rPr>
          <w:rFonts w:ascii="Times New Roman" w:hAnsi="Times New Roman" w:cs="Times New Roman"/>
          <w:i/>
          <w:iCs/>
        </w:rPr>
        <w:t>Disasters</w:t>
      </w:r>
      <w:r w:rsidRPr="00CA3E49">
        <w:rPr>
          <w:rFonts w:ascii="Times New Roman" w:hAnsi="Times New Roman" w:cs="Times New Roman"/>
        </w:rPr>
        <w:t xml:space="preserve">, </w:t>
      </w:r>
      <w:r w:rsidRPr="00CA3E49">
        <w:rPr>
          <w:rFonts w:ascii="Times New Roman" w:hAnsi="Times New Roman" w:cs="Times New Roman"/>
          <w:i/>
          <w:iCs/>
        </w:rPr>
        <w:t>31</w:t>
      </w:r>
      <w:r w:rsidRPr="00CA3E49">
        <w:rPr>
          <w:rFonts w:ascii="Times New Roman" w:hAnsi="Times New Roman" w:cs="Times New Roman"/>
        </w:rPr>
        <w:t>(2), 130–154.</w:t>
      </w:r>
    </w:p>
    <w:p w14:paraId="015FDDC0" w14:textId="77777777" w:rsidR="00CA3E49" w:rsidRPr="00CA3E49" w:rsidRDefault="00464C08" w:rsidP="00CA3E49">
      <w:pPr>
        <w:pStyle w:val="Bibliography"/>
        <w:rPr>
          <w:rFonts w:ascii="Times New Roman" w:hAnsi="Times New Roman" w:cs="Times New Roman"/>
        </w:rPr>
      </w:pPr>
      <w:r w:rsidRPr="00CA3E49">
        <w:rPr>
          <w:rFonts w:ascii="Times New Roman" w:hAnsi="Times New Roman" w:cs="Times New Roman"/>
        </w:rPr>
        <w:t xml:space="preserve">Huxham, C., &amp; Vangen, S. (1996). Working together: Key themes in the management of relationships between public and nonprofit organizations. </w:t>
      </w:r>
      <w:r w:rsidRPr="00CA3E49">
        <w:rPr>
          <w:rFonts w:ascii="Times New Roman" w:hAnsi="Times New Roman" w:cs="Times New Roman"/>
          <w:i/>
          <w:iCs/>
        </w:rPr>
        <w:t>International Journal of Public Sector Management</w:t>
      </w:r>
      <w:r w:rsidRPr="00CA3E49">
        <w:rPr>
          <w:rFonts w:ascii="Times New Roman" w:hAnsi="Times New Roman" w:cs="Times New Roman"/>
        </w:rPr>
        <w:t xml:space="preserve">, </w:t>
      </w:r>
      <w:r w:rsidRPr="00CA3E49">
        <w:rPr>
          <w:rFonts w:ascii="Times New Roman" w:hAnsi="Times New Roman" w:cs="Times New Roman"/>
          <w:i/>
          <w:iCs/>
        </w:rPr>
        <w:t>9</w:t>
      </w:r>
      <w:r w:rsidRPr="00CA3E49">
        <w:rPr>
          <w:rFonts w:ascii="Times New Roman" w:hAnsi="Times New Roman" w:cs="Times New Roman"/>
        </w:rPr>
        <w:t>(7), 5–17.</w:t>
      </w:r>
    </w:p>
    <w:p w14:paraId="55CAB676" w14:textId="77777777" w:rsidR="00CA3E49" w:rsidRPr="00CA3E49" w:rsidRDefault="00464C08" w:rsidP="00CA3E49">
      <w:pPr>
        <w:pStyle w:val="Bibliography"/>
        <w:rPr>
          <w:rFonts w:ascii="Times New Roman" w:hAnsi="Times New Roman" w:cs="Times New Roman"/>
        </w:rPr>
      </w:pPr>
      <w:r w:rsidRPr="00CA3E49">
        <w:rPr>
          <w:rFonts w:ascii="Times New Roman" w:hAnsi="Times New Roman" w:cs="Times New Roman"/>
        </w:rPr>
        <w:t xml:space="preserve">Peck, S. R. (2004). </w:t>
      </w:r>
      <w:r w:rsidRPr="00CA3E49">
        <w:rPr>
          <w:rFonts w:ascii="Times New Roman" w:hAnsi="Times New Roman" w:cs="Times New Roman"/>
          <w:i/>
          <w:iCs/>
        </w:rPr>
        <w:t>PRTs: Improving or undermining the security for NGOs and PVOs in Afghanistan</w:t>
      </w:r>
      <w:r w:rsidRPr="00CA3E49">
        <w:rPr>
          <w:rFonts w:ascii="Times New Roman" w:hAnsi="Times New Roman" w:cs="Times New Roman"/>
        </w:rPr>
        <w:t>. NAVAL WAR COLL NEWPORT RI JOINT MILITARY OPERATIONS DEPT.</w:t>
      </w:r>
    </w:p>
    <w:p w14:paraId="412A2252" w14:textId="61D6DB93" w:rsidR="00486924" w:rsidRPr="00C434F5" w:rsidRDefault="00464C08" w:rsidP="00C434F5">
      <w:pPr>
        <w:ind w:right="48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fldChar w:fldCharType="end"/>
      </w:r>
    </w:p>
    <w:sectPr w:rsidR="00486924" w:rsidRPr="00C434F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629453" w16cid:durableId="215135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606CD" w14:textId="77777777" w:rsidR="00C25F34" w:rsidRDefault="00C25F34">
      <w:pPr>
        <w:spacing w:line="240" w:lineRule="auto"/>
      </w:pPr>
      <w:r>
        <w:separator/>
      </w:r>
    </w:p>
  </w:endnote>
  <w:endnote w:type="continuationSeparator" w:id="0">
    <w:p w14:paraId="73998AC8" w14:textId="77777777" w:rsidR="00C25F34" w:rsidRDefault="00C25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A923A" w14:textId="77777777" w:rsidR="00C25F34" w:rsidRDefault="00C25F34">
      <w:pPr>
        <w:spacing w:line="240" w:lineRule="auto"/>
      </w:pPr>
      <w:r>
        <w:separator/>
      </w:r>
    </w:p>
  </w:footnote>
  <w:footnote w:type="continuationSeparator" w:id="0">
    <w:p w14:paraId="139E6C8D" w14:textId="77777777" w:rsidR="00C25F34" w:rsidRDefault="00C25F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DE89" w14:textId="6ADCCB2D" w:rsidR="00E81978" w:rsidRDefault="00C25F34">
    <w:pPr>
      <w:pStyle w:val="Header"/>
    </w:pPr>
    <w:sdt>
      <w:sdtPr>
        <w:rPr>
          <w:rStyle w:val="Strong"/>
        </w:rPr>
        <w:alias w:val="Running head"/>
        <w:id w:val="12739865"/>
        <w:placeholder>
          <w:docPart w:val="0F3D293362FA40B685568F25FC6EC26D"/>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64C08">
          <w:rPr>
            <w:rStyle w:val="Strong"/>
          </w:rPr>
          <w:t>sociology</w:t>
        </w:r>
      </w:sdtContent>
    </w:sdt>
    <w:r w:rsidR="00464C08">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13BC2">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BE77" w14:textId="3C5E8BDD" w:rsidR="00E81978" w:rsidRDefault="00464C08">
    <w:pPr>
      <w:pStyle w:val="Header"/>
      <w:rPr>
        <w:rStyle w:val="Strong"/>
      </w:rPr>
    </w:pPr>
    <w:r>
      <w:t xml:space="preserve">Running head: </w:t>
    </w:r>
    <w:sdt>
      <w:sdtPr>
        <w:rPr>
          <w:rStyle w:val="Strong"/>
        </w:rPr>
        <w:alias w:val="Running head"/>
        <w:id w:val="-696842620"/>
        <w:placeholder>
          <w:docPart w:val="220581D6123D46CABB276BC8B05DD63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sociology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13BC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26CE92CF"/>
    <w:multiLevelType w:val="hybridMultilevel"/>
    <w:tmpl w:val="2F6DE8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F487F81"/>
    <w:multiLevelType w:val="multilevel"/>
    <w:tmpl w:val="82C6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zMLEwMbc0NTIwMTZS0lEKTi0uzszPAykwrAUAi6IRiSwAAAA="/>
  </w:docVars>
  <w:rsids>
    <w:rsidRoot w:val="00B65834"/>
    <w:rsid w:val="000D3F41"/>
    <w:rsid w:val="0020172E"/>
    <w:rsid w:val="00270A56"/>
    <w:rsid w:val="002C397F"/>
    <w:rsid w:val="003527A0"/>
    <w:rsid w:val="00355DCA"/>
    <w:rsid w:val="00464C08"/>
    <w:rsid w:val="00486924"/>
    <w:rsid w:val="00551A02"/>
    <w:rsid w:val="005534FA"/>
    <w:rsid w:val="005D3A03"/>
    <w:rsid w:val="005D56B4"/>
    <w:rsid w:val="006F47AF"/>
    <w:rsid w:val="008002C0"/>
    <w:rsid w:val="008635CC"/>
    <w:rsid w:val="008C5323"/>
    <w:rsid w:val="00904BE5"/>
    <w:rsid w:val="009A6A3B"/>
    <w:rsid w:val="00A13BC2"/>
    <w:rsid w:val="00A62EA9"/>
    <w:rsid w:val="00B20487"/>
    <w:rsid w:val="00B65834"/>
    <w:rsid w:val="00B81A22"/>
    <w:rsid w:val="00B823AA"/>
    <w:rsid w:val="00BA45DB"/>
    <w:rsid w:val="00BF4184"/>
    <w:rsid w:val="00C0601E"/>
    <w:rsid w:val="00C25F34"/>
    <w:rsid w:val="00C31D30"/>
    <w:rsid w:val="00C434F5"/>
    <w:rsid w:val="00CA3E49"/>
    <w:rsid w:val="00CD628A"/>
    <w:rsid w:val="00CD6E39"/>
    <w:rsid w:val="00CF28B5"/>
    <w:rsid w:val="00CF6E91"/>
    <w:rsid w:val="00D85B68"/>
    <w:rsid w:val="00DC6473"/>
    <w:rsid w:val="00E6004D"/>
    <w:rsid w:val="00E81978"/>
    <w:rsid w:val="00F379B7"/>
    <w:rsid w:val="00F525FA"/>
    <w:rsid w:val="00F64A6C"/>
    <w:rsid w:val="00F937DC"/>
    <w:rsid w:val="00F971B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E31"/>
  <w15:chartTrackingRefBased/>
  <w15:docId w15:val="{CB6C185D-F4CD-4B10-9B04-71B42151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uiqtextpara">
    <w:name w:val="ui_qtext_para"/>
    <w:basedOn w:val="Normal"/>
    <w:rsid w:val="00B65834"/>
    <w:pPr>
      <w:spacing w:before="100" w:beforeAutospacing="1" w:after="100" w:afterAutospacing="1" w:line="240" w:lineRule="auto"/>
      <w:ind w:firstLine="0"/>
    </w:pPr>
    <w:rPr>
      <w:rFonts w:ascii="Times New Roman" w:eastAsia="Times New Roman" w:hAnsi="Times New Roman" w:cs="Times New Roman"/>
      <w:kern w:val="0"/>
      <w:lang w:eastAsia="en-US"/>
    </w:rPr>
  </w:style>
  <w:style w:type="paragraph" w:customStyle="1" w:styleId="Default">
    <w:name w:val="Default"/>
    <w:rsid w:val="00C434F5"/>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118E23D8094540918C415A075DDA45"/>
        <w:category>
          <w:name w:val="General"/>
          <w:gallery w:val="placeholder"/>
        </w:category>
        <w:types>
          <w:type w:val="bbPlcHdr"/>
        </w:types>
        <w:behaviors>
          <w:behavior w:val="content"/>
        </w:behaviors>
        <w:guid w:val="{30A5E3A1-DCEC-4B5B-BD7D-B248F8813B39}"/>
      </w:docPartPr>
      <w:docPartBody>
        <w:p w:rsidR="00B20487" w:rsidRDefault="00301A16">
          <w:pPr>
            <w:pStyle w:val="AD118E23D8094540918C415A075DDA45"/>
          </w:pPr>
          <w:r>
            <w:t>[Title Here, up to 12 Words, on One to Two Lines]</w:t>
          </w:r>
        </w:p>
      </w:docPartBody>
    </w:docPart>
    <w:docPart>
      <w:docPartPr>
        <w:name w:val="0F3D293362FA40B685568F25FC6EC26D"/>
        <w:category>
          <w:name w:val="General"/>
          <w:gallery w:val="placeholder"/>
        </w:category>
        <w:types>
          <w:type w:val="bbPlcHdr"/>
        </w:types>
        <w:behaviors>
          <w:behavior w:val="content"/>
        </w:behaviors>
        <w:guid w:val="{EC411A94-3636-42C2-8D25-7F7BDC609D11}"/>
      </w:docPartPr>
      <w:docPartBody>
        <w:p w:rsidR="00B20487" w:rsidRDefault="00301A16">
          <w:pPr>
            <w:pStyle w:val="0F3D293362FA40B685568F25FC6EC26D"/>
          </w:pPr>
          <w:r w:rsidRPr="005D3A03">
            <w:t>Figures title:</w:t>
          </w:r>
        </w:p>
      </w:docPartBody>
    </w:docPart>
    <w:docPart>
      <w:docPartPr>
        <w:name w:val="220581D6123D46CABB276BC8B05DD632"/>
        <w:category>
          <w:name w:val="General"/>
          <w:gallery w:val="placeholder"/>
        </w:category>
        <w:types>
          <w:type w:val="bbPlcHdr"/>
        </w:types>
        <w:behaviors>
          <w:behavior w:val="content"/>
        </w:behaviors>
        <w:guid w:val="{5DED5936-F1C2-4093-8B08-2FA6DC0F1359}"/>
      </w:docPartPr>
      <w:docPartBody>
        <w:p w:rsidR="00B20487" w:rsidRDefault="00301A16">
          <w:pPr>
            <w:pStyle w:val="220581D6123D46CABB276BC8B05DD632"/>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52"/>
    <w:rsid w:val="002E1852"/>
    <w:rsid w:val="00301A16"/>
    <w:rsid w:val="00327881"/>
    <w:rsid w:val="006D6D1C"/>
    <w:rsid w:val="00B2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118E23D8094540918C415A075DDA45">
    <w:name w:val="AD118E23D8094540918C415A075DDA45"/>
  </w:style>
  <w:style w:type="paragraph" w:customStyle="1" w:styleId="EB7794C5032C46EDA808561CF759646C">
    <w:name w:val="EB7794C5032C46EDA808561CF759646C"/>
  </w:style>
  <w:style w:type="paragraph" w:customStyle="1" w:styleId="9EEDBFD736B74F1A8D5D21F3CF880E08">
    <w:name w:val="9EEDBFD736B74F1A8D5D21F3CF880E08"/>
  </w:style>
  <w:style w:type="paragraph" w:customStyle="1" w:styleId="9736BDDE676744448E5BD8463EE40A6F">
    <w:name w:val="9736BDDE676744448E5BD8463EE40A6F"/>
  </w:style>
  <w:style w:type="paragraph" w:customStyle="1" w:styleId="AE9CEE3EA2894511937E97C7842AA908">
    <w:name w:val="AE9CEE3EA2894511937E97C7842AA908"/>
  </w:style>
  <w:style w:type="paragraph" w:customStyle="1" w:styleId="118E3AEB2616436E87315078C1482576">
    <w:name w:val="118E3AEB2616436E87315078C1482576"/>
  </w:style>
  <w:style w:type="character" w:styleId="Emphasis">
    <w:name w:val="Emphasis"/>
    <w:basedOn w:val="DefaultParagraphFont"/>
    <w:uiPriority w:val="4"/>
    <w:unhideWhenUsed/>
    <w:qFormat/>
    <w:rPr>
      <w:i/>
      <w:iCs/>
    </w:rPr>
  </w:style>
  <w:style w:type="paragraph" w:customStyle="1" w:styleId="67E4B91B555843A3AE27979438388620">
    <w:name w:val="67E4B91B555843A3AE27979438388620"/>
  </w:style>
  <w:style w:type="paragraph" w:customStyle="1" w:styleId="2E9224E0A1474FADB24F4183056D0A24">
    <w:name w:val="2E9224E0A1474FADB24F4183056D0A24"/>
  </w:style>
  <w:style w:type="paragraph" w:customStyle="1" w:styleId="E30CA6D0D792493D8F61C14BA7BE0254">
    <w:name w:val="E30CA6D0D792493D8F61C14BA7BE0254"/>
  </w:style>
  <w:style w:type="paragraph" w:customStyle="1" w:styleId="A087AEBB2E414517B825328762E1B90C">
    <w:name w:val="A087AEBB2E414517B825328762E1B90C"/>
  </w:style>
  <w:style w:type="paragraph" w:customStyle="1" w:styleId="4657E6DB8A0040AC86D9DD144B0B6652">
    <w:name w:val="4657E6DB8A0040AC86D9DD144B0B6652"/>
  </w:style>
  <w:style w:type="paragraph" w:customStyle="1" w:styleId="F35C19C5B89546FCA0837C65401F3016">
    <w:name w:val="F35C19C5B89546FCA0837C65401F3016"/>
  </w:style>
  <w:style w:type="paragraph" w:customStyle="1" w:styleId="841AB4F522A04A2F853AE2A8729A3966">
    <w:name w:val="841AB4F522A04A2F853AE2A8729A3966"/>
  </w:style>
  <w:style w:type="paragraph" w:customStyle="1" w:styleId="B8F495D5DE1D4B8F80ACA5C99861AFF4">
    <w:name w:val="B8F495D5DE1D4B8F80ACA5C99861AFF4"/>
  </w:style>
  <w:style w:type="paragraph" w:customStyle="1" w:styleId="F1071455BBA0406E848002547B1E9311">
    <w:name w:val="F1071455BBA0406E848002547B1E9311"/>
  </w:style>
  <w:style w:type="paragraph" w:customStyle="1" w:styleId="5A8C6144A971451BADD2DCED49BB9CF2">
    <w:name w:val="5A8C6144A971451BADD2DCED49BB9CF2"/>
  </w:style>
  <w:style w:type="paragraph" w:customStyle="1" w:styleId="ED61C141AFE84CDAABF7D2BE06E6C3C1">
    <w:name w:val="ED61C141AFE84CDAABF7D2BE06E6C3C1"/>
  </w:style>
  <w:style w:type="paragraph" w:customStyle="1" w:styleId="A9D4B7F6F41D432F9E6BA675EA89F730">
    <w:name w:val="A9D4B7F6F41D432F9E6BA675EA89F730"/>
  </w:style>
  <w:style w:type="paragraph" w:customStyle="1" w:styleId="62153E7025BA4F99A146DE0FE5583F28">
    <w:name w:val="62153E7025BA4F99A146DE0FE5583F28"/>
  </w:style>
  <w:style w:type="paragraph" w:customStyle="1" w:styleId="BA5B71C4FC9943F685C6DC1C02E703FA">
    <w:name w:val="BA5B71C4FC9943F685C6DC1C02E703FA"/>
  </w:style>
  <w:style w:type="paragraph" w:customStyle="1" w:styleId="DBF74BFF126C4D81B6BECD23331B3D51">
    <w:name w:val="DBF74BFF126C4D81B6BECD23331B3D51"/>
  </w:style>
  <w:style w:type="paragraph" w:customStyle="1" w:styleId="CEE63837402A4D059526841AF66AB6EE">
    <w:name w:val="CEE63837402A4D059526841AF66AB6EE"/>
  </w:style>
  <w:style w:type="paragraph" w:customStyle="1" w:styleId="96B87EED8EFD40A3988FF63820AAB671">
    <w:name w:val="96B87EED8EFD40A3988FF63820AAB671"/>
  </w:style>
  <w:style w:type="paragraph" w:customStyle="1" w:styleId="BEC813E626164F03AACF3AB8E710AF66">
    <w:name w:val="BEC813E626164F03AACF3AB8E710AF66"/>
  </w:style>
  <w:style w:type="paragraph" w:customStyle="1" w:styleId="F7D92361366A41D7A385F42110C39BC1">
    <w:name w:val="F7D92361366A41D7A385F42110C39BC1"/>
  </w:style>
  <w:style w:type="paragraph" w:customStyle="1" w:styleId="7CFF30BADD6B4EF9AB9E94552C7E9C5B">
    <w:name w:val="7CFF30BADD6B4EF9AB9E94552C7E9C5B"/>
  </w:style>
  <w:style w:type="paragraph" w:customStyle="1" w:styleId="7EE1AA75BB484303A7C70D6CFE1CF964">
    <w:name w:val="7EE1AA75BB484303A7C70D6CFE1CF964"/>
  </w:style>
  <w:style w:type="paragraph" w:customStyle="1" w:styleId="3B794E0CB84C4AC291A7FBAC625460E1">
    <w:name w:val="3B794E0CB84C4AC291A7FBAC625460E1"/>
  </w:style>
  <w:style w:type="paragraph" w:customStyle="1" w:styleId="6B51444C539D44898C2EAD9B49CD2C00">
    <w:name w:val="6B51444C539D44898C2EAD9B49CD2C00"/>
  </w:style>
  <w:style w:type="paragraph" w:customStyle="1" w:styleId="43373EBE2EAF45A081E026D0CB14C87B">
    <w:name w:val="43373EBE2EAF45A081E026D0CB14C87B"/>
  </w:style>
  <w:style w:type="paragraph" w:customStyle="1" w:styleId="AFBC01A5BD434189B467337FC00A7AB7">
    <w:name w:val="AFBC01A5BD434189B467337FC00A7AB7"/>
  </w:style>
  <w:style w:type="paragraph" w:customStyle="1" w:styleId="92ECE1402D9D4692A28344457CCBB424">
    <w:name w:val="92ECE1402D9D4692A28344457CCBB424"/>
  </w:style>
  <w:style w:type="paragraph" w:customStyle="1" w:styleId="D557CEADC6FC49C098A76F9F400853CB">
    <w:name w:val="D557CEADC6FC49C098A76F9F400853CB"/>
  </w:style>
  <w:style w:type="paragraph" w:customStyle="1" w:styleId="2889B05E034D4C92ABE847DE468EE35D">
    <w:name w:val="2889B05E034D4C92ABE847DE468EE35D"/>
  </w:style>
  <w:style w:type="paragraph" w:customStyle="1" w:styleId="CDEC688CF40F4D1F8C5BC80375876662">
    <w:name w:val="CDEC688CF40F4D1F8C5BC80375876662"/>
  </w:style>
  <w:style w:type="paragraph" w:customStyle="1" w:styleId="62D199C43C6E4E86BDBA4516DC1272AA">
    <w:name w:val="62D199C43C6E4E86BDBA4516DC1272AA"/>
  </w:style>
  <w:style w:type="paragraph" w:customStyle="1" w:styleId="5F7D7F30BCEB4D25B76B3B80B1C53B51">
    <w:name w:val="5F7D7F30BCEB4D25B76B3B80B1C53B51"/>
  </w:style>
  <w:style w:type="paragraph" w:customStyle="1" w:styleId="C9491198C09547BAB275A33D96E61AB2">
    <w:name w:val="C9491198C09547BAB275A33D96E61AB2"/>
  </w:style>
  <w:style w:type="paragraph" w:customStyle="1" w:styleId="7CDD5D28CC264E1C8AE800F6FB97BD41">
    <w:name w:val="7CDD5D28CC264E1C8AE800F6FB97BD41"/>
  </w:style>
  <w:style w:type="paragraph" w:customStyle="1" w:styleId="23CF8F2A7F004CD58AEFE4BC76CC30E0">
    <w:name w:val="23CF8F2A7F004CD58AEFE4BC76CC30E0"/>
  </w:style>
  <w:style w:type="paragraph" w:customStyle="1" w:styleId="AE59E89A049B48B89978F29394E3021D">
    <w:name w:val="AE59E89A049B48B89978F29394E3021D"/>
  </w:style>
  <w:style w:type="paragraph" w:customStyle="1" w:styleId="CB4A6234464844618AB23514191E9476">
    <w:name w:val="CB4A6234464844618AB23514191E9476"/>
  </w:style>
  <w:style w:type="paragraph" w:customStyle="1" w:styleId="2157935CF2EA49B9A3EB2B4EEEC559F3">
    <w:name w:val="2157935CF2EA49B9A3EB2B4EEEC559F3"/>
  </w:style>
  <w:style w:type="paragraph" w:customStyle="1" w:styleId="BE38E14DD9E34D23A7B526B4716EF83F">
    <w:name w:val="BE38E14DD9E34D23A7B526B4716EF83F"/>
  </w:style>
  <w:style w:type="paragraph" w:customStyle="1" w:styleId="2ADB286999A34629883B3298F80BFA42">
    <w:name w:val="2ADB286999A34629883B3298F80BFA42"/>
  </w:style>
  <w:style w:type="paragraph" w:customStyle="1" w:styleId="DDC495F747A84DC1BE5DC6426F47866F">
    <w:name w:val="DDC495F747A84DC1BE5DC6426F47866F"/>
  </w:style>
  <w:style w:type="paragraph" w:customStyle="1" w:styleId="9CC3550634E34286B3FFC38B32BC6783">
    <w:name w:val="9CC3550634E34286B3FFC38B32BC6783"/>
  </w:style>
  <w:style w:type="paragraph" w:customStyle="1" w:styleId="B3DEF9310FB14065B8581A4CA5BCE153">
    <w:name w:val="B3DEF9310FB14065B8581A4CA5BCE153"/>
  </w:style>
  <w:style w:type="paragraph" w:customStyle="1" w:styleId="6B1F5A610EEE40E4B16B37B09EFCBFBA">
    <w:name w:val="6B1F5A610EEE40E4B16B37B09EFCBFBA"/>
  </w:style>
  <w:style w:type="paragraph" w:customStyle="1" w:styleId="1A49C0F3D22840338652C128370504F8">
    <w:name w:val="1A49C0F3D22840338652C128370504F8"/>
  </w:style>
  <w:style w:type="paragraph" w:customStyle="1" w:styleId="2781DC1B474E4E42BEB779F99880B2D9">
    <w:name w:val="2781DC1B474E4E42BEB779F99880B2D9"/>
  </w:style>
  <w:style w:type="paragraph" w:customStyle="1" w:styleId="D53C415E1FE841D7890C954F50E13051">
    <w:name w:val="D53C415E1FE841D7890C954F50E13051"/>
  </w:style>
  <w:style w:type="paragraph" w:customStyle="1" w:styleId="84B4491650744A06841B5D76EEA03ADF">
    <w:name w:val="84B4491650744A06841B5D76EEA03ADF"/>
  </w:style>
  <w:style w:type="paragraph" w:customStyle="1" w:styleId="D159468170E9452784F7D7B25D8AC31D">
    <w:name w:val="D159468170E9452784F7D7B25D8AC31D"/>
  </w:style>
  <w:style w:type="paragraph" w:customStyle="1" w:styleId="CDE91035E2D74F0095974AD870788C82">
    <w:name w:val="CDE91035E2D74F0095974AD870788C82"/>
  </w:style>
  <w:style w:type="paragraph" w:customStyle="1" w:styleId="445DBC30F4C648E39128696F72C75854">
    <w:name w:val="445DBC30F4C648E39128696F72C75854"/>
  </w:style>
  <w:style w:type="paragraph" w:customStyle="1" w:styleId="C659C53177ED4480BBB2209AB9ADF27F">
    <w:name w:val="C659C53177ED4480BBB2209AB9ADF27F"/>
  </w:style>
  <w:style w:type="paragraph" w:customStyle="1" w:styleId="00B592F1E7D04FD8A873166A06160393">
    <w:name w:val="00B592F1E7D04FD8A873166A06160393"/>
  </w:style>
  <w:style w:type="paragraph" w:customStyle="1" w:styleId="420BB4F4EE434880A81BABAB1DB164EC">
    <w:name w:val="420BB4F4EE434880A81BABAB1DB164EC"/>
  </w:style>
  <w:style w:type="paragraph" w:customStyle="1" w:styleId="E1CE5DE21D254654A91190DC8E9EAFBD">
    <w:name w:val="E1CE5DE21D254654A91190DC8E9EAFBD"/>
  </w:style>
  <w:style w:type="paragraph" w:customStyle="1" w:styleId="D48EF5009D8348859E6100460C59D25A">
    <w:name w:val="D48EF5009D8348859E6100460C59D25A"/>
  </w:style>
  <w:style w:type="paragraph" w:customStyle="1" w:styleId="0F3D293362FA40B685568F25FC6EC26D">
    <w:name w:val="0F3D293362FA40B685568F25FC6EC26D"/>
  </w:style>
  <w:style w:type="paragraph" w:customStyle="1" w:styleId="220581D6123D46CABB276BC8B05DD632">
    <w:name w:val="220581D6123D46CABB276BC8B05DD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sociology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42EDD6-8F0E-4265-BC4F-ED1128B0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5</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Critical Analysis</vt:lpstr>
    </vt:vector>
  </TitlesOfParts>
  <Company/>
  <LinksUpToDate>false</LinksUpToDate>
  <CharactersWithSpaces>15436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dc:title>
  <dc:creator>Morning</dc:creator>
  <cp:lastModifiedBy>Cv</cp:lastModifiedBy>
  <cp:revision>3</cp:revision>
  <dcterms:created xsi:type="dcterms:W3CDTF">2019-10-16T13:21:00Z</dcterms:created>
  <dcterms:modified xsi:type="dcterms:W3CDTF">2019-10-16T15:18:00Z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id="DPNaoHQN"/&gt;&lt;style id="http://www.zotero.org/styles/apa" locale="en-US" hasBibliography="1" bibliographyStyleHasBeenSet="1"/&gt;&lt;prefs&gt;&lt;pref name="fieldType" value="Field"/&gt;&lt;/prefs&gt;&lt;/data&gt;</vt:lpwstr>
  </property>
</Properties>
</file>