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F" w:rsidRDefault="00952C8F"/>
    <w:p w:rsidR="00E940FD" w:rsidRDefault="00E940FD"/>
    <w:p w:rsidR="00E940FD" w:rsidRDefault="00E940FD"/>
    <w:p w:rsidR="00E940FD" w:rsidRDefault="005924F6" w:rsidP="00E940FD">
      <w:pPr>
        <w:jc w:val="center"/>
      </w:pPr>
      <w:r>
        <w:t>UNIT 4DB</w:t>
      </w:r>
    </w:p>
    <w:p w:rsidR="001F4A6E" w:rsidRDefault="005924F6" w:rsidP="00E940FD">
      <w:pPr>
        <w:jc w:val="center"/>
      </w:pPr>
      <w:r>
        <w:t>NAME</w:t>
      </w:r>
    </w:p>
    <w:p w:rsidR="001F4A6E" w:rsidRDefault="005924F6" w:rsidP="00E940FD">
      <w:pPr>
        <w:jc w:val="center"/>
      </w:pPr>
      <w:r>
        <w:t>INSTITUTION</w:t>
      </w:r>
    </w:p>
    <w:p w:rsidR="00E940FD" w:rsidRDefault="005924F6">
      <w:r>
        <w:br w:type="page"/>
      </w:r>
    </w:p>
    <w:p w:rsidR="00E940FD" w:rsidRDefault="005924F6" w:rsidP="00E940FD">
      <w:r>
        <w:lastRenderedPageBreak/>
        <w:t xml:space="preserve"> In the last few years, it was noticed that brands had increased their importance in many wa</w:t>
      </w:r>
      <w:r w:rsidR="00076FD3">
        <w:t>ys. A</w:t>
      </w:r>
      <w:r>
        <w:t xml:space="preserve">mongst the fastest </w:t>
      </w:r>
      <w:r w:rsidR="00076FD3">
        <w:t>rising</w:t>
      </w:r>
      <w:r w:rsidR="00872B11">
        <w:t xml:space="preserve"> production sectors around the</w:t>
      </w:r>
      <w:r>
        <w:t xml:space="preserve"> world</w:t>
      </w:r>
      <w:r w:rsidR="00076FD3">
        <w:t>, is the sporting goods. As Big D nears to accomplish</w:t>
      </w:r>
      <w:r>
        <w:t xml:space="preserve"> its portfolio, it needs to disclose more </w:t>
      </w:r>
      <w:r w:rsidR="00076FD3">
        <w:t>data,</w:t>
      </w:r>
      <w:r>
        <w:t xml:space="preserve"> for example</w:t>
      </w:r>
      <w:r w:rsidR="00076FD3">
        <w:t>,</w:t>
      </w:r>
      <w:r>
        <w:t xml:space="preserve"> </w:t>
      </w:r>
      <w:r w:rsidR="00076FD3">
        <w:t>diverse</w:t>
      </w:r>
      <w:r>
        <w:t xml:space="preserve"> variables to be introduced in sales and demand prediction. </w:t>
      </w:r>
    </w:p>
    <w:p w:rsidR="00E940FD" w:rsidRDefault="005924F6" w:rsidP="00E940FD">
      <w:r>
        <w:t xml:space="preserve"> The sporting industry is a focused and developing industry. A sporting industry is categorized into two forms, that are, soft </w:t>
      </w:r>
      <w:r>
        <w:t>and hard goods. Hard goods are sports instrument and equipment, while soft products are footwear, accessories, and apparel.</w:t>
      </w:r>
      <w:r w:rsidR="00A76DF3">
        <w:t xml:space="preserve"> There are advanced arrangements of in-game devices which are new to small business. The existing development classification in a sophisticated method is recognized with approximation, and a reasonable </w:t>
      </w:r>
      <w:r w:rsidR="00872B11">
        <w:t>development</w:t>
      </w:r>
      <w:r w:rsidR="00A76DF3">
        <w:t xml:space="preserve"> </w:t>
      </w:r>
      <w:r w:rsidR="00872B11">
        <w:t>approach</w:t>
      </w:r>
      <w:r w:rsidR="00A76DF3">
        <w:t xml:space="preserve"> is </w:t>
      </w:r>
      <w:r w:rsidR="00872B11">
        <w:t>to</w:t>
      </w:r>
      <w:r w:rsidR="00A76DF3">
        <w:t xml:space="preserve"> instinctive arrangements known by execution approximation </w:t>
      </w:r>
      <w:r w:rsidR="00076FD3">
        <w:t>combined</w:t>
      </w:r>
      <w:r w:rsidR="00A76DF3">
        <w:t xml:space="preserve"> with </w:t>
      </w:r>
      <w:r w:rsidR="00076FD3">
        <w:t>gratified</w:t>
      </w:r>
      <w:r w:rsidR="00A76DF3">
        <w:t xml:space="preserve"> generation as the </w:t>
      </w:r>
      <w:r w:rsidR="00076FD3">
        <w:t>inventive</w:t>
      </w:r>
      <w:r w:rsidR="00A76DF3">
        <w:t xml:space="preserve"> </w:t>
      </w:r>
      <w:r w:rsidR="00872B11">
        <w:t>progression</w:t>
      </w:r>
      <w:r w:rsidR="00A76DF3">
        <w:t xml:space="preserve"> (Zhu, 2013).</w:t>
      </w:r>
    </w:p>
    <w:p w:rsidR="00A76DF3" w:rsidRDefault="005924F6" w:rsidP="00E940FD">
      <w:r>
        <w:t xml:space="preserve">There is a need for </w:t>
      </w:r>
      <w:r w:rsidR="00076FD3">
        <w:t xml:space="preserve">building a  regression model in </w:t>
      </w:r>
      <w:r>
        <w:t xml:space="preserve">the company </w:t>
      </w:r>
      <w:r w:rsidR="00076FD3">
        <w:t>meant for</w:t>
      </w:r>
      <w:r>
        <w:t xml:space="preserve"> outdoor sporting</w:t>
      </w:r>
      <w:r w:rsidR="00076FD3">
        <w:t>. This can be used in measuring</w:t>
      </w:r>
      <w:r>
        <w:t xml:space="preserve"> the </w:t>
      </w:r>
      <w:r w:rsidR="00076FD3">
        <w:t>link</w:t>
      </w:r>
      <w:r>
        <w:t xml:space="preserve"> </w:t>
      </w:r>
      <w:r w:rsidR="00717035">
        <w:t xml:space="preserve">between the Big D </w:t>
      </w:r>
      <w:r w:rsidR="00285D76">
        <w:t>distinct</w:t>
      </w:r>
      <w:r w:rsidR="00717035">
        <w:t xml:space="preserve"> variables. Regression models are essential in </w:t>
      </w:r>
      <w:r w:rsidR="00285D76">
        <w:t>predicting</w:t>
      </w:r>
      <w:r w:rsidR="00717035">
        <w:t xml:space="preserve"> the sales and demand of the Big D outdoor sporting goods. Prices and demand are the used variables in the regression model of Big D. These variables are used in the </w:t>
      </w:r>
      <w:r w:rsidR="00285D76">
        <w:t>theoretical</w:t>
      </w:r>
      <w:r w:rsidR="00717035">
        <w:t xml:space="preserve"> framework of Big D to deploy market sales.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B90F36" w:rsidTr="00717035">
        <w:trPr>
          <w:trHeight w:val="405"/>
        </w:trPr>
        <w:tc>
          <w:tcPr>
            <w:tcW w:w="5595" w:type="dxa"/>
            <w:tcBorders>
              <w:bottom w:val="single" w:sz="4" w:space="0" w:color="auto"/>
            </w:tcBorders>
          </w:tcPr>
          <w:p w:rsidR="00717035" w:rsidRDefault="005924F6" w:rsidP="00717035">
            <w:r>
              <w:t>Price/</w:t>
            </w:r>
            <w:r w:rsidR="00ED5E42">
              <w:t xml:space="preserve">unit  demand  </w:t>
            </w:r>
            <w:r>
              <w:t xml:space="preserve">         </w:t>
            </w:r>
            <w:r w:rsidR="00ED5E42">
              <w:t>sales</w:t>
            </w:r>
          </w:p>
        </w:tc>
      </w:tr>
      <w:tr w:rsidR="00B90F36" w:rsidTr="00717035">
        <w:trPr>
          <w:trHeight w:val="450"/>
        </w:trPr>
        <w:tc>
          <w:tcPr>
            <w:tcW w:w="5595" w:type="dxa"/>
          </w:tcPr>
          <w:p w:rsidR="00717035" w:rsidRDefault="005924F6" w:rsidP="00717035">
            <w:r>
              <w:t>$30                   40             $120</w:t>
            </w:r>
            <w:r w:rsidR="00ED5E42">
              <w:t>0</w:t>
            </w:r>
          </w:p>
        </w:tc>
      </w:tr>
      <w:tr w:rsidR="00B90F36" w:rsidTr="00717035">
        <w:trPr>
          <w:trHeight w:val="510"/>
        </w:trPr>
        <w:tc>
          <w:tcPr>
            <w:tcW w:w="5595" w:type="dxa"/>
          </w:tcPr>
          <w:p w:rsidR="00717035" w:rsidRDefault="005924F6" w:rsidP="00717035">
            <w:r>
              <w:t xml:space="preserve">$30                  </w:t>
            </w:r>
            <w:r>
              <w:t xml:space="preserve"> 50             $150</w:t>
            </w:r>
            <w:r w:rsidR="00ED5E42">
              <w:t>0</w:t>
            </w:r>
          </w:p>
        </w:tc>
      </w:tr>
      <w:tr w:rsidR="00B90F36" w:rsidTr="00717035">
        <w:trPr>
          <w:trHeight w:val="420"/>
        </w:trPr>
        <w:tc>
          <w:tcPr>
            <w:tcW w:w="5595" w:type="dxa"/>
          </w:tcPr>
          <w:p w:rsidR="00717035" w:rsidRDefault="005924F6" w:rsidP="00717035">
            <w:r>
              <w:t>$30                    6</w:t>
            </w:r>
            <w:r w:rsidR="00ED5E42">
              <w:t xml:space="preserve">5          </w:t>
            </w:r>
            <w:r>
              <w:t xml:space="preserve">  $195</w:t>
            </w:r>
            <w:r w:rsidR="00ED5E42">
              <w:t>0</w:t>
            </w:r>
          </w:p>
        </w:tc>
      </w:tr>
      <w:tr w:rsidR="00B90F36" w:rsidTr="00717035">
        <w:trPr>
          <w:trHeight w:val="420"/>
        </w:trPr>
        <w:tc>
          <w:tcPr>
            <w:tcW w:w="5595" w:type="dxa"/>
          </w:tcPr>
          <w:p w:rsidR="00ED5E42" w:rsidRDefault="005924F6" w:rsidP="00717035">
            <w:r>
              <w:t>$30                    90            $2700</w:t>
            </w:r>
          </w:p>
        </w:tc>
      </w:tr>
    </w:tbl>
    <w:p w:rsidR="00717035" w:rsidRDefault="00717035" w:rsidP="00E940FD"/>
    <w:p w:rsidR="00ED5E42" w:rsidRDefault="00872B11" w:rsidP="00E940FD">
      <w:r>
        <w:t>In the table</w:t>
      </w:r>
      <w:r w:rsidR="005924F6">
        <w:t xml:space="preserve"> </w:t>
      </w:r>
      <w:r w:rsidR="00285D76">
        <w:t>directly above</w:t>
      </w:r>
      <w:r w:rsidR="005924F6">
        <w:t xml:space="preserve">, the model price is </w:t>
      </w:r>
      <w:r>
        <w:t>persistent in regression</w:t>
      </w:r>
      <w:r w:rsidR="005924F6">
        <w:t xml:space="preserve">. Model demand is deliberated to as the </w:t>
      </w:r>
      <w:r w:rsidR="00285D76">
        <w:t>free</w:t>
      </w:r>
      <w:r w:rsidR="005924F6">
        <w:t xml:space="preserve"> variable, in the simple regression. This model shows the </w:t>
      </w:r>
      <w:r>
        <w:t>progressive</w:t>
      </w:r>
      <w:r w:rsidR="005924F6">
        <w:t xml:space="preserve"> </w:t>
      </w:r>
      <w:r>
        <w:t>relationship</w:t>
      </w:r>
      <w:r w:rsidR="005924F6">
        <w:t xml:space="preserve"> </w:t>
      </w:r>
      <w:r w:rsidR="00285D76">
        <w:t>concerning</w:t>
      </w:r>
      <w:r w:rsidR="005924F6">
        <w:t xml:space="preserve"> sales and market demand</w:t>
      </w:r>
      <w:r>
        <w:t>,</w:t>
      </w:r>
      <w:bookmarkStart w:id="0" w:name="_GoBack"/>
      <w:bookmarkEnd w:id="0"/>
      <w:r w:rsidR="00C56009">
        <w:t xml:space="preserve"> it is </w:t>
      </w:r>
      <w:r w:rsidR="00285D76">
        <w:t>commended</w:t>
      </w:r>
      <w:r w:rsidR="00C56009">
        <w:t xml:space="preserve"> for Big D when sales of goods come incase they retain the price and increased demand for products. </w:t>
      </w:r>
    </w:p>
    <w:p w:rsidR="00C56009" w:rsidRDefault="005924F6" w:rsidP="00C56009">
      <w:pPr>
        <w:jc w:val="center"/>
        <w:rPr>
          <w:b/>
        </w:rPr>
      </w:pPr>
      <w:r w:rsidRPr="00C56009">
        <w:rPr>
          <w:b/>
        </w:rPr>
        <w:t>Reference</w:t>
      </w:r>
    </w:p>
    <w:p w:rsidR="00C56009" w:rsidRDefault="005924F6" w:rsidP="00C56009">
      <w:pPr>
        <w:jc w:val="center"/>
      </w:pPr>
      <w:r>
        <w:t>Zhu, J.(</w:t>
      </w:r>
      <w:r>
        <w:t xml:space="preserve">2013). POS Data and Your Demand Forecast. </w:t>
      </w:r>
      <w:r w:rsidRPr="00C56009">
        <w:rPr>
          <w:i/>
        </w:rPr>
        <w:t>Procedia Computer Science</w:t>
      </w:r>
      <w:r>
        <w:t>, 17, pp.8-13</w:t>
      </w:r>
    </w:p>
    <w:p w:rsidR="00C56009" w:rsidRPr="00C56009" w:rsidRDefault="005924F6" w:rsidP="00C56009">
      <w:pPr>
        <w:jc w:val="center"/>
      </w:pPr>
      <w:r>
        <w:t xml:space="preserve">Ferreira, K., Lee, B. &amp; Simchi-Levi, D. (2016). Analytics for an Online Retailer: Demand Forecasting and Price Optimization. </w:t>
      </w:r>
      <w:r w:rsidRPr="001F4A6E">
        <w:rPr>
          <w:i/>
        </w:rPr>
        <w:t>Manufacturing &amp; Service Operations M</w:t>
      </w:r>
      <w:r w:rsidR="001F4A6E" w:rsidRPr="001F4A6E">
        <w:rPr>
          <w:i/>
        </w:rPr>
        <w:t xml:space="preserve">anagement, </w:t>
      </w:r>
      <w:r w:rsidR="001F4A6E">
        <w:t>18(1), pp.69-88</w:t>
      </w:r>
    </w:p>
    <w:sectPr w:rsidR="00C56009" w:rsidRPr="00C560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F6" w:rsidRDefault="005924F6">
      <w:pPr>
        <w:spacing w:after="0" w:line="240" w:lineRule="auto"/>
      </w:pPr>
      <w:r>
        <w:separator/>
      </w:r>
    </w:p>
  </w:endnote>
  <w:endnote w:type="continuationSeparator" w:id="0">
    <w:p w:rsidR="005924F6" w:rsidRDefault="005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F6" w:rsidRDefault="005924F6">
      <w:pPr>
        <w:spacing w:after="0" w:line="240" w:lineRule="auto"/>
      </w:pPr>
      <w:r>
        <w:separator/>
      </w:r>
    </w:p>
  </w:footnote>
  <w:footnote w:type="continuationSeparator" w:id="0">
    <w:p w:rsidR="005924F6" w:rsidRDefault="005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FD" w:rsidRDefault="005924F6">
    <w:pPr>
      <w:pStyle w:val="Header"/>
    </w:pPr>
    <w:r>
      <w:t>UNIT 4DB</w:t>
    </w:r>
    <w:r w:rsidR="001F4A6E">
      <w:tab/>
    </w:r>
    <w:r w:rsidR="001F4A6E">
      <w:tab/>
    </w:r>
    <w:r w:rsidR="001F4A6E">
      <w:fldChar w:fldCharType="begin"/>
    </w:r>
    <w:r w:rsidR="001F4A6E">
      <w:instrText xml:space="preserve"> PAGE   \* MERGEFORMAT </w:instrText>
    </w:r>
    <w:r w:rsidR="001F4A6E">
      <w:fldChar w:fldCharType="separate"/>
    </w:r>
    <w:r w:rsidR="00872B11">
      <w:rPr>
        <w:noProof/>
      </w:rPr>
      <w:t>1</w:t>
    </w:r>
    <w:r w:rsidR="001F4A6E">
      <w:rPr>
        <w:noProof/>
      </w:rPr>
      <w:fldChar w:fldCharType="end"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FD"/>
    <w:rsid w:val="00076FD3"/>
    <w:rsid w:val="0010764A"/>
    <w:rsid w:val="00152A49"/>
    <w:rsid w:val="001F4A6E"/>
    <w:rsid w:val="00285D76"/>
    <w:rsid w:val="00442394"/>
    <w:rsid w:val="005924F6"/>
    <w:rsid w:val="00717035"/>
    <w:rsid w:val="00872B11"/>
    <w:rsid w:val="0089559B"/>
    <w:rsid w:val="00952C8F"/>
    <w:rsid w:val="00A76DF3"/>
    <w:rsid w:val="00B90F36"/>
    <w:rsid w:val="00C56009"/>
    <w:rsid w:val="00E940FD"/>
    <w:rsid w:val="00ED419C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FD"/>
  </w:style>
  <w:style w:type="paragraph" w:styleId="Footer">
    <w:name w:val="footer"/>
    <w:basedOn w:val="Normal"/>
    <w:link w:val="FooterChar"/>
    <w:uiPriority w:val="99"/>
    <w:unhideWhenUsed/>
    <w:rsid w:val="00E9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FD"/>
  </w:style>
  <w:style w:type="paragraph" w:styleId="Footer">
    <w:name w:val="footer"/>
    <w:basedOn w:val="Normal"/>
    <w:link w:val="FooterChar"/>
    <w:uiPriority w:val="99"/>
    <w:unhideWhenUsed/>
    <w:rsid w:val="00E9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0BD2-4012-46C5-BAB7-BD7CAABA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</dc:creator>
  <cp:lastModifiedBy>bena</cp:lastModifiedBy>
  <cp:revision>3</cp:revision>
  <dcterms:created xsi:type="dcterms:W3CDTF">2019-10-28T22:48:00Z</dcterms:created>
  <dcterms:modified xsi:type="dcterms:W3CDTF">2019-10-29T01:04:00Z</dcterms:modified>
</cp:coreProperties>
</file>