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BF5ECF" w:rsidP="008F60ED">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BF5ECF" w:rsidP="008F60ED">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BF5ECF" w:rsidP="008F60ED">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E732AD" w:rsidRDefault="00BF5ECF" w:rsidP="008F60E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BF5ECF" w:rsidP="008F60ED">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23333D">
        <w:rPr>
          <w:rFonts w:ascii="Times New Roman" w:hAnsi="Times New Roman" w:cs="Times New Roman"/>
          <w:sz w:val="24"/>
          <w:szCs w:val="24"/>
        </w:rPr>
        <w:t xml:space="preserve">                                        </w:t>
      </w:r>
      <w:r>
        <w:rPr>
          <w:rFonts w:ascii="Times New Roman" w:hAnsi="Times New Roman" w:cs="Times New Roman"/>
          <w:sz w:val="24"/>
          <w:szCs w:val="24"/>
        </w:rPr>
        <w:t xml:space="preserve">  </w:t>
      </w:r>
      <w:r w:rsidR="00310055">
        <w:rPr>
          <w:rFonts w:ascii="Times New Roman" w:hAnsi="Times New Roman" w:cs="Times New Roman"/>
          <w:b/>
          <w:sz w:val="24"/>
          <w:szCs w:val="24"/>
        </w:rPr>
        <w:t>Foreign Policy</w:t>
      </w:r>
    </w:p>
    <w:p w:rsidR="009A6DAC" w:rsidRDefault="00BF5ECF" w:rsidP="008F60ED">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9637AD">
        <w:rPr>
          <w:rFonts w:ascii="Times New Roman" w:hAnsi="Times New Roman" w:cs="Times New Roman"/>
          <w:sz w:val="24"/>
          <w:szCs w:val="24"/>
        </w:rPr>
        <w:t>The foreign policy of the United States of Amer</w:t>
      </w:r>
      <w:r w:rsidR="00806E1B">
        <w:rPr>
          <w:rFonts w:ascii="Times New Roman" w:hAnsi="Times New Roman" w:cs="Times New Roman"/>
          <w:sz w:val="24"/>
          <w:szCs w:val="24"/>
        </w:rPr>
        <w:t>ica (USA) is aimed at focusing on security by confronting terrorists abroad and strengthening internal security paradigms</w:t>
      </w:r>
      <w:r w:rsidR="00381A72">
        <w:rPr>
          <w:rFonts w:ascii="Times New Roman" w:hAnsi="Times New Roman" w:cs="Times New Roman"/>
          <w:sz w:val="24"/>
          <w:szCs w:val="24"/>
        </w:rPr>
        <w:t xml:space="preserve"> and migration controls and </w:t>
      </w:r>
      <w:r w:rsidR="00A400F6">
        <w:rPr>
          <w:rFonts w:ascii="Times New Roman" w:hAnsi="Times New Roman" w:cs="Times New Roman"/>
          <w:sz w:val="24"/>
          <w:szCs w:val="24"/>
        </w:rPr>
        <w:t xml:space="preserve">pursuing </w:t>
      </w:r>
      <w:r w:rsidR="00381A72">
        <w:rPr>
          <w:rFonts w:ascii="Times New Roman" w:hAnsi="Times New Roman" w:cs="Times New Roman"/>
          <w:sz w:val="24"/>
          <w:szCs w:val="24"/>
        </w:rPr>
        <w:t>America First policy toward trade</w:t>
      </w:r>
      <w:r w:rsidR="00F836D9">
        <w:rPr>
          <w:rFonts w:ascii="Times New Roman" w:hAnsi="Times New Roman" w:cs="Times New Roman"/>
          <w:sz w:val="24"/>
          <w:szCs w:val="24"/>
        </w:rPr>
        <w:t xml:space="preserve">. The strategic policy pursuit by Trump pertinent to Europe is proving to be prudent and rationale. For instance, Trump stressed the European states to be concerned about their defenses rather than relying on the United States for protection. </w:t>
      </w:r>
      <w:r w:rsidR="00FC08BC">
        <w:rPr>
          <w:rFonts w:ascii="Times New Roman" w:hAnsi="Times New Roman" w:cs="Times New Roman"/>
          <w:sz w:val="24"/>
          <w:szCs w:val="24"/>
        </w:rPr>
        <w:t>In</w:t>
      </w:r>
      <w:r w:rsidR="003A4B81">
        <w:rPr>
          <w:rFonts w:ascii="Times New Roman" w:hAnsi="Times New Roman" w:cs="Times New Roman"/>
          <w:sz w:val="24"/>
          <w:szCs w:val="24"/>
        </w:rPr>
        <w:t xml:space="preserve"> the Asian region, the United States </w:t>
      </w:r>
      <w:r w:rsidR="003134F9">
        <w:rPr>
          <w:rFonts w:ascii="Times New Roman" w:hAnsi="Times New Roman" w:cs="Times New Roman"/>
          <w:sz w:val="24"/>
          <w:szCs w:val="24"/>
        </w:rPr>
        <w:t>has</w:t>
      </w:r>
      <w:r w:rsidR="00FC08BC">
        <w:rPr>
          <w:rFonts w:ascii="Times New Roman" w:hAnsi="Times New Roman" w:cs="Times New Roman"/>
          <w:sz w:val="24"/>
          <w:szCs w:val="24"/>
        </w:rPr>
        <w:t xml:space="preserve"> comprehended the significance of impeding the vigorous advancement of China</w:t>
      </w:r>
      <w:r w:rsidR="00120BA3">
        <w:rPr>
          <w:rFonts w:ascii="Times New Roman" w:hAnsi="Times New Roman" w:cs="Times New Roman"/>
          <w:sz w:val="24"/>
          <w:szCs w:val="24"/>
        </w:rPr>
        <w:t xml:space="preserve"> </w:t>
      </w:r>
      <w:r w:rsidR="00691B66">
        <w:rPr>
          <w:rFonts w:ascii="Times New Roman" w:hAnsi="Times New Roman" w:cs="Times New Roman"/>
          <w:sz w:val="24"/>
          <w:szCs w:val="24"/>
        </w:rPr>
        <w:t xml:space="preserve">and confronting it on economic grounds </w:t>
      </w:r>
      <w:r w:rsidR="00767470">
        <w:rPr>
          <w:rFonts w:ascii="Times New Roman" w:hAnsi="Times New Roman" w:cs="Times New Roman"/>
          <w:sz w:val="24"/>
          <w:szCs w:val="24"/>
        </w:rPr>
        <w:t>potentially.</w:t>
      </w:r>
      <w:r w:rsidR="003F6E2B">
        <w:rPr>
          <w:rFonts w:ascii="Times New Roman" w:hAnsi="Times New Roman" w:cs="Times New Roman"/>
          <w:sz w:val="24"/>
          <w:szCs w:val="24"/>
        </w:rPr>
        <w:t xml:space="preserve"> For instance, the unilateral abandonment of</w:t>
      </w:r>
      <w:r>
        <w:rPr>
          <w:rFonts w:ascii="Times New Roman" w:hAnsi="Times New Roman" w:cs="Times New Roman"/>
          <w:sz w:val="24"/>
          <w:szCs w:val="24"/>
        </w:rPr>
        <w:t xml:space="preserve"> the Trans-Pacific relationship is an explicit illustration of the manifestation</w:t>
      </w:r>
      <w:r w:rsidR="00011B56">
        <w:rPr>
          <w:rFonts w:ascii="Times New Roman" w:hAnsi="Times New Roman" w:cs="Times New Roman"/>
          <w:sz w:val="24"/>
          <w:szCs w:val="24"/>
        </w:rPr>
        <w:t>.</w:t>
      </w:r>
    </w:p>
    <w:p w:rsidR="00111A47" w:rsidRPr="005F6759" w:rsidRDefault="00BF5ECF" w:rsidP="008F60ED">
      <w:pPr>
        <w:widowControl w:val="0"/>
        <w:autoSpaceDE w:val="0"/>
        <w:autoSpaceDN w:val="0"/>
        <w:adjustRightInd w:val="0"/>
        <w:spacing w:after="0" w:line="480" w:lineRule="auto"/>
      </w:pPr>
      <w:r>
        <w:rPr>
          <w:rFonts w:ascii="Times New Roman" w:hAnsi="Times New Roman" w:cs="Times New Roman"/>
          <w:sz w:val="24"/>
          <w:szCs w:val="24"/>
        </w:rPr>
        <w:tab/>
      </w:r>
      <w:r w:rsidR="00BE5750">
        <w:rPr>
          <w:rFonts w:ascii="Times New Roman" w:hAnsi="Times New Roman" w:cs="Times New Roman"/>
          <w:sz w:val="24"/>
          <w:szCs w:val="24"/>
        </w:rPr>
        <w:t xml:space="preserve">A critical appraisal of the foreign policy pursued by America underpins the primary </w:t>
      </w:r>
      <w:r w:rsidR="00F639EB">
        <w:rPr>
          <w:rFonts w:ascii="Times New Roman" w:hAnsi="Times New Roman" w:cs="Times New Roman"/>
          <w:sz w:val="24"/>
          <w:szCs w:val="24"/>
        </w:rPr>
        <w:t xml:space="preserve">objective </w:t>
      </w:r>
      <w:r w:rsidR="000768C3">
        <w:rPr>
          <w:rFonts w:ascii="Times New Roman" w:hAnsi="Times New Roman" w:cs="Times New Roman"/>
          <w:sz w:val="24"/>
          <w:szCs w:val="24"/>
        </w:rPr>
        <w:t xml:space="preserve">to launch a ferocious trade </w:t>
      </w:r>
      <w:r w:rsidR="00BB64FB">
        <w:rPr>
          <w:rFonts w:ascii="Times New Roman" w:hAnsi="Times New Roman" w:cs="Times New Roman"/>
          <w:sz w:val="24"/>
          <w:szCs w:val="24"/>
        </w:rPr>
        <w:t xml:space="preserve">war </w:t>
      </w:r>
      <w:r w:rsidR="000768C3">
        <w:rPr>
          <w:rFonts w:ascii="Times New Roman" w:hAnsi="Times New Roman" w:cs="Times New Roman"/>
          <w:sz w:val="24"/>
          <w:szCs w:val="24"/>
        </w:rPr>
        <w:t xml:space="preserve">with China instead of </w:t>
      </w:r>
      <w:r w:rsidR="000B65B3">
        <w:rPr>
          <w:rFonts w:ascii="Times New Roman" w:hAnsi="Times New Roman" w:cs="Times New Roman"/>
          <w:sz w:val="24"/>
          <w:szCs w:val="24"/>
        </w:rPr>
        <w:t>partnering wi</w:t>
      </w:r>
      <w:r w:rsidR="00186EF7">
        <w:rPr>
          <w:rFonts w:ascii="Times New Roman" w:hAnsi="Times New Roman" w:cs="Times New Roman"/>
          <w:sz w:val="24"/>
          <w:szCs w:val="24"/>
        </w:rPr>
        <w:t>th</w:t>
      </w:r>
      <w:r w:rsidR="00507C7E">
        <w:rPr>
          <w:rFonts w:ascii="Times New Roman" w:hAnsi="Times New Roman" w:cs="Times New Roman"/>
          <w:sz w:val="24"/>
          <w:szCs w:val="24"/>
        </w:rPr>
        <w:t xml:space="preserve"> other states and organizations to establish</w:t>
      </w:r>
      <w:r w:rsidR="00E92507">
        <w:rPr>
          <w:rFonts w:ascii="Times New Roman" w:hAnsi="Times New Roman" w:cs="Times New Roman"/>
          <w:sz w:val="24"/>
          <w:szCs w:val="24"/>
        </w:rPr>
        <w:t xml:space="preserve"> an integrated mechanism of economic development and cooperation</w:t>
      </w:r>
      <w:r w:rsidR="008F60ED">
        <w:rPr>
          <w:rFonts w:ascii="Times New Roman" w:hAnsi="Times New Roman" w:cs="Times New Roman"/>
          <w:sz w:val="24"/>
          <w:szCs w:val="24"/>
        </w:rPr>
        <w:t xml:space="preserve"> </w:t>
      </w:r>
      <w:r w:rsidR="008F60ED">
        <w:rPr>
          <w:rFonts w:ascii="Times New Roman" w:hAnsi="Times New Roman" w:cs="Times New Roman"/>
          <w:sz w:val="24"/>
          <w:szCs w:val="24"/>
        </w:rPr>
        <w:fldChar w:fldCharType="begin"/>
      </w:r>
      <w:r w:rsidR="008F60ED">
        <w:rPr>
          <w:rFonts w:ascii="Times New Roman" w:hAnsi="Times New Roman" w:cs="Times New Roman"/>
          <w:sz w:val="24"/>
          <w:szCs w:val="24"/>
        </w:rPr>
        <w:instrText xml:space="preserve"> ADDIN ZOTERO_ITEM CSL_CITATION {"citationID":"snQmA5fr","properties":{"formattedCitation":"(\\uc0\\u8220{}Trump\\uc0\\u8217{}s Foreign Policies Are Better Than They Seem\\uc0\\u8221{})","plainCitation":"(“Trump’s Foreign Policies Are Better Than They Seem”)","noteIndex":0},"citationItems":[{"id":2421,"uris":["http://zotero.org/users/local/H8YOvGFC/items/2Q3SSWWX"],"uri":["http://zotero.org/users/local/H8YOvGFC/items/2Q3SSWWX"],"itemData":{"id":2421,"type":"webpage","title":"Trump's Foreign Policies Are Better Than They Seem","container-title":"Council on Foreign Relations","abstract":"President Donald J. Trump’s actions have often been rash, ignorant, and chaotic. Yet some of his individual foreign policies are better than his opponents assert.","URL":"https://www.cfr.org/report/trumps-foreign-policies-are-better-they-seem","language":"en","accessed":{"date-parts":[["2019",4,16]]}}}],"schema":"https://github.com/citation-style-language/schema/raw/master/csl-citation.json"} </w:instrText>
      </w:r>
      <w:r w:rsidR="008F60ED">
        <w:rPr>
          <w:rFonts w:ascii="Times New Roman" w:hAnsi="Times New Roman" w:cs="Times New Roman"/>
          <w:sz w:val="24"/>
          <w:szCs w:val="24"/>
        </w:rPr>
        <w:fldChar w:fldCharType="separate"/>
      </w:r>
      <w:r w:rsidR="008F60ED" w:rsidRPr="008F60ED">
        <w:rPr>
          <w:rFonts w:ascii="Times New Roman" w:hAnsi="Times New Roman" w:cs="Times New Roman"/>
          <w:sz w:val="24"/>
          <w:szCs w:val="24"/>
        </w:rPr>
        <w:t>(“Trump’s Foreign Policies Are Better Than They Seem”)</w:t>
      </w:r>
      <w:r w:rsidR="008F60ED">
        <w:rPr>
          <w:rFonts w:ascii="Times New Roman" w:hAnsi="Times New Roman" w:cs="Times New Roman"/>
          <w:sz w:val="24"/>
          <w:szCs w:val="24"/>
        </w:rPr>
        <w:fldChar w:fldCharType="end"/>
      </w:r>
      <w:r w:rsidR="00E92507">
        <w:rPr>
          <w:rFonts w:ascii="Times New Roman" w:hAnsi="Times New Roman" w:cs="Times New Roman"/>
          <w:sz w:val="24"/>
          <w:szCs w:val="24"/>
        </w:rPr>
        <w:t>.</w:t>
      </w:r>
      <w:r w:rsidR="00A67023">
        <w:rPr>
          <w:rFonts w:ascii="Times New Roman" w:hAnsi="Times New Roman" w:cs="Times New Roman"/>
          <w:sz w:val="24"/>
          <w:szCs w:val="24"/>
        </w:rPr>
        <w:t xml:space="preserve"> </w:t>
      </w:r>
      <w:r w:rsidR="00C7329D">
        <w:rPr>
          <w:rFonts w:ascii="Times New Roman" w:hAnsi="Times New Roman" w:cs="Times New Roman"/>
          <w:sz w:val="24"/>
          <w:szCs w:val="24"/>
        </w:rPr>
        <w:t>In addition, a complicated state of affair with</w:t>
      </w:r>
      <w:r w:rsidR="00166FDB">
        <w:rPr>
          <w:rFonts w:ascii="Times New Roman" w:hAnsi="Times New Roman" w:cs="Times New Roman"/>
          <w:sz w:val="24"/>
          <w:szCs w:val="24"/>
        </w:rPr>
        <w:t xml:space="preserve"> </w:t>
      </w:r>
      <w:r w:rsidR="00157BF8">
        <w:rPr>
          <w:rFonts w:ascii="Times New Roman" w:hAnsi="Times New Roman" w:cs="Times New Roman"/>
          <w:sz w:val="24"/>
          <w:szCs w:val="24"/>
        </w:rPr>
        <w:t xml:space="preserve">North Korea is intact for several years and the contemporary policy has perhaps aggravated the relations. </w:t>
      </w:r>
      <w:r w:rsidR="00016801">
        <w:rPr>
          <w:rFonts w:ascii="Times New Roman" w:hAnsi="Times New Roman" w:cs="Times New Roman"/>
          <w:sz w:val="24"/>
          <w:szCs w:val="24"/>
        </w:rPr>
        <w:t xml:space="preserve">Irrefutably, the nuclear arsenal of North Korea is a grave concern </w:t>
      </w:r>
      <w:r w:rsidR="0058602A">
        <w:rPr>
          <w:rFonts w:ascii="Times New Roman" w:hAnsi="Times New Roman" w:cs="Times New Roman"/>
          <w:sz w:val="24"/>
          <w:szCs w:val="24"/>
        </w:rPr>
        <w:t>but the wishful thinking of the stakeholders has struggled to address it in true letter and sp</w:t>
      </w:r>
      <w:r w:rsidR="00BD03AC">
        <w:rPr>
          <w:rFonts w:ascii="Times New Roman" w:hAnsi="Times New Roman" w:cs="Times New Roman"/>
          <w:sz w:val="24"/>
          <w:szCs w:val="24"/>
        </w:rPr>
        <w:t>irits</w:t>
      </w:r>
      <w:r w:rsidR="001D3641">
        <w:rPr>
          <w:rFonts w:ascii="Times New Roman" w:hAnsi="Times New Roman" w:cs="Times New Roman"/>
          <w:sz w:val="24"/>
          <w:szCs w:val="24"/>
        </w:rPr>
        <w:t>. In the Middle East</w:t>
      </w:r>
      <w:r w:rsidR="002B74C1">
        <w:rPr>
          <w:rFonts w:ascii="Times New Roman" w:hAnsi="Times New Roman" w:cs="Times New Roman"/>
          <w:sz w:val="24"/>
          <w:szCs w:val="24"/>
        </w:rPr>
        <w:t>,</w:t>
      </w:r>
      <w:r w:rsidR="009D2901">
        <w:rPr>
          <w:rFonts w:ascii="Times New Roman" w:hAnsi="Times New Roman" w:cs="Times New Roman"/>
          <w:sz w:val="24"/>
          <w:szCs w:val="24"/>
        </w:rPr>
        <w:t xml:space="preserve"> the implications of abandoning the Iran nuclear deal manifested in adverse consequences for the United States</w:t>
      </w:r>
      <w:r w:rsidR="008F60ED">
        <w:rPr>
          <w:rFonts w:ascii="Times New Roman" w:hAnsi="Times New Roman" w:cs="Times New Roman"/>
          <w:sz w:val="24"/>
          <w:szCs w:val="24"/>
        </w:rPr>
        <w:t xml:space="preserve"> </w:t>
      </w:r>
      <w:r w:rsidR="008F60ED">
        <w:rPr>
          <w:rFonts w:ascii="Times New Roman" w:hAnsi="Times New Roman" w:cs="Times New Roman"/>
          <w:sz w:val="24"/>
          <w:szCs w:val="24"/>
        </w:rPr>
        <w:fldChar w:fldCharType="begin"/>
      </w:r>
      <w:r w:rsidR="008F60ED">
        <w:rPr>
          <w:rFonts w:ascii="Times New Roman" w:hAnsi="Times New Roman" w:cs="Times New Roman"/>
          <w:sz w:val="24"/>
          <w:szCs w:val="24"/>
        </w:rPr>
        <w:instrText xml:space="preserve"> ADDIN ZOTERO_ITEM CSL_CITATION {"citationID":"dJxWsaTm","properties":{"formattedCitation":"({\\i{}For Energy Security Think EVs | American Foreign Policy Council})","plainCitation":"(For Energy Security Think EVs | American Foreign Policy Council)","noteIndex":0},"citationItems":[{"id":2423,"uris":["http://zotero.org/users/local/H8YOvGFC/items/BM2F6SNW"],"uri":["http://zotero.org/users/local/H8YOvGFC/items/BM2F6SNW"],"itemData":{"id":2423,"type":"webpage","title":"For Energy Security Think EVs | American Foreign Policy Council","URL":"https://www.afpc.org/publications/articles/for-energy-security-think-evs","accessed":{"date-parts":[["2019",4,16]]}}}],"schema":"https://github.com/citation-style-language/schema/raw/master/csl-citation.json"} </w:instrText>
      </w:r>
      <w:r w:rsidR="008F60ED">
        <w:rPr>
          <w:rFonts w:ascii="Times New Roman" w:hAnsi="Times New Roman" w:cs="Times New Roman"/>
          <w:sz w:val="24"/>
          <w:szCs w:val="24"/>
        </w:rPr>
        <w:fldChar w:fldCharType="separate"/>
      </w:r>
      <w:r w:rsidR="008F60ED" w:rsidRPr="008F60ED">
        <w:rPr>
          <w:rFonts w:ascii="Times New Roman" w:hAnsi="Times New Roman" w:cs="Times New Roman"/>
          <w:sz w:val="24"/>
          <w:szCs w:val="24"/>
        </w:rPr>
        <w:t>(</w:t>
      </w:r>
      <w:r w:rsidR="008F60ED" w:rsidRPr="008F60ED">
        <w:rPr>
          <w:rFonts w:ascii="Times New Roman" w:hAnsi="Times New Roman" w:cs="Times New Roman"/>
          <w:i/>
          <w:iCs/>
          <w:sz w:val="24"/>
          <w:szCs w:val="24"/>
        </w:rPr>
        <w:t>For Energy Security T</w:t>
      </w:r>
      <w:bookmarkStart w:id="0" w:name="_GoBack"/>
      <w:bookmarkEnd w:id="0"/>
      <w:r w:rsidR="008F60ED" w:rsidRPr="008F60ED">
        <w:rPr>
          <w:rFonts w:ascii="Times New Roman" w:hAnsi="Times New Roman" w:cs="Times New Roman"/>
          <w:i/>
          <w:iCs/>
          <w:sz w:val="24"/>
          <w:szCs w:val="24"/>
        </w:rPr>
        <w:t xml:space="preserve">hink EVs | American Foreign Policy </w:t>
      </w:r>
      <w:r w:rsidR="008F60ED" w:rsidRPr="008F60ED">
        <w:rPr>
          <w:rFonts w:ascii="Times New Roman" w:hAnsi="Times New Roman" w:cs="Times New Roman"/>
          <w:i/>
          <w:iCs/>
          <w:sz w:val="24"/>
          <w:szCs w:val="24"/>
        </w:rPr>
        <w:lastRenderedPageBreak/>
        <w:t>Council</w:t>
      </w:r>
      <w:r w:rsidR="008F60ED" w:rsidRPr="008F60ED">
        <w:rPr>
          <w:rFonts w:ascii="Times New Roman" w:hAnsi="Times New Roman" w:cs="Times New Roman"/>
          <w:sz w:val="24"/>
          <w:szCs w:val="24"/>
        </w:rPr>
        <w:t>)</w:t>
      </w:r>
      <w:r w:rsidR="008F60ED">
        <w:rPr>
          <w:rFonts w:ascii="Times New Roman" w:hAnsi="Times New Roman" w:cs="Times New Roman"/>
          <w:sz w:val="24"/>
          <w:szCs w:val="24"/>
        </w:rPr>
        <w:fldChar w:fldCharType="end"/>
      </w:r>
      <w:r w:rsidR="008F60ED">
        <w:t xml:space="preserve">. </w:t>
      </w:r>
      <w:r w:rsidR="004F0692">
        <w:rPr>
          <w:rFonts w:ascii="Times New Roman" w:hAnsi="Times New Roman" w:cs="Times New Roman"/>
          <w:sz w:val="24"/>
          <w:szCs w:val="24"/>
        </w:rPr>
        <w:t>The intriguing relationship with the Saudi Crown P</w:t>
      </w:r>
      <w:r w:rsidR="00A02D2E">
        <w:rPr>
          <w:rFonts w:ascii="Times New Roman" w:hAnsi="Times New Roman" w:cs="Times New Roman"/>
          <w:sz w:val="24"/>
          <w:szCs w:val="24"/>
        </w:rPr>
        <w:t>rince is of foremost significance which is not paid heed by the policymakers.</w:t>
      </w:r>
      <w:r w:rsidR="00116589">
        <w:rPr>
          <w:rFonts w:ascii="Times New Roman" w:hAnsi="Times New Roman" w:cs="Times New Roman"/>
          <w:sz w:val="24"/>
          <w:szCs w:val="24"/>
        </w:rPr>
        <w:t xml:space="preserve"> Above all, the war on terrorism and the Afghan issue are causing the foreign policy to be formulated in varied structures and extending allies with states</w:t>
      </w:r>
      <w:r w:rsidR="00452557">
        <w:rPr>
          <w:rFonts w:ascii="Times New Roman" w:hAnsi="Times New Roman" w:cs="Times New Roman"/>
          <w:sz w:val="24"/>
          <w:szCs w:val="24"/>
        </w:rPr>
        <w:t xml:space="preserve"> for a strategic purpose. A prudent solution of the Afghan</w:t>
      </w:r>
      <w:r w:rsidR="006D0ADA">
        <w:rPr>
          <w:rFonts w:ascii="Times New Roman" w:hAnsi="Times New Roman" w:cs="Times New Roman"/>
          <w:sz w:val="24"/>
          <w:szCs w:val="24"/>
        </w:rPr>
        <w:t xml:space="preserve"> issue will</w:t>
      </w:r>
      <w:r w:rsidR="005F6759">
        <w:rPr>
          <w:rFonts w:ascii="Times New Roman" w:hAnsi="Times New Roman" w:cs="Times New Roman"/>
          <w:sz w:val="24"/>
          <w:szCs w:val="24"/>
        </w:rPr>
        <w:t xml:space="preserve"> shape the foreign policy to maximize the national interest of the state and will irrefutably curb the menace of </w:t>
      </w:r>
      <w:r w:rsidR="008F60ED">
        <w:rPr>
          <w:rFonts w:ascii="Times New Roman" w:hAnsi="Times New Roman" w:cs="Times New Roman"/>
          <w:sz w:val="24"/>
          <w:szCs w:val="24"/>
        </w:rPr>
        <w:t>terrorism</w:t>
      </w:r>
      <w:r w:rsidR="005F6759">
        <w:rPr>
          <w:rFonts w:ascii="Times New Roman" w:hAnsi="Times New Roman" w:cs="Times New Roman"/>
          <w:sz w:val="24"/>
          <w:szCs w:val="24"/>
        </w:rPr>
        <w:t xml:space="preserve"> across the world.</w:t>
      </w:r>
    </w:p>
    <w:p w:rsidR="00011B56" w:rsidRPr="009637AD" w:rsidRDefault="00BF5ECF" w:rsidP="008F60ED">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3D406F" w:rsidRDefault="003D406F" w:rsidP="008F60ED">
      <w:pPr>
        <w:spacing w:after="0" w:line="480" w:lineRule="auto"/>
        <w:ind w:firstLine="720"/>
        <w:jc w:val="center"/>
        <w:rPr>
          <w:rFonts w:ascii="Times New Roman" w:hAnsi="Times New Roman" w:cs="Times New Roman"/>
          <w:sz w:val="24"/>
          <w:szCs w:val="24"/>
        </w:rPr>
      </w:pPr>
    </w:p>
    <w:p w:rsidR="003D406F" w:rsidRDefault="003D406F" w:rsidP="008F60ED">
      <w:pPr>
        <w:spacing w:after="0" w:line="480" w:lineRule="auto"/>
        <w:ind w:firstLine="720"/>
        <w:jc w:val="center"/>
        <w:rPr>
          <w:rFonts w:ascii="Times New Roman" w:hAnsi="Times New Roman" w:cs="Times New Roman"/>
          <w:sz w:val="24"/>
          <w:szCs w:val="24"/>
        </w:rPr>
      </w:pPr>
    </w:p>
    <w:p w:rsidR="003D406F" w:rsidRDefault="003D406F" w:rsidP="008F60ED">
      <w:pPr>
        <w:spacing w:after="0" w:line="480" w:lineRule="auto"/>
        <w:ind w:firstLine="720"/>
        <w:jc w:val="center"/>
        <w:rPr>
          <w:rFonts w:ascii="Times New Roman" w:hAnsi="Times New Roman" w:cs="Times New Roman"/>
          <w:sz w:val="24"/>
          <w:szCs w:val="24"/>
        </w:rPr>
      </w:pPr>
    </w:p>
    <w:p w:rsidR="003D406F" w:rsidRDefault="003D406F" w:rsidP="008F60ED">
      <w:pPr>
        <w:spacing w:after="0" w:line="480" w:lineRule="auto"/>
        <w:ind w:firstLine="720"/>
        <w:jc w:val="center"/>
        <w:rPr>
          <w:rFonts w:ascii="Times New Roman" w:hAnsi="Times New Roman" w:cs="Times New Roman"/>
          <w:sz w:val="24"/>
          <w:szCs w:val="24"/>
        </w:rPr>
      </w:pPr>
    </w:p>
    <w:p w:rsidR="003D406F" w:rsidRDefault="003D406F" w:rsidP="008F60ED">
      <w:pPr>
        <w:spacing w:after="0" w:line="480" w:lineRule="auto"/>
        <w:ind w:firstLine="720"/>
        <w:jc w:val="center"/>
        <w:rPr>
          <w:rFonts w:ascii="Times New Roman" w:hAnsi="Times New Roman" w:cs="Times New Roman"/>
          <w:sz w:val="24"/>
          <w:szCs w:val="24"/>
        </w:rPr>
      </w:pPr>
    </w:p>
    <w:p w:rsidR="003D406F" w:rsidRDefault="003D406F"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23333D" w:rsidRDefault="0023333D" w:rsidP="008F60ED">
      <w:pPr>
        <w:spacing w:after="0" w:line="480" w:lineRule="auto"/>
        <w:ind w:firstLine="720"/>
        <w:jc w:val="center"/>
        <w:rPr>
          <w:rFonts w:ascii="Times New Roman" w:hAnsi="Times New Roman" w:cs="Times New Roman"/>
          <w:sz w:val="24"/>
          <w:szCs w:val="24"/>
        </w:rPr>
      </w:pPr>
    </w:p>
    <w:p w:rsidR="004B59D5" w:rsidRDefault="00BF5ECF" w:rsidP="008F60ED">
      <w:pPr>
        <w:spacing w:after="0" w:line="480" w:lineRule="auto"/>
        <w:ind w:left="3600" w:firstLine="720"/>
        <w:rPr>
          <w:rFonts w:ascii="Times New Roman" w:hAnsi="Times New Roman" w:cs="Times New Roman"/>
          <w:sz w:val="24"/>
          <w:szCs w:val="24"/>
        </w:rPr>
      </w:pPr>
      <w:r>
        <w:rPr>
          <w:rFonts w:ascii="Times New Roman" w:hAnsi="Times New Roman" w:cs="Times New Roman"/>
          <w:sz w:val="24"/>
          <w:szCs w:val="24"/>
        </w:rPr>
        <w:lastRenderedPageBreak/>
        <w:t>Works Cited</w:t>
      </w:r>
    </w:p>
    <w:p w:rsidR="008F60ED" w:rsidRPr="008F60ED" w:rsidRDefault="00BF5ECF" w:rsidP="008F60E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F60ED">
        <w:rPr>
          <w:rFonts w:ascii="Times New Roman" w:hAnsi="Times New Roman" w:cs="Times New Roman"/>
          <w:i/>
          <w:iCs/>
          <w:sz w:val="24"/>
        </w:rPr>
        <w:t>For Energy Security Think EVs | American Foreign Policy Council</w:t>
      </w:r>
      <w:r w:rsidRPr="008F60ED">
        <w:rPr>
          <w:rFonts w:ascii="Times New Roman" w:hAnsi="Times New Roman" w:cs="Times New Roman"/>
          <w:sz w:val="24"/>
        </w:rPr>
        <w:t>. https://www.afpc.org/publications/articles/for-energy-security-think-evs. Accessed 16 Apr. 2019.</w:t>
      </w:r>
    </w:p>
    <w:p w:rsidR="008F60ED" w:rsidRPr="008F60ED" w:rsidRDefault="00BF5ECF" w:rsidP="008F60ED">
      <w:pPr>
        <w:pStyle w:val="Bibliography"/>
        <w:rPr>
          <w:rFonts w:ascii="Times New Roman" w:hAnsi="Times New Roman" w:cs="Times New Roman"/>
          <w:sz w:val="24"/>
        </w:rPr>
      </w:pPr>
      <w:r w:rsidRPr="008F60ED">
        <w:rPr>
          <w:rFonts w:ascii="Times New Roman" w:hAnsi="Times New Roman" w:cs="Times New Roman"/>
          <w:sz w:val="24"/>
        </w:rPr>
        <w:t xml:space="preserve">“Trump’s Foreign Policies Are Better Than They Seem.” </w:t>
      </w:r>
      <w:r w:rsidRPr="008F60ED">
        <w:rPr>
          <w:rFonts w:ascii="Times New Roman" w:hAnsi="Times New Roman" w:cs="Times New Roman"/>
          <w:i/>
          <w:iCs/>
          <w:sz w:val="24"/>
        </w:rPr>
        <w:t>Council on Foreign Relations</w:t>
      </w:r>
      <w:r w:rsidRPr="008F60ED">
        <w:rPr>
          <w:rFonts w:ascii="Times New Roman" w:hAnsi="Times New Roman" w:cs="Times New Roman"/>
          <w:sz w:val="24"/>
        </w:rPr>
        <w:t>, https://www.cfr.org/report/trumps-foreign-policies-are-better-they-seem. Accessed 16 Apr. 2019.</w:t>
      </w:r>
    </w:p>
    <w:p w:rsidR="004B59D5" w:rsidRPr="00A8393A" w:rsidRDefault="00BF5ECF" w:rsidP="008F60E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72B" w:rsidRDefault="0095372B">
      <w:pPr>
        <w:spacing w:after="0" w:line="240" w:lineRule="auto"/>
      </w:pPr>
      <w:r>
        <w:separator/>
      </w:r>
    </w:p>
  </w:endnote>
  <w:endnote w:type="continuationSeparator" w:id="0">
    <w:p w:rsidR="0095372B" w:rsidRDefault="00953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72B" w:rsidRDefault="0095372B">
      <w:pPr>
        <w:spacing w:after="0" w:line="240" w:lineRule="auto"/>
      </w:pPr>
      <w:r>
        <w:separator/>
      </w:r>
    </w:p>
  </w:footnote>
  <w:footnote w:type="continuationSeparator" w:id="0">
    <w:p w:rsidR="0095372B" w:rsidRDefault="009537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BF5EC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BE38EC">
          <w:rPr>
            <w:rFonts w:ascii="Times New Roman" w:hAnsi="Times New Roman" w:cs="Times New Roman"/>
            <w:noProof/>
            <w:sz w:val="24"/>
            <w:szCs w:val="24"/>
          </w:rPr>
          <w:t>2</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0A7E"/>
    <w:rsid w:val="00004668"/>
    <w:rsid w:val="00011B56"/>
    <w:rsid w:val="00016801"/>
    <w:rsid w:val="0002749C"/>
    <w:rsid w:val="0006067B"/>
    <w:rsid w:val="000768C3"/>
    <w:rsid w:val="000A2BE5"/>
    <w:rsid w:val="000B65B3"/>
    <w:rsid w:val="000B7FB2"/>
    <w:rsid w:val="000E132D"/>
    <w:rsid w:val="00111A47"/>
    <w:rsid w:val="00116589"/>
    <w:rsid w:val="00120BA3"/>
    <w:rsid w:val="00157BF8"/>
    <w:rsid w:val="00166FDB"/>
    <w:rsid w:val="00186EF7"/>
    <w:rsid w:val="001929DA"/>
    <w:rsid w:val="001A3700"/>
    <w:rsid w:val="001D3641"/>
    <w:rsid w:val="001D75DC"/>
    <w:rsid w:val="001F79B4"/>
    <w:rsid w:val="00201457"/>
    <w:rsid w:val="0021165E"/>
    <w:rsid w:val="002128DC"/>
    <w:rsid w:val="002324B1"/>
    <w:rsid w:val="0023333D"/>
    <w:rsid w:val="0027162B"/>
    <w:rsid w:val="002740FD"/>
    <w:rsid w:val="00287C80"/>
    <w:rsid w:val="00292521"/>
    <w:rsid w:val="002A6446"/>
    <w:rsid w:val="002B74C1"/>
    <w:rsid w:val="002D65CE"/>
    <w:rsid w:val="00310055"/>
    <w:rsid w:val="003134F9"/>
    <w:rsid w:val="00381A72"/>
    <w:rsid w:val="003A254E"/>
    <w:rsid w:val="003A32AF"/>
    <w:rsid w:val="003A4B81"/>
    <w:rsid w:val="003D2B4C"/>
    <w:rsid w:val="003D406F"/>
    <w:rsid w:val="003F6E2B"/>
    <w:rsid w:val="00406C2D"/>
    <w:rsid w:val="00452557"/>
    <w:rsid w:val="004B59D5"/>
    <w:rsid w:val="004E189E"/>
    <w:rsid w:val="004F0692"/>
    <w:rsid w:val="00507C7E"/>
    <w:rsid w:val="00563E04"/>
    <w:rsid w:val="0058602A"/>
    <w:rsid w:val="005F6759"/>
    <w:rsid w:val="00624516"/>
    <w:rsid w:val="006347EF"/>
    <w:rsid w:val="00691B66"/>
    <w:rsid w:val="006B2170"/>
    <w:rsid w:val="006B223F"/>
    <w:rsid w:val="006D0ADA"/>
    <w:rsid w:val="006D3DF5"/>
    <w:rsid w:val="006D6792"/>
    <w:rsid w:val="00767470"/>
    <w:rsid w:val="007712E7"/>
    <w:rsid w:val="00775832"/>
    <w:rsid w:val="00805F7D"/>
    <w:rsid w:val="00806E1B"/>
    <w:rsid w:val="00810272"/>
    <w:rsid w:val="00875B50"/>
    <w:rsid w:val="008D57EA"/>
    <w:rsid w:val="008F60ED"/>
    <w:rsid w:val="0093091B"/>
    <w:rsid w:val="0095372B"/>
    <w:rsid w:val="009637AD"/>
    <w:rsid w:val="009A1AE9"/>
    <w:rsid w:val="009A6DAC"/>
    <w:rsid w:val="009B3F91"/>
    <w:rsid w:val="009D2901"/>
    <w:rsid w:val="009E5085"/>
    <w:rsid w:val="009F6EB6"/>
    <w:rsid w:val="00A02D2E"/>
    <w:rsid w:val="00A242E5"/>
    <w:rsid w:val="00A24F72"/>
    <w:rsid w:val="00A31342"/>
    <w:rsid w:val="00A400F6"/>
    <w:rsid w:val="00A5191D"/>
    <w:rsid w:val="00A67023"/>
    <w:rsid w:val="00A736A1"/>
    <w:rsid w:val="00A8393A"/>
    <w:rsid w:val="00B37643"/>
    <w:rsid w:val="00B40FBC"/>
    <w:rsid w:val="00B54C32"/>
    <w:rsid w:val="00BB64FB"/>
    <w:rsid w:val="00BC4759"/>
    <w:rsid w:val="00BD03AC"/>
    <w:rsid w:val="00BD2C2D"/>
    <w:rsid w:val="00BE38EC"/>
    <w:rsid w:val="00BE5750"/>
    <w:rsid w:val="00BF0583"/>
    <w:rsid w:val="00BF5ECF"/>
    <w:rsid w:val="00C33769"/>
    <w:rsid w:val="00C7329D"/>
    <w:rsid w:val="00C97451"/>
    <w:rsid w:val="00CB2F72"/>
    <w:rsid w:val="00CB2FCD"/>
    <w:rsid w:val="00CD3396"/>
    <w:rsid w:val="00D16C54"/>
    <w:rsid w:val="00D200B1"/>
    <w:rsid w:val="00D34E08"/>
    <w:rsid w:val="00D4304E"/>
    <w:rsid w:val="00D84B40"/>
    <w:rsid w:val="00DB6E19"/>
    <w:rsid w:val="00E2271E"/>
    <w:rsid w:val="00E4591B"/>
    <w:rsid w:val="00E732AD"/>
    <w:rsid w:val="00E92507"/>
    <w:rsid w:val="00EB2204"/>
    <w:rsid w:val="00EB4165"/>
    <w:rsid w:val="00EB775C"/>
    <w:rsid w:val="00EC693C"/>
    <w:rsid w:val="00F639EB"/>
    <w:rsid w:val="00F65B22"/>
    <w:rsid w:val="00F66C54"/>
    <w:rsid w:val="00F836D9"/>
    <w:rsid w:val="00FC08BC"/>
    <w:rsid w:val="00FD4D33"/>
    <w:rsid w:val="00FF295C"/>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8F60ED"/>
    <w:pPr>
      <w:spacing w:after="0" w:line="480" w:lineRule="auto"/>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8F60E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Morning</cp:lastModifiedBy>
  <cp:revision>2</cp:revision>
  <dcterms:created xsi:type="dcterms:W3CDTF">2019-04-16T04:50:00Z</dcterms:created>
  <dcterms:modified xsi:type="dcterms:W3CDTF">2019-04-16T04:50:00Z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id="tFeTUqda"/&gt;&lt;style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