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2CBC" w:rsidRPr="0060350E" w:rsidRDefault="005C2CBC" w:rsidP="0060350E">
      <w:pPr>
        <w:spacing w:line="480" w:lineRule="auto"/>
        <w:rPr>
          <w:rFonts w:asciiTheme="majorBidi" w:hAnsiTheme="majorBidi" w:cstheme="majorBidi"/>
          <w:sz w:val="24"/>
          <w:szCs w:val="24"/>
        </w:rPr>
      </w:pPr>
    </w:p>
    <w:p w:rsidR="005C2CBC" w:rsidRPr="0060350E" w:rsidRDefault="005C2CBC" w:rsidP="0060350E">
      <w:pPr>
        <w:spacing w:line="480" w:lineRule="auto"/>
        <w:jc w:val="center"/>
        <w:rPr>
          <w:rFonts w:asciiTheme="majorBidi" w:hAnsiTheme="majorBidi" w:cstheme="majorBidi"/>
          <w:sz w:val="24"/>
          <w:szCs w:val="24"/>
        </w:rPr>
      </w:pPr>
    </w:p>
    <w:p w:rsidR="005C2CBC" w:rsidRPr="0060350E" w:rsidRDefault="005C2CBC" w:rsidP="0060350E">
      <w:pPr>
        <w:spacing w:line="480" w:lineRule="auto"/>
        <w:jc w:val="center"/>
        <w:rPr>
          <w:rFonts w:asciiTheme="majorBidi" w:hAnsiTheme="majorBidi" w:cstheme="majorBidi"/>
          <w:sz w:val="24"/>
          <w:szCs w:val="24"/>
        </w:rPr>
      </w:pPr>
    </w:p>
    <w:p w:rsidR="005C2CBC" w:rsidRPr="0060350E" w:rsidRDefault="005C2CBC" w:rsidP="0060350E">
      <w:pPr>
        <w:spacing w:line="480" w:lineRule="auto"/>
        <w:rPr>
          <w:rFonts w:asciiTheme="majorBidi" w:hAnsiTheme="majorBidi" w:cstheme="majorBidi"/>
          <w:sz w:val="24"/>
          <w:szCs w:val="24"/>
        </w:rPr>
      </w:pPr>
    </w:p>
    <w:p w:rsidR="005C2CBC" w:rsidRPr="0060350E" w:rsidRDefault="005C2CBC" w:rsidP="0060350E">
      <w:pPr>
        <w:spacing w:line="480" w:lineRule="auto"/>
        <w:jc w:val="center"/>
        <w:rPr>
          <w:rFonts w:asciiTheme="majorBidi" w:hAnsiTheme="majorBidi" w:cstheme="majorBidi"/>
          <w:sz w:val="24"/>
          <w:szCs w:val="24"/>
        </w:rPr>
      </w:pPr>
    </w:p>
    <w:p w:rsidR="005C2CBC" w:rsidRPr="0060350E" w:rsidRDefault="005C2CBC" w:rsidP="0060350E">
      <w:pPr>
        <w:spacing w:line="480" w:lineRule="auto"/>
        <w:jc w:val="center"/>
        <w:rPr>
          <w:rFonts w:asciiTheme="majorBidi" w:hAnsiTheme="majorBidi" w:cstheme="majorBidi"/>
          <w:sz w:val="24"/>
          <w:szCs w:val="24"/>
        </w:rPr>
      </w:pPr>
      <w:r w:rsidRPr="0060350E">
        <w:rPr>
          <w:rFonts w:asciiTheme="majorBidi" w:hAnsiTheme="majorBidi" w:cstheme="majorBidi"/>
          <w:sz w:val="24"/>
          <w:szCs w:val="24"/>
        </w:rPr>
        <w:t>Eth</w:t>
      </w:r>
      <w:r w:rsidRPr="0060350E">
        <w:rPr>
          <w:rFonts w:asciiTheme="majorBidi" w:hAnsiTheme="majorBidi" w:cstheme="majorBidi"/>
          <w:sz w:val="24"/>
          <w:szCs w:val="24"/>
        </w:rPr>
        <w:t xml:space="preserve">nical </w:t>
      </w:r>
      <w:r w:rsidRPr="0060350E">
        <w:rPr>
          <w:rFonts w:asciiTheme="majorBidi" w:hAnsiTheme="majorBidi" w:cstheme="majorBidi"/>
          <w:sz w:val="24"/>
          <w:szCs w:val="24"/>
        </w:rPr>
        <w:t xml:space="preserve"> Relativism</w:t>
      </w:r>
    </w:p>
    <w:p w:rsidR="005C2CBC" w:rsidRPr="0060350E" w:rsidRDefault="005C2CBC" w:rsidP="0060350E">
      <w:pPr>
        <w:spacing w:line="480" w:lineRule="auto"/>
        <w:jc w:val="center"/>
        <w:rPr>
          <w:rFonts w:asciiTheme="majorBidi" w:hAnsiTheme="majorBidi" w:cstheme="majorBidi"/>
          <w:sz w:val="24"/>
          <w:szCs w:val="24"/>
        </w:rPr>
      </w:pPr>
      <w:r w:rsidRPr="0060350E">
        <w:rPr>
          <w:rFonts w:asciiTheme="majorBidi" w:hAnsiTheme="majorBidi" w:cstheme="majorBidi"/>
          <w:sz w:val="24"/>
          <w:szCs w:val="24"/>
        </w:rPr>
        <w:t>Submitted by</w:t>
      </w:r>
    </w:p>
    <w:p w:rsidR="005C2CBC" w:rsidRPr="0060350E" w:rsidRDefault="005C2CBC" w:rsidP="0060350E">
      <w:pPr>
        <w:spacing w:line="480" w:lineRule="auto"/>
        <w:jc w:val="center"/>
        <w:rPr>
          <w:rFonts w:asciiTheme="majorBidi" w:hAnsiTheme="majorBidi" w:cstheme="majorBidi"/>
          <w:sz w:val="24"/>
          <w:szCs w:val="24"/>
        </w:rPr>
      </w:pPr>
    </w:p>
    <w:p w:rsidR="005C2CBC" w:rsidRPr="0060350E" w:rsidRDefault="005C2CBC" w:rsidP="0060350E">
      <w:pPr>
        <w:spacing w:line="480" w:lineRule="auto"/>
        <w:jc w:val="center"/>
        <w:rPr>
          <w:rFonts w:asciiTheme="majorBidi" w:hAnsiTheme="majorBidi" w:cstheme="majorBidi"/>
          <w:sz w:val="24"/>
          <w:szCs w:val="24"/>
        </w:rPr>
      </w:pPr>
    </w:p>
    <w:p w:rsidR="005C2CBC" w:rsidRPr="0060350E" w:rsidRDefault="005C2CBC" w:rsidP="0060350E">
      <w:pPr>
        <w:spacing w:line="480" w:lineRule="auto"/>
        <w:jc w:val="center"/>
        <w:rPr>
          <w:rFonts w:asciiTheme="majorBidi" w:hAnsiTheme="majorBidi" w:cstheme="majorBidi"/>
          <w:sz w:val="24"/>
          <w:szCs w:val="24"/>
        </w:rPr>
      </w:pPr>
    </w:p>
    <w:p w:rsidR="005C2CBC" w:rsidRPr="0060350E" w:rsidRDefault="005C2CBC" w:rsidP="0060350E">
      <w:pPr>
        <w:spacing w:line="480" w:lineRule="auto"/>
        <w:jc w:val="center"/>
        <w:rPr>
          <w:rFonts w:asciiTheme="majorBidi" w:hAnsiTheme="majorBidi" w:cstheme="majorBidi"/>
          <w:sz w:val="24"/>
          <w:szCs w:val="24"/>
        </w:rPr>
      </w:pPr>
    </w:p>
    <w:p w:rsidR="005C2CBC" w:rsidRPr="0060350E" w:rsidRDefault="005C2CBC" w:rsidP="0060350E">
      <w:pPr>
        <w:spacing w:line="480" w:lineRule="auto"/>
        <w:jc w:val="center"/>
        <w:rPr>
          <w:rFonts w:asciiTheme="majorBidi" w:hAnsiTheme="majorBidi" w:cstheme="majorBidi"/>
          <w:sz w:val="24"/>
          <w:szCs w:val="24"/>
        </w:rPr>
      </w:pPr>
      <w:r w:rsidRPr="0060350E">
        <w:rPr>
          <w:rFonts w:asciiTheme="majorBidi" w:hAnsiTheme="majorBidi" w:cstheme="majorBidi"/>
          <w:sz w:val="24"/>
          <w:szCs w:val="24"/>
        </w:rPr>
        <w:t>Affiliation</w:t>
      </w:r>
    </w:p>
    <w:p w:rsidR="00986007" w:rsidRPr="0060350E" w:rsidRDefault="005C2CBC" w:rsidP="0060350E">
      <w:pPr>
        <w:spacing w:line="480" w:lineRule="auto"/>
        <w:jc w:val="center"/>
        <w:rPr>
          <w:rFonts w:asciiTheme="majorBidi" w:hAnsiTheme="majorBidi" w:cstheme="majorBidi"/>
          <w:sz w:val="24"/>
          <w:szCs w:val="24"/>
        </w:rPr>
      </w:pPr>
      <w:r w:rsidRPr="0060350E">
        <w:rPr>
          <w:rFonts w:asciiTheme="majorBidi" w:hAnsiTheme="majorBidi" w:cstheme="majorBidi"/>
          <w:sz w:val="24"/>
          <w:szCs w:val="24"/>
        </w:rPr>
        <w:t xml:space="preserve"> date  </w:t>
      </w:r>
    </w:p>
    <w:p w:rsidR="005C2CBC" w:rsidRPr="0060350E" w:rsidRDefault="005C2CBC" w:rsidP="0060350E">
      <w:pPr>
        <w:spacing w:line="480" w:lineRule="auto"/>
        <w:jc w:val="center"/>
        <w:rPr>
          <w:rFonts w:asciiTheme="majorBidi" w:hAnsiTheme="majorBidi" w:cstheme="majorBidi"/>
          <w:sz w:val="24"/>
          <w:szCs w:val="24"/>
        </w:rPr>
      </w:pPr>
    </w:p>
    <w:p w:rsidR="005C2CBC" w:rsidRPr="0060350E" w:rsidRDefault="005C2CBC" w:rsidP="0060350E">
      <w:pPr>
        <w:spacing w:line="480" w:lineRule="auto"/>
        <w:jc w:val="center"/>
        <w:rPr>
          <w:rFonts w:asciiTheme="majorBidi" w:hAnsiTheme="majorBidi" w:cstheme="majorBidi"/>
          <w:sz w:val="24"/>
          <w:szCs w:val="24"/>
        </w:rPr>
      </w:pPr>
    </w:p>
    <w:p w:rsidR="005C2CBC" w:rsidRPr="0060350E" w:rsidRDefault="005C2CBC" w:rsidP="0060350E">
      <w:pPr>
        <w:spacing w:line="480" w:lineRule="auto"/>
        <w:rPr>
          <w:rFonts w:asciiTheme="majorBidi" w:hAnsiTheme="majorBidi" w:cstheme="majorBidi"/>
          <w:sz w:val="24"/>
          <w:szCs w:val="24"/>
        </w:rPr>
      </w:pPr>
    </w:p>
    <w:p w:rsidR="005C2CBC" w:rsidRPr="0060350E" w:rsidRDefault="005C2CBC" w:rsidP="0060350E">
      <w:pPr>
        <w:spacing w:line="480" w:lineRule="auto"/>
        <w:jc w:val="center"/>
        <w:rPr>
          <w:rFonts w:asciiTheme="majorBidi" w:hAnsiTheme="majorBidi" w:cstheme="majorBidi"/>
          <w:sz w:val="24"/>
          <w:szCs w:val="24"/>
        </w:rPr>
      </w:pPr>
    </w:p>
    <w:p w:rsidR="005C2CBC" w:rsidRPr="0060350E" w:rsidRDefault="005C2CBC" w:rsidP="0060350E">
      <w:pPr>
        <w:spacing w:line="480" w:lineRule="auto"/>
        <w:jc w:val="center"/>
        <w:rPr>
          <w:rFonts w:asciiTheme="majorBidi" w:hAnsiTheme="majorBidi" w:cstheme="majorBidi"/>
          <w:sz w:val="24"/>
          <w:szCs w:val="24"/>
        </w:rPr>
      </w:pPr>
    </w:p>
    <w:p w:rsidR="005C2CBC" w:rsidRPr="0060350E" w:rsidRDefault="005C2CBC" w:rsidP="0060350E">
      <w:pPr>
        <w:spacing w:line="480" w:lineRule="auto"/>
        <w:jc w:val="center"/>
        <w:rPr>
          <w:rFonts w:asciiTheme="majorBidi" w:hAnsiTheme="majorBidi" w:cstheme="majorBidi"/>
          <w:sz w:val="24"/>
          <w:szCs w:val="24"/>
        </w:rPr>
      </w:pPr>
      <w:r w:rsidRPr="0060350E">
        <w:rPr>
          <w:rFonts w:asciiTheme="majorBidi" w:hAnsiTheme="majorBidi" w:cstheme="majorBidi"/>
          <w:sz w:val="24"/>
          <w:szCs w:val="24"/>
        </w:rPr>
        <w:lastRenderedPageBreak/>
        <w:t>Eth</w:t>
      </w:r>
      <w:r w:rsidRPr="0060350E">
        <w:rPr>
          <w:rFonts w:asciiTheme="majorBidi" w:hAnsiTheme="majorBidi" w:cstheme="majorBidi"/>
          <w:sz w:val="24"/>
          <w:szCs w:val="24"/>
        </w:rPr>
        <w:t xml:space="preserve">nical </w:t>
      </w:r>
      <w:r w:rsidRPr="0060350E">
        <w:rPr>
          <w:rFonts w:asciiTheme="majorBidi" w:hAnsiTheme="majorBidi" w:cstheme="majorBidi"/>
          <w:sz w:val="24"/>
          <w:szCs w:val="24"/>
        </w:rPr>
        <w:t xml:space="preserve"> Relativism</w:t>
      </w:r>
    </w:p>
    <w:p w:rsidR="005C2CBC" w:rsidRPr="0060350E" w:rsidRDefault="005C2CBC" w:rsidP="0060350E">
      <w:pPr>
        <w:spacing w:line="480" w:lineRule="auto"/>
        <w:rPr>
          <w:rFonts w:asciiTheme="majorBidi" w:hAnsiTheme="majorBidi" w:cstheme="majorBidi"/>
          <w:sz w:val="24"/>
          <w:szCs w:val="24"/>
        </w:rPr>
      </w:pPr>
      <w:r w:rsidRPr="0060350E">
        <w:rPr>
          <w:rFonts w:asciiTheme="majorBidi" w:hAnsiTheme="majorBidi" w:cstheme="majorBidi"/>
          <w:sz w:val="24"/>
          <w:szCs w:val="24"/>
        </w:rPr>
        <w:t>W</w:t>
      </w:r>
      <w:r w:rsidRPr="0060350E">
        <w:rPr>
          <w:rFonts w:asciiTheme="majorBidi" w:hAnsiTheme="majorBidi" w:cstheme="majorBidi"/>
          <w:sz w:val="24"/>
          <w:szCs w:val="24"/>
        </w:rPr>
        <w:t>hat</w:t>
      </w:r>
      <w:r w:rsidRPr="0060350E">
        <w:rPr>
          <w:rFonts w:asciiTheme="majorBidi" w:hAnsiTheme="majorBidi" w:cstheme="majorBidi"/>
          <w:sz w:val="24"/>
          <w:szCs w:val="24"/>
        </w:rPr>
        <w:t xml:space="preserve"> is </w:t>
      </w:r>
      <w:r w:rsidRPr="0060350E">
        <w:rPr>
          <w:rFonts w:asciiTheme="majorBidi" w:hAnsiTheme="majorBidi" w:cstheme="majorBidi"/>
          <w:sz w:val="24"/>
          <w:szCs w:val="24"/>
        </w:rPr>
        <w:t xml:space="preserve"> ethical relativism</w:t>
      </w:r>
      <w:r w:rsidRPr="0060350E">
        <w:rPr>
          <w:rFonts w:asciiTheme="majorBidi" w:hAnsiTheme="majorBidi" w:cstheme="majorBidi"/>
          <w:sz w:val="24"/>
          <w:szCs w:val="24"/>
        </w:rPr>
        <w:t>?</w:t>
      </w:r>
    </w:p>
    <w:p w:rsidR="005A19E2" w:rsidRPr="005A19E2" w:rsidRDefault="005A19E2" w:rsidP="005A19E2">
      <w:pPr>
        <w:spacing w:line="480" w:lineRule="auto"/>
        <w:rPr>
          <w:rFonts w:asciiTheme="majorBidi" w:hAnsiTheme="majorBidi" w:cstheme="majorBidi"/>
          <w:sz w:val="24"/>
          <w:szCs w:val="24"/>
        </w:rPr>
      </w:pPr>
      <w:r w:rsidRPr="005A19E2">
        <w:rPr>
          <w:rFonts w:asciiTheme="majorBidi" w:hAnsiTheme="majorBidi" w:cstheme="majorBidi"/>
          <w:sz w:val="24"/>
          <w:szCs w:val="24"/>
        </w:rPr>
        <w:t>Ethical relativism is a philosophical doctrine that states that all knowledge is relative and absolute truth does not exist, but only facts that in a particular person or culture believes. Moral relativism is the opposite of moral absolutism. According to Jones, "ethical relativism comes in various forms, but the common thread that binds them together is the idea that what is right and wrong can vary from person or group of people to another"</w:t>
      </w:r>
      <w:r w:rsidR="00CA73E4">
        <w:rPr>
          <w:rFonts w:asciiTheme="majorBidi" w:hAnsiTheme="majorBidi" w:cstheme="majorBidi"/>
          <w:sz w:val="24"/>
          <w:szCs w:val="24"/>
        </w:rPr>
        <w:t>.</w:t>
      </w:r>
      <w:r w:rsidR="00CA73E4">
        <w:rPr>
          <w:rStyle w:val="FootnoteReference"/>
          <w:rFonts w:asciiTheme="majorBidi" w:hAnsiTheme="majorBidi" w:cstheme="majorBidi"/>
          <w:sz w:val="24"/>
          <w:szCs w:val="24"/>
        </w:rPr>
        <w:footnoteReference w:id="1"/>
      </w:r>
      <w:r w:rsidRPr="005A19E2">
        <w:rPr>
          <w:rFonts w:asciiTheme="majorBidi" w:hAnsiTheme="majorBidi" w:cstheme="majorBidi"/>
          <w:sz w:val="24"/>
          <w:szCs w:val="24"/>
        </w:rPr>
        <w:t xml:space="preserve">  Hence, ethical relativism states that the concept of morality related to the values and beliefs of one's own culture.</w:t>
      </w:r>
    </w:p>
    <w:p w:rsidR="005A19E2" w:rsidRPr="005A19E2" w:rsidRDefault="005A19E2" w:rsidP="005A19E2">
      <w:pPr>
        <w:spacing w:line="480" w:lineRule="auto"/>
        <w:rPr>
          <w:rFonts w:asciiTheme="majorBidi" w:hAnsiTheme="majorBidi" w:cstheme="majorBidi"/>
          <w:sz w:val="24"/>
          <w:szCs w:val="24"/>
        </w:rPr>
      </w:pPr>
      <w:r w:rsidRPr="005A19E2">
        <w:rPr>
          <w:rFonts w:asciiTheme="majorBidi" w:hAnsiTheme="majorBidi" w:cstheme="majorBidi"/>
          <w:sz w:val="24"/>
          <w:szCs w:val="24"/>
        </w:rPr>
        <w:t xml:space="preserve">The strengths and weaknesses of ethical relativism. </w:t>
      </w:r>
    </w:p>
    <w:p w:rsidR="005A19E2" w:rsidRPr="005A19E2" w:rsidRDefault="005A19E2" w:rsidP="005A19E2">
      <w:pPr>
        <w:spacing w:line="480" w:lineRule="auto"/>
        <w:rPr>
          <w:rFonts w:asciiTheme="majorBidi" w:hAnsiTheme="majorBidi" w:cstheme="majorBidi"/>
          <w:sz w:val="24"/>
          <w:szCs w:val="24"/>
        </w:rPr>
      </w:pPr>
      <w:r w:rsidRPr="005A19E2">
        <w:rPr>
          <w:rFonts w:asciiTheme="majorBidi" w:hAnsiTheme="majorBidi" w:cstheme="majorBidi"/>
          <w:sz w:val="24"/>
          <w:szCs w:val="24"/>
        </w:rPr>
        <w:t>In general, all our morality for relativism is the rules accepted in our midst; the logic of things determines the obligation of at least some general states, and the sanctions provided for by them make their non-compliance by individuals "more expensive for themselves. Duty is duty, something sacred and untouchable in itself, and it's a sin even to try to justify and justify it with something else. A rule is a requirement, but not the best, but the right one. Morality is the norm in good and evil if this is not the very universality, "morals", then its spirit, "morality". "But not to see behind what is, what should be, behind the universally accepted ideal. This is relativism, cowardly loyal or ready, on occasion, to crime.</w:t>
      </w:r>
    </w:p>
    <w:p w:rsidR="005A19E2" w:rsidRPr="005A19E2" w:rsidRDefault="005A19E2" w:rsidP="005A19E2">
      <w:pPr>
        <w:spacing w:line="480" w:lineRule="auto"/>
        <w:rPr>
          <w:rFonts w:asciiTheme="majorBidi" w:hAnsiTheme="majorBidi" w:cstheme="majorBidi"/>
          <w:sz w:val="24"/>
          <w:szCs w:val="24"/>
        </w:rPr>
      </w:pPr>
      <w:r w:rsidRPr="005A19E2">
        <w:rPr>
          <w:rFonts w:asciiTheme="majorBidi" w:hAnsiTheme="majorBidi" w:cstheme="majorBidi"/>
          <w:sz w:val="24"/>
          <w:szCs w:val="24"/>
        </w:rPr>
        <w:t xml:space="preserve">The rules themselves, in morality, demonstrate their conventionality: in specific situations, they continuously contradict each other, so firmly and strictly adhering to one rule means being blind to everyone else. "Virtues are norms insofar as they represent patterns of behavior worthy of </w:t>
      </w:r>
      <w:r w:rsidRPr="005A19E2">
        <w:rPr>
          <w:rFonts w:asciiTheme="majorBidi" w:hAnsiTheme="majorBidi" w:cstheme="majorBidi"/>
          <w:sz w:val="24"/>
          <w:szCs w:val="24"/>
        </w:rPr>
        <w:lastRenderedPageBreak/>
        <w:t xml:space="preserve">emulation" </w:t>
      </w:r>
      <w:r w:rsidR="00CA73E4">
        <w:rPr>
          <w:rStyle w:val="FootnoteReference"/>
          <w:rFonts w:asciiTheme="majorBidi" w:hAnsiTheme="majorBidi" w:cstheme="majorBidi"/>
          <w:sz w:val="24"/>
          <w:szCs w:val="24"/>
        </w:rPr>
        <w:footnoteReference w:id="2"/>
      </w:r>
      <w:r w:rsidRPr="005A19E2">
        <w:rPr>
          <w:rFonts w:asciiTheme="majorBidi" w:hAnsiTheme="majorBidi" w:cstheme="majorBidi"/>
          <w:sz w:val="24"/>
          <w:szCs w:val="24"/>
        </w:rPr>
        <w:t>. Relativism naturally comes to theories like "class struggle". According to this last one, morality is determined by the benefits of the ruling and prosperous classes, and moral progress is determined by social progress or the change of these classes, a change objectively predetermined by the development of ways and means of multiplying well-being.</w:t>
      </w:r>
    </w:p>
    <w:p w:rsidR="005A19E2" w:rsidRPr="005A19E2" w:rsidRDefault="005A19E2" w:rsidP="005A19E2">
      <w:pPr>
        <w:spacing w:line="480" w:lineRule="auto"/>
        <w:rPr>
          <w:rFonts w:asciiTheme="majorBidi" w:hAnsiTheme="majorBidi" w:cstheme="majorBidi"/>
          <w:sz w:val="24"/>
          <w:szCs w:val="24"/>
        </w:rPr>
      </w:pPr>
      <w:r w:rsidRPr="005A19E2">
        <w:rPr>
          <w:rFonts w:asciiTheme="majorBidi" w:hAnsiTheme="majorBidi" w:cstheme="majorBidi"/>
          <w:sz w:val="24"/>
          <w:szCs w:val="24"/>
        </w:rPr>
        <w:t>Jones provided an argument against relativism, and he called it "the problem of specificity". For example, when it is stated that moral believes are constructed through social groups, and moral belief is associated with a particular social group that forms it. However, significant social groups are formed from small groups and small groups from social subgroups. So how the moral belief of social subgroup can be the same as a large social grou</w:t>
      </w:r>
      <w:r w:rsidR="00CA73E4">
        <w:rPr>
          <w:rFonts w:asciiTheme="majorBidi" w:hAnsiTheme="majorBidi" w:cstheme="majorBidi"/>
          <w:sz w:val="24"/>
          <w:szCs w:val="24"/>
        </w:rPr>
        <w:t>p”.</w:t>
      </w:r>
      <w:r w:rsidR="00CA73E4">
        <w:rPr>
          <w:rStyle w:val="FootnoteReference"/>
          <w:rFonts w:asciiTheme="majorBidi" w:hAnsiTheme="majorBidi" w:cstheme="majorBidi"/>
          <w:sz w:val="24"/>
          <w:szCs w:val="24"/>
        </w:rPr>
        <w:footnoteReference w:id="3"/>
      </w:r>
      <w:r w:rsidRPr="005A19E2">
        <w:rPr>
          <w:rFonts w:asciiTheme="majorBidi" w:hAnsiTheme="majorBidi" w:cstheme="majorBidi"/>
          <w:sz w:val="24"/>
          <w:szCs w:val="24"/>
        </w:rPr>
        <w:t xml:space="preserve"> Jones provide another strong argument against relativism is tolerance</w:t>
      </w:r>
      <w:r w:rsidR="00CA73E4">
        <w:rPr>
          <w:rFonts w:asciiTheme="majorBidi" w:hAnsiTheme="majorBidi" w:cstheme="majorBidi"/>
          <w:sz w:val="24"/>
          <w:szCs w:val="24"/>
        </w:rPr>
        <w:t>.”</w:t>
      </w:r>
      <w:r w:rsidR="00CA73E4">
        <w:rPr>
          <w:rStyle w:val="FootnoteReference"/>
          <w:rFonts w:asciiTheme="majorBidi" w:hAnsiTheme="majorBidi" w:cstheme="majorBidi"/>
          <w:sz w:val="24"/>
          <w:szCs w:val="24"/>
        </w:rPr>
        <w:footnoteReference w:id="4"/>
      </w:r>
      <w:r w:rsidRPr="005A19E2">
        <w:rPr>
          <w:rFonts w:asciiTheme="majorBidi" w:hAnsiTheme="majorBidi" w:cstheme="majorBidi"/>
          <w:sz w:val="24"/>
          <w:szCs w:val="24"/>
        </w:rPr>
        <w:t xml:space="preserve"> Finally, ethical relativism justifies the fact that he is right to explain the virtue of tolerance, as he seeks to accept the values ​​and values ​​of all societies.</w:t>
      </w:r>
    </w:p>
    <w:p w:rsidR="005A19E2" w:rsidRPr="005A19E2" w:rsidRDefault="00CA73E4" w:rsidP="005A19E2">
      <w:pPr>
        <w:spacing w:line="480" w:lineRule="auto"/>
        <w:rPr>
          <w:rFonts w:asciiTheme="majorBidi" w:hAnsiTheme="majorBidi" w:cstheme="majorBidi"/>
          <w:sz w:val="24"/>
          <w:szCs w:val="24"/>
        </w:rPr>
      </w:pPr>
      <w:r>
        <w:rPr>
          <w:rFonts w:asciiTheme="majorBidi" w:hAnsiTheme="majorBidi" w:cstheme="majorBidi"/>
          <w:sz w:val="24"/>
          <w:szCs w:val="24"/>
        </w:rPr>
        <w:t>E</w:t>
      </w:r>
      <w:r w:rsidR="005A19E2" w:rsidRPr="005A19E2">
        <w:rPr>
          <w:rFonts w:asciiTheme="majorBidi" w:hAnsiTheme="majorBidi" w:cstheme="majorBidi"/>
          <w:sz w:val="24"/>
          <w:szCs w:val="24"/>
        </w:rPr>
        <w:t>thnical relativism is true or false</w:t>
      </w:r>
      <w:r>
        <w:rPr>
          <w:rFonts w:asciiTheme="majorBidi" w:hAnsiTheme="majorBidi" w:cstheme="majorBidi"/>
          <w:sz w:val="24"/>
          <w:szCs w:val="24"/>
        </w:rPr>
        <w:t>?</w:t>
      </w:r>
    </w:p>
    <w:p w:rsidR="005A19E2" w:rsidRPr="005A19E2" w:rsidRDefault="005A19E2" w:rsidP="005A19E2">
      <w:pPr>
        <w:spacing w:line="480" w:lineRule="auto"/>
        <w:rPr>
          <w:rFonts w:asciiTheme="majorBidi" w:hAnsiTheme="majorBidi" w:cstheme="majorBidi"/>
          <w:sz w:val="24"/>
          <w:szCs w:val="24"/>
        </w:rPr>
      </w:pPr>
      <w:r w:rsidRPr="005A19E2">
        <w:rPr>
          <w:rFonts w:asciiTheme="majorBidi" w:hAnsiTheme="majorBidi" w:cstheme="majorBidi"/>
          <w:sz w:val="24"/>
          <w:szCs w:val="24"/>
        </w:rPr>
        <w:t xml:space="preserve">Relativism is a far-reaching philosophical doctrine representing a particular interpretation of pluralism. It is one of several possible ways to appreciate the plurality of opinions. Indeed, relativism claims that every religion and philosophy is an attempt by an individual or group to describe the indescribable from its limited point of view. The content of each worldview is not essential, because it is secondary to the particular culture in which it appeared. Relativism is more a source of misunderstanding than a necessary platform for honest dialogue.  </w:t>
      </w:r>
    </w:p>
    <w:p w:rsidR="005A19E2" w:rsidRDefault="005A19E2" w:rsidP="0060350E">
      <w:pPr>
        <w:spacing w:line="480" w:lineRule="auto"/>
        <w:rPr>
          <w:rFonts w:asciiTheme="majorBidi" w:hAnsiTheme="majorBidi" w:cstheme="majorBidi"/>
          <w:sz w:val="24"/>
          <w:szCs w:val="24"/>
        </w:rPr>
      </w:pPr>
    </w:p>
    <w:p w:rsidR="005A19E2" w:rsidRDefault="005A19E2" w:rsidP="0060350E">
      <w:pPr>
        <w:spacing w:line="480" w:lineRule="auto"/>
        <w:rPr>
          <w:rFonts w:asciiTheme="majorBidi" w:hAnsiTheme="majorBidi" w:cstheme="majorBidi"/>
          <w:sz w:val="24"/>
          <w:szCs w:val="24"/>
        </w:rPr>
      </w:pPr>
    </w:p>
    <w:p w:rsidR="00493F71" w:rsidRPr="0060350E" w:rsidRDefault="00493F71" w:rsidP="0060350E">
      <w:pPr>
        <w:spacing w:line="480" w:lineRule="auto"/>
        <w:rPr>
          <w:rFonts w:asciiTheme="majorBidi" w:hAnsiTheme="majorBidi" w:cstheme="majorBidi"/>
          <w:sz w:val="24"/>
          <w:szCs w:val="24"/>
        </w:rPr>
      </w:pPr>
      <w:r>
        <w:rPr>
          <w:rFonts w:asciiTheme="majorBidi" w:hAnsiTheme="majorBidi" w:cstheme="majorBidi"/>
          <w:sz w:val="24"/>
          <w:szCs w:val="24"/>
        </w:rPr>
        <w:t xml:space="preserve">Bibliography </w:t>
      </w:r>
    </w:p>
    <w:p w:rsidR="00493F71" w:rsidRDefault="002B3BA1" w:rsidP="0060350E">
      <w:pPr>
        <w:spacing w:line="480" w:lineRule="auto"/>
        <w:rPr>
          <w:rFonts w:asciiTheme="majorBidi" w:hAnsiTheme="majorBidi" w:cstheme="majorBidi"/>
          <w:sz w:val="24"/>
          <w:szCs w:val="24"/>
        </w:rPr>
      </w:pPr>
      <w:r w:rsidRPr="0060350E">
        <w:rPr>
          <w:rFonts w:asciiTheme="majorBidi" w:hAnsiTheme="majorBidi" w:cstheme="majorBidi"/>
          <w:sz w:val="24"/>
          <w:szCs w:val="24"/>
        </w:rPr>
        <w:t>J</w:t>
      </w:r>
      <w:r w:rsidRPr="0060350E">
        <w:rPr>
          <w:rFonts w:asciiTheme="majorBidi" w:hAnsiTheme="majorBidi" w:cstheme="majorBidi"/>
          <w:sz w:val="24"/>
          <w:szCs w:val="24"/>
        </w:rPr>
        <w:t>ones, Michael Scott</w:t>
      </w:r>
      <w:r w:rsidRPr="0060350E">
        <w:rPr>
          <w:rFonts w:asciiTheme="majorBidi" w:hAnsiTheme="majorBidi" w:cstheme="majorBidi"/>
          <w:sz w:val="24"/>
          <w:szCs w:val="24"/>
        </w:rPr>
        <w:t xml:space="preserve">. MORAL REASONING: </w:t>
      </w:r>
      <w:r w:rsidRPr="0060350E">
        <w:rPr>
          <w:rFonts w:asciiTheme="majorBidi" w:hAnsiTheme="majorBidi" w:cstheme="majorBidi"/>
          <w:sz w:val="24"/>
          <w:szCs w:val="24"/>
        </w:rPr>
        <w:t>An</w:t>
      </w:r>
      <w:r w:rsidRPr="0060350E">
        <w:rPr>
          <w:rFonts w:asciiTheme="majorBidi" w:hAnsiTheme="majorBidi" w:cstheme="majorBidi"/>
          <w:sz w:val="24"/>
          <w:szCs w:val="24"/>
        </w:rPr>
        <w:t xml:space="preserve"> Intentional Approach to Distinguishing Right </w:t>
      </w:r>
    </w:p>
    <w:p w:rsidR="002B3BA1" w:rsidRDefault="002B3BA1" w:rsidP="00493F71">
      <w:pPr>
        <w:spacing w:line="480" w:lineRule="auto"/>
        <w:ind w:firstLine="720"/>
        <w:rPr>
          <w:rFonts w:asciiTheme="majorBidi" w:hAnsiTheme="majorBidi" w:cstheme="majorBidi"/>
          <w:sz w:val="24"/>
          <w:szCs w:val="24"/>
        </w:rPr>
      </w:pPr>
      <w:r w:rsidRPr="0060350E">
        <w:rPr>
          <w:rFonts w:asciiTheme="majorBidi" w:hAnsiTheme="majorBidi" w:cstheme="majorBidi"/>
          <w:sz w:val="24"/>
          <w:szCs w:val="24"/>
        </w:rPr>
        <w:t xml:space="preserve">from Wrong. </w:t>
      </w:r>
      <w:r w:rsidRPr="0060350E">
        <w:rPr>
          <w:rFonts w:asciiTheme="majorBidi" w:hAnsiTheme="majorBidi" w:cstheme="majorBidi"/>
          <w:sz w:val="24"/>
          <w:szCs w:val="24"/>
        </w:rPr>
        <w:t>Kendall Hunt</w:t>
      </w:r>
      <w:r w:rsidRPr="0060350E">
        <w:rPr>
          <w:rFonts w:asciiTheme="majorBidi" w:hAnsiTheme="majorBidi" w:cstheme="majorBidi"/>
          <w:sz w:val="24"/>
          <w:szCs w:val="24"/>
        </w:rPr>
        <w:t>, 2017.</w:t>
      </w:r>
      <w:r w:rsidRPr="0060350E">
        <w:rPr>
          <w:rFonts w:asciiTheme="majorBidi" w:hAnsiTheme="majorBidi" w:cstheme="majorBidi"/>
          <w:sz w:val="24"/>
          <w:szCs w:val="24"/>
        </w:rPr>
        <w:t>14</w:t>
      </w:r>
    </w:p>
    <w:p w:rsidR="00493F71" w:rsidRDefault="000C2E82" w:rsidP="0060350E">
      <w:pPr>
        <w:spacing w:line="480" w:lineRule="auto"/>
        <w:rPr>
          <w:rFonts w:asciiTheme="majorBidi" w:hAnsiTheme="majorBidi" w:cstheme="majorBidi"/>
          <w:sz w:val="24"/>
          <w:szCs w:val="24"/>
        </w:rPr>
      </w:pPr>
      <w:r w:rsidRPr="000C2E82">
        <w:rPr>
          <w:rFonts w:asciiTheme="majorBidi" w:hAnsiTheme="majorBidi" w:cstheme="majorBidi"/>
          <w:sz w:val="24"/>
          <w:szCs w:val="24"/>
        </w:rPr>
        <w:t xml:space="preserve">Stivers, Laura A., Christine E. </w:t>
      </w:r>
      <w:proofErr w:type="spellStart"/>
      <w:r w:rsidRPr="000C2E82">
        <w:rPr>
          <w:rFonts w:asciiTheme="majorBidi" w:hAnsiTheme="majorBidi" w:cstheme="majorBidi"/>
          <w:sz w:val="24"/>
          <w:szCs w:val="24"/>
        </w:rPr>
        <w:t>Gudorf</w:t>
      </w:r>
      <w:proofErr w:type="spellEnd"/>
      <w:r w:rsidRPr="000C2E82">
        <w:rPr>
          <w:rFonts w:asciiTheme="majorBidi" w:hAnsiTheme="majorBidi" w:cstheme="majorBidi"/>
          <w:sz w:val="24"/>
          <w:szCs w:val="24"/>
        </w:rPr>
        <w:t xml:space="preserve">, and James B. Martin-Schramm. Christian ethics: a case </w:t>
      </w:r>
    </w:p>
    <w:p w:rsidR="000C2E82" w:rsidRPr="0060350E" w:rsidRDefault="000C2E82" w:rsidP="00493F71">
      <w:pPr>
        <w:spacing w:line="480" w:lineRule="auto"/>
        <w:ind w:firstLine="720"/>
        <w:rPr>
          <w:rFonts w:asciiTheme="majorBidi" w:hAnsiTheme="majorBidi" w:cstheme="majorBidi"/>
          <w:sz w:val="24"/>
          <w:szCs w:val="24"/>
        </w:rPr>
      </w:pPr>
      <w:r w:rsidRPr="000C2E82">
        <w:rPr>
          <w:rFonts w:asciiTheme="majorBidi" w:hAnsiTheme="majorBidi" w:cstheme="majorBidi"/>
          <w:sz w:val="24"/>
          <w:szCs w:val="24"/>
        </w:rPr>
        <w:t>method approach. Orbis Books, 2012.</w:t>
      </w:r>
    </w:p>
    <w:sectPr w:rsidR="000C2E82" w:rsidRPr="0060350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7F70" w:rsidRDefault="00C47F70" w:rsidP="005C2CBC">
      <w:pPr>
        <w:spacing w:after="0" w:line="240" w:lineRule="auto"/>
      </w:pPr>
      <w:r>
        <w:separator/>
      </w:r>
    </w:p>
  </w:endnote>
  <w:endnote w:type="continuationSeparator" w:id="0">
    <w:p w:rsidR="00C47F70" w:rsidRDefault="00C47F70" w:rsidP="005C2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7F70" w:rsidRDefault="00C47F70" w:rsidP="005C2CBC">
      <w:pPr>
        <w:spacing w:after="0" w:line="240" w:lineRule="auto"/>
      </w:pPr>
      <w:r>
        <w:separator/>
      </w:r>
    </w:p>
  </w:footnote>
  <w:footnote w:type="continuationSeparator" w:id="0">
    <w:p w:rsidR="00C47F70" w:rsidRDefault="00C47F70" w:rsidP="005C2CBC">
      <w:pPr>
        <w:spacing w:after="0" w:line="240" w:lineRule="auto"/>
      </w:pPr>
      <w:r>
        <w:continuationSeparator/>
      </w:r>
    </w:p>
  </w:footnote>
  <w:footnote w:id="1">
    <w:p w:rsidR="00CA73E4" w:rsidRDefault="00CA73E4">
      <w:pPr>
        <w:pStyle w:val="FootnoteText"/>
      </w:pPr>
      <w:r>
        <w:rPr>
          <w:rStyle w:val="FootnoteReference"/>
        </w:rPr>
        <w:footnoteRef/>
      </w:r>
      <w:r>
        <w:t xml:space="preserve"> </w:t>
      </w:r>
      <w:r w:rsidRPr="00CA73E4">
        <w:t>Jones., Moral Reasoning,14.</w:t>
      </w:r>
    </w:p>
  </w:footnote>
  <w:footnote w:id="2">
    <w:p w:rsidR="00CA73E4" w:rsidRDefault="00CA73E4" w:rsidP="00CA73E4">
      <w:pPr>
        <w:pStyle w:val="FootnoteText"/>
      </w:pPr>
      <w:r>
        <w:rPr>
          <w:rStyle w:val="FootnoteReference"/>
        </w:rPr>
        <w:footnoteRef/>
      </w:r>
      <w:r>
        <w:t xml:space="preserve"> </w:t>
      </w:r>
      <w:r>
        <w:t xml:space="preserve">Stivers, Christian </w:t>
      </w:r>
      <w:r>
        <w:t>ethics,15.</w:t>
      </w:r>
      <w:bookmarkStart w:id="0" w:name="_GoBack"/>
      <w:bookmarkEnd w:id="0"/>
    </w:p>
  </w:footnote>
  <w:footnote w:id="3">
    <w:p w:rsidR="00CA73E4" w:rsidRDefault="00CA73E4">
      <w:pPr>
        <w:pStyle w:val="FootnoteText"/>
      </w:pPr>
      <w:r>
        <w:rPr>
          <w:rStyle w:val="FootnoteReference"/>
        </w:rPr>
        <w:footnoteRef/>
      </w:r>
      <w:r>
        <w:t xml:space="preserve"> </w:t>
      </w:r>
      <w:r w:rsidRPr="00CA73E4">
        <w:t>Jones., Moral Reasoning,24.</w:t>
      </w:r>
    </w:p>
  </w:footnote>
  <w:footnote w:id="4">
    <w:p w:rsidR="00CA73E4" w:rsidRDefault="00CA73E4">
      <w:pPr>
        <w:pStyle w:val="FootnoteText"/>
      </w:pPr>
      <w:r>
        <w:rPr>
          <w:rStyle w:val="FootnoteReference"/>
        </w:rPr>
        <w:footnoteRef/>
      </w:r>
      <w:r>
        <w:t xml:space="preserve"> </w:t>
      </w:r>
      <w:r w:rsidRPr="00CA73E4">
        <w:t>Ibid.,23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CBC" w:rsidRDefault="005C2CBC">
    <w:pPr>
      <w:pStyle w:val="Header"/>
      <w:jc w:val="right"/>
    </w:pPr>
    <w:r>
      <w:t xml:space="preserve">Relativism </w:t>
    </w:r>
    <w:sdt>
      <w:sdtPr>
        <w:id w:val="-163393516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5C2CBC" w:rsidRDefault="005C2C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O1tDSwMDc3MTA2NzVQ0lEKTi0uzszPAykwrAUAXPD97iwAAAA="/>
  </w:docVars>
  <w:rsids>
    <w:rsidRoot w:val="00E2385C"/>
    <w:rsid w:val="000268FB"/>
    <w:rsid w:val="000C2E82"/>
    <w:rsid w:val="002B3BA1"/>
    <w:rsid w:val="0042192A"/>
    <w:rsid w:val="00493F71"/>
    <w:rsid w:val="004A7B4D"/>
    <w:rsid w:val="004D7878"/>
    <w:rsid w:val="00561E4A"/>
    <w:rsid w:val="005A19E2"/>
    <w:rsid w:val="005C2CBC"/>
    <w:rsid w:val="0060350E"/>
    <w:rsid w:val="006E7C9A"/>
    <w:rsid w:val="007D650F"/>
    <w:rsid w:val="008D456C"/>
    <w:rsid w:val="00960A00"/>
    <w:rsid w:val="00986007"/>
    <w:rsid w:val="009B4EF7"/>
    <w:rsid w:val="00B62D69"/>
    <w:rsid w:val="00BA45CB"/>
    <w:rsid w:val="00C47F70"/>
    <w:rsid w:val="00CA73E4"/>
    <w:rsid w:val="00D30A0B"/>
    <w:rsid w:val="00E2385C"/>
    <w:rsid w:val="00ED34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FE550"/>
  <w15:chartTrackingRefBased/>
  <w15:docId w15:val="{25432438-3CD8-479B-A89C-DAD562203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2C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2CBC"/>
  </w:style>
  <w:style w:type="paragraph" w:styleId="Footer">
    <w:name w:val="footer"/>
    <w:basedOn w:val="Normal"/>
    <w:link w:val="FooterChar"/>
    <w:uiPriority w:val="99"/>
    <w:unhideWhenUsed/>
    <w:rsid w:val="005C2C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2CBC"/>
  </w:style>
  <w:style w:type="paragraph" w:styleId="BalloonText">
    <w:name w:val="Balloon Text"/>
    <w:basedOn w:val="Normal"/>
    <w:link w:val="BalloonTextChar"/>
    <w:uiPriority w:val="99"/>
    <w:semiHidden/>
    <w:unhideWhenUsed/>
    <w:rsid w:val="008D45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56C"/>
    <w:rPr>
      <w:rFonts w:ascii="Segoe UI" w:hAnsi="Segoe UI" w:cs="Segoe UI"/>
      <w:sz w:val="18"/>
      <w:szCs w:val="18"/>
    </w:rPr>
  </w:style>
  <w:style w:type="paragraph" w:styleId="FootnoteText">
    <w:name w:val="footnote text"/>
    <w:basedOn w:val="Normal"/>
    <w:link w:val="FootnoteTextChar"/>
    <w:uiPriority w:val="99"/>
    <w:semiHidden/>
    <w:unhideWhenUsed/>
    <w:rsid w:val="002B3B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3BA1"/>
    <w:rPr>
      <w:sz w:val="20"/>
      <w:szCs w:val="20"/>
    </w:rPr>
  </w:style>
  <w:style w:type="character" w:styleId="FootnoteReference">
    <w:name w:val="footnote reference"/>
    <w:basedOn w:val="DefaultParagraphFont"/>
    <w:uiPriority w:val="99"/>
    <w:semiHidden/>
    <w:unhideWhenUsed/>
    <w:rsid w:val="002B3B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BAC77-8E96-44E6-9EC3-A95C8C467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4</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8</cp:revision>
  <dcterms:created xsi:type="dcterms:W3CDTF">2019-10-26T21:31:00Z</dcterms:created>
  <dcterms:modified xsi:type="dcterms:W3CDTF">2019-10-26T23:03:00Z</dcterms:modified>
</cp:coreProperties>
</file>