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E3" w:rsidRPr="001A57E3" w:rsidRDefault="001A57E3" w:rsidP="00565470"/>
    <w:sdt>
      <w:sdtPr>
        <w:rPr>
          <w:rFonts w:asciiTheme="minorHAnsi" w:eastAsiaTheme="minorHAnsi" w:hAnsiTheme="minorHAnsi" w:cstheme="minorBidi"/>
          <w:color w:val="auto"/>
          <w:sz w:val="22"/>
          <w:szCs w:val="22"/>
        </w:rPr>
        <w:id w:val="-501657954"/>
        <w:docPartObj>
          <w:docPartGallery w:val="Table of Contents"/>
          <w:docPartUnique/>
        </w:docPartObj>
      </w:sdtPr>
      <w:sdtEndPr>
        <w:rPr>
          <w:b/>
          <w:bCs/>
          <w:noProof/>
        </w:rPr>
      </w:sdtEndPr>
      <w:sdtContent>
        <w:p w:rsidR="001A57E3" w:rsidRDefault="001A57E3" w:rsidP="00684DA4">
          <w:pPr>
            <w:pStyle w:val="TOCHeading"/>
            <w:jc w:val="both"/>
          </w:pPr>
          <w:r>
            <w:t xml:space="preserve">                                                </w:t>
          </w:r>
          <w:r w:rsidRPr="001C2093">
            <w:rPr>
              <w:b/>
              <w:sz w:val="40"/>
            </w:rPr>
            <w:t>Table of Contents</w:t>
          </w:r>
        </w:p>
        <w:p w:rsidR="00706C20" w:rsidRDefault="001A57E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176544" w:history="1">
            <w:r w:rsidR="00706C20" w:rsidRPr="00B177E9">
              <w:rPr>
                <w:rStyle w:val="Hyperlink"/>
                <w:b/>
                <w:i/>
                <w:noProof/>
              </w:rPr>
              <w:t>Strategic Analysis:</w:t>
            </w:r>
            <w:r w:rsidR="00706C20">
              <w:rPr>
                <w:noProof/>
                <w:webHidden/>
              </w:rPr>
              <w:tab/>
            </w:r>
            <w:r w:rsidR="00706C20">
              <w:rPr>
                <w:noProof/>
                <w:webHidden/>
              </w:rPr>
              <w:fldChar w:fldCharType="begin"/>
            </w:r>
            <w:r w:rsidR="00706C20">
              <w:rPr>
                <w:noProof/>
                <w:webHidden/>
              </w:rPr>
              <w:instrText xml:space="preserve"> PAGEREF _Toc6176544 \h </w:instrText>
            </w:r>
            <w:r w:rsidR="00706C20">
              <w:rPr>
                <w:noProof/>
                <w:webHidden/>
              </w:rPr>
            </w:r>
            <w:r w:rsidR="00706C20">
              <w:rPr>
                <w:noProof/>
                <w:webHidden/>
              </w:rPr>
              <w:fldChar w:fldCharType="separate"/>
            </w:r>
            <w:r w:rsidR="00706C20">
              <w:rPr>
                <w:noProof/>
                <w:webHidden/>
              </w:rPr>
              <w:t>1</w:t>
            </w:r>
            <w:r w:rsidR="00706C20">
              <w:rPr>
                <w:noProof/>
                <w:webHidden/>
              </w:rPr>
              <w:fldChar w:fldCharType="end"/>
            </w:r>
          </w:hyperlink>
        </w:p>
        <w:p w:rsidR="00706C20" w:rsidRDefault="00706C20">
          <w:pPr>
            <w:pStyle w:val="TOC1"/>
            <w:tabs>
              <w:tab w:val="right" w:leader="dot" w:pos="9350"/>
            </w:tabs>
            <w:rPr>
              <w:rFonts w:eastAsiaTheme="minorEastAsia"/>
              <w:noProof/>
            </w:rPr>
          </w:pPr>
          <w:hyperlink w:anchor="_Toc6176545" w:history="1">
            <w:r w:rsidRPr="00B177E9">
              <w:rPr>
                <w:rStyle w:val="Hyperlink"/>
                <w:b/>
                <w:i/>
                <w:noProof/>
              </w:rPr>
              <w:t>PESTEL ANALYSIS:</w:t>
            </w:r>
            <w:r>
              <w:rPr>
                <w:noProof/>
                <w:webHidden/>
              </w:rPr>
              <w:tab/>
            </w:r>
            <w:r>
              <w:rPr>
                <w:noProof/>
                <w:webHidden/>
              </w:rPr>
              <w:fldChar w:fldCharType="begin"/>
            </w:r>
            <w:r>
              <w:rPr>
                <w:noProof/>
                <w:webHidden/>
              </w:rPr>
              <w:instrText xml:space="preserve"> PAGEREF _Toc6176545 \h </w:instrText>
            </w:r>
            <w:r>
              <w:rPr>
                <w:noProof/>
                <w:webHidden/>
              </w:rPr>
            </w:r>
            <w:r>
              <w:rPr>
                <w:noProof/>
                <w:webHidden/>
              </w:rPr>
              <w:fldChar w:fldCharType="separate"/>
            </w:r>
            <w:r>
              <w:rPr>
                <w:noProof/>
                <w:webHidden/>
              </w:rPr>
              <w:t>1</w:t>
            </w:r>
            <w:r>
              <w:rPr>
                <w:noProof/>
                <w:webHidden/>
              </w:rPr>
              <w:fldChar w:fldCharType="end"/>
            </w:r>
          </w:hyperlink>
        </w:p>
        <w:p w:rsidR="00706C20" w:rsidRDefault="00706C20">
          <w:pPr>
            <w:pStyle w:val="TOC1"/>
            <w:tabs>
              <w:tab w:val="right" w:leader="dot" w:pos="9350"/>
            </w:tabs>
            <w:rPr>
              <w:rFonts w:eastAsiaTheme="minorEastAsia"/>
              <w:noProof/>
            </w:rPr>
          </w:pPr>
          <w:hyperlink w:anchor="_Toc6176546" w:history="1">
            <w:r w:rsidRPr="00B177E9">
              <w:rPr>
                <w:rStyle w:val="Hyperlink"/>
                <w:b/>
                <w:i/>
                <w:noProof/>
              </w:rPr>
              <w:t>FIVE FORCE ANALYSIS:</w:t>
            </w:r>
            <w:r>
              <w:rPr>
                <w:noProof/>
                <w:webHidden/>
              </w:rPr>
              <w:tab/>
            </w:r>
            <w:r>
              <w:rPr>
                <w:noProof/>
                <w:webHidden/>
              </w:rPr>
              <w:fldChar w:fldCharType="begin"/>
            </w:r>
            <w:r>
              <w:rPr>
                <w:noProof/>
                <w:webHidden/>
              </w:rPr>
              <w:instrText xml:space="preserve"> PAGEREF _Toc6176546 \h </w:instrText>
            </w:r>
            <w:r>
              <w:rPr>
                <w:noProof/>
                <w:webHidden/>
              </w:rPr>
            </w:r>
            <w:r>
              <w:rPr>
                <w:noProof/>
                <w:webHidden/>
              </w:rPr>
              <w:fldChar w:fldCharType="separate"/>
            </w:r>
            <w:r>
              <w:rPr>
                <w:noProof/>
                <w:webHidden/>
              </w:rPr>
              <w:t>1</w:t>
            </w:r>
            <w:r>
              <w:rPr>
                <w:noProof/>
                <w:webHidden/>
              </w:rPr>
              <w:fldChar w:fldCharType="end"/>
            </w:r>
          </w:hyperlink>
        </w:p>
        <w:p w:rsidR="00706C20" w:rsidRDefault="00706C20">
          <w:pPr>
            <w:pStyle w:val="TOC1"/>
            <w:tabs>
              <w:tab w:val="right" w:leader="dot" w:pos="9350"/>
            </w:tabs>
            <w:rPr>
              <w:rFonts w:eastAsiaTheme="minorEastAsia"/>
              <w:noProof/>
            </w:rPr>
          </w:pPr>
          <w:hyperlink w:anchor="_Toc6176547" w:history="1">
            <w:r w:rsidRPr="00B177E9">
              <w:rPr>
                <w:rStyle w:val="Hyperlink"/>
                <w:b/>
                <w:i/>
                <w:noProof/>
              </w:rPr>
              <w:t>Financial Analysis</w:t>
            </w:r>
            <w:r>
              <w:rPr>
                <w:noProof/>
                <w:webHidden/>
              </w:rPr>
              <w:tab/>
            </w:r>
            <w:r>
              <w:rPr>
                <w:noProof/>
                <w:webHidden/>
              </w:rPr>
              <w:fldChar w:fldCharType="begin"/>
            </w:r>
            <w:r>
              <w:rPr>
                <w:noProof/>
                <w:webHidden/>
              </w:rPr>
              <w:instrText xml:space="preserve"> PAGEREF _Toc6176547 \h </w:instrText>
            </w:r>
            <w:r>
              <w:rPr>
                <w:noProof/>
                <w:webHidden/>
              </w:rPr>
            </w:r>
            <w:r>
              <w:rPr>
                <w:noProof/>
                <w:webHidden/>
              </w:rPr>
              <w:fldChar w:fldCharType="separate"/>
            </w:r>
            <w:r>
              <w:rPr>
                <w:noProof/>
                <w:webHidden/>
              </w:rPr>
              <w:t>2</w:t>
            </w:r>
            <w:r>
              <w:rPr>
                <w:noProof/>
                <w:webHidden/>
              </w:rPr>
              <w:fldChar w:fldCharType="end"/>
            </w:r>
          </w:hyperlink>
        </w:p>
        <w:p w:rsidR="00706C20" w:rsidRDefault="00706C20">
          <w:pPr>
            <w:pStyle w:val="TOC1"/>
            <w:tabs>
              <w:tab w:val="right" w:leader="dot" w:pos="9350"/>
            </w:tabs>
            <w:rPr>
              <w:rFonts w:eastAsiaTheme="minorEastAsia"/>
              <w:noProof/>
            </w:rPr>
          </w:pPr>
          <w:hyperlink w:anchor="_Toc6176548" w:history="1">
            <w:r w:rsidRPr="00B177E9">
              <w:rPr>
                <w:rStyle w:val="Hyperlink"/>
                <w:b/>
                <w:i/>
                <w:noProof/>
              </w:rPr>
              <w:t>Stakeholder analysis:</w:t>
            </w:r>
            <w:r>
              <w:rPr>
                <w:noProof/>
                <w:webHidden/>
              </w:rPr>
              <w:tab/>
            </w:r>
            <w:r>
              <w:rPr>
                <w:noProof/>
                <w:webHidden/>
              </w:rPr>
              <w:fldChar w:fldCharType="begin"/>
            </w:r>
            <w:r>
              <w:rPr>
                <w:noProof/>
                <w:webHidden/>
              </w:rPr>
              <w:instrText xml:space="preserve"> PAGEREF _Toc6176548 \h </w:instrText>
            </w:r>
            <w:r>
              <w:rPr>
                <w:noProof/>
                <w:webHidden/>
              </w:rPr>
            </w:r>
            <w:r>
              <w:rPr>
                <w:noProof/>
                <w:webHidden/>
              </w:rPr>
              <w:fldChar w:fldCharType="separate"/>
            </w:r>
            <w:r>
              <w:rPr>
                <w:noProof/>
                <w:webHidden/>
              </w:rPr>
              <w:t>2</w:t>
            </w:r>
            <w:r>
              <w:rPr>
                <w:noProof/>
                <w:webHidden/>
              </w:rPr>
              <w:fldChar w:fldCharType="end"/>
            </w:r>
          </w:hyperlink>
        </w:p>
        <w:p w:rsidR="00706C20" w:rsidRDefault="00706C20">
          <w:pPr>
            <w:pStyle w:val="TOC1"/>
            <w:tabs>
              <w:tab w:val="right" w:leader="dot" w:pos="9350"/>
            </w:tabs>
            <w:rPr>
              <w:rFonts w:eastAsiaTheme="minorEastAsia"/>
              <w:noProof/>
            </w:rPr>
          </w:pPr>
          <w:hyperlink w:anchor="_Toc6176549" w:history="1">
            <w:r w:rsidRPr="00B177E9">
              <w:rPr>
                <w:rStyle w:val="Hyperlink"/>
                <w:b/>
                <w:i/>
                <w:noProof/>
              </w:rPr>
              <w:t>Porter’s Diamond Model</w:t>
            </w:r>
            <w:r>
              <w:rPr>
                <w:noProof/>
                <w:webHidden/>
              </w:rPr>
              <w:tab/>
            </w:r>
            <w:r>
              <w:rPr>
                <w:noProof/>
                <w:webHidden/>
              </w:rPr>
              <w:fldChar w:fldCharType="begin"/>
            </w:r>
            <w:r>
              <w:rPr>
                <w:noProof/>
                <w:webHidden/>
              </w:rPr>
              <w:instrText xml:space="preserve"> PAGEREF _Toc6176549 \h </w:instrText>
            </w:r>
            <w:r>
              <w:rPr>
                <w:noProof/>
                <w:webHidden/>
              </w:rPr>
            </w:r>
            <w:r>
              <w:rPr>
                <w:noProof/>
                <w:webHidden/>
              </w:rPr>
              <w:fldChar w:fldCharType="separate"/>
            </w:r>
            <w:r>
              <w:rPr>
                <w:noProof/>
                <w:webHidden/>
              </w:rPr>
              <w:t>2</w:t>
            </w:r>
            <w:r>
              <w:rPr>
                <w:noProof/>
                <w:webHidden/>
              </w:rPr>
              <w:fldChar w:fldCharType="end"/>
            </w:r>
          </w:hyperlink>
        </w:p>
        <w:p w:rsidR="00706C20" w:rsidRDefault="00706C20">
          <w:pPr>
            <w:pStyle w:val="TOC1"/>
            <w:tabs>
              <w:tab w:val="right" w:leader="dot" w:pos="9350"/>
            </w:tabs>
            <w:rPr>
              <w:rFonts w:eastAsiaTheme="minorEastAsia"/>
              <w:noProof/>
            </w:rPr>
          </w:pPr>
          <w:hyperlink w:anchor="_Toc6176550" w:history="1">
            <w:r w:rsidRPr="00B177E9">
              <w:rPr>
                <w:rStyle w:val="Hyperlink"/>
                <w:b/>
                <w:i/>
                <w:noProof/>
              </w:rPr>
              <w:t>References</w:t>
            </w:r>
            <w:r>
              <w:rPr>
                <w:noProof/>
                <w:webHidden/>
              </w:rPr>
              <w:tab/>
            </w:r>
            <w:r>
              <w:rPr>
                <w:noProof/>
                <w:webHidden/>
              </w:rPr>
              <w:fldChar w:fldCharType="begin"/>
            </w:r>
            <w:r>
              <w:rPr>
                <w:noProof/>
                <w:webHidden/>
              </w:rPr>
              <w:instrText xml:space="preserve"> PAGEREF _Toc6176550 \h </w:instrText>
            </w:r>
            <w:r>
              <w:rPr>
                <w:noProof/>
                <w:webHidden/>
              </w:rPr>
            </w:r>
            <w:r>
              <w:rPr>
                <w:noProof/>
                <w:webHidden/>
              </w:rPr>
              <w:fldChar w:fldCharType="separate"/>
            </w:r>
            <w:r>
              <w:rPr>
                <w:noProof/>
                <w:webHidden/>
              </w:rPr>
              <w:t>3</w:t>
            </w:r>
            <w:r>
              <w:rPr>
                <w:noProof/>
                <w:webHidden/>
              </w:rPr>
              <w:fldChar w:fldCharType="end"/>
            </w:r>
          </w:hyperlink>
        </w:p>
        <w:p w:rsidR="001A57E3" w:rsidRDefault="001A57E3" w:rsidP="00684DA4">
          <w:pPr>
            <w:jc w:val="both"/>
          </w:pPr>
          <w:r>
            <w:rPr>
              <w:b/>
              <w:bCs/>
              <w:noProof/>
            </w:rPr>
            <w:fldChar w:fldCharType="end"/>
          </w:r>
        </w:p>
      </w:sdtContent>
    </w:sdt>
    <w:p w:rsidR="00706C20" w:rsidRPr="00947435" w:rsidRDefault="00706C20" w:rsidP="00706C20">
      <w:pPr>
        <w:pStyle w:val="Heading1"/>
        <w:rPr>
          <w:b/>
          <w:i/>
        </w:rPr>
      </w:pPr>
      <w:bookmarkStart w:id="0" w:name="_Toc6176544"/>
      <w:r w:rsidRPr="00947435">
        <w:rPr>
          <w:b/>
          <w:i/>
        </w:rPr>
        <w:t>Strategic Analysis:</w:t>
      </w:r>
      <w:bookmarkEnd w:id="0"/>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sz w:val="24"/>
          <w:szCs w:val="24"/>
        </w:rPr>
        <w:t>Strategic analysis is a process in which company information and the environment are assess</w:t>
      </w:r>
      <w:r>
        <w:rPr>
          <w:rFonts w:ascii="Times New Roman" w:hAnsi="Times New Roman" w:cs="Times New Roman"/>
          <w:sz w:val="24"/>
          <w:szCs w:val="24"/>
        </w:rPr>
        <w:t>ed</w:t>
      </w:r>
      <w:r w:rsidRPr="00947435">
        <w:rPr>
          <w:rFonts w:ascii="Times New Roman" w:hAnsi="Times New Roman" w:cs="Times New Roman"/>
          <w:sz w:val="24"/>
          <w:szCs w:val="24"/>
        </w:rPr>
        <w:t xml:space="preserve"> to see the company position.  It could be different for academic and business perspective.   There are different models to assess the company strategic position such as SWOT, PESTEL, and value chain analysis. Sally Beauty Holdings is one of the biggest and international line trader and supplier of certified beauty goods.  The company deals in very sensitive sales, they lunch the new product for hair care and due to this production company has </w:t>
      </w:r>
      <w:r>
        <w:rPr>
          <w:rFonts w:ascii="Times New Roman" w:hAnsi="Times New Roman" w:cs="Times New Roman"/>
          <w:sz w:val="24"/>
          <w:szCs w:val="24"/>
        </w:rPr>
        <w:t xml:space="preserve">a </w:t>
      </w:r>
      <w:r w:rsidRPr="00947435">
        <w:rPr>
          <w:rFonts w:ascii="Times New Roman" w:hAnsi="Times New Roman" w:cs="Times New Roman"/>
          <w:sz w:val="24"/>
          <w:szCs w:val="24"/>
        </w:rPr>
        <w:t>good reputation, and their first-quarter sales increase by 0.3% combined; (</w:t>
      </w:r>
      <w:proofErr w:type="spellStart"/>
      <w:r w:rsidRPr="00947435">
        <w:rPr>
          <w:rFonts w:ascii="Times New Roman" w:hAnsi="Times New Roman" w:cs="Times New Roman"/>
          <w:color w:val="222222"/>
          <w:sz w:val="24"/>
          <w:szCs w:val="24"/>
          <w:shd w:val="clear" w:color="auto" w:fill="FFFFFF"/>
        </w:rPr>
        <w:t>Cadle</w:t>
      </w:r>
      <w:proofErr w:type="spellEnd"/>
      <w:r w:rsidRPr="00947435">
        <w:rPr>
          <w:rFonts w:ascii="Times New Roman" w:hAnsi="Times New Roman" w:cs="Times New Roman"/>
          <w:color w:val="222222"/>
          <w:sz w:val="24"/>
          <w:szCs w:val="24"/>
          <w:shd w:val="clear" w:color="auto" w:fill="FFFFFF"/>
        </w:rPr>
        <w:t>, Paul, &amp; Turner,</w:t>
      </w:r>
      <w:r>
        <w:rPr>
          <w:rFonts w:ascii="Times New Roman" w:hAnsi="Times New Roman" w:cs="Times New Roman"/>
          <w:color w:val="222222"/>
          <w:sz w:val="24"/>
          <w:szCs w:val="24"/>
          <w:shd w:val="clear" w:color="auto" w:fill="FFFFFF"/>
        </w:rPr>
        <w:t xml:space="preserve"> </w:t>
      </w:r>
      <w:r w:rsidRPr="00947435">
        <w:rPr>
          <w:rFonts w:ascii="Times New Roman" w:hAnsi="Times New Roman" w:cs="Times New Roman"/>
          <w:color w:val="222222"/>
          <w:sz w:val="24"/>
          <w:szCs w:val="24"/>
          <w:shd w:val="clear" w:color="auto" w:fill="FFFFFF"/>
        </w:rPr>
        <w:t>2010)</w:t>
      </w:r>
      <w:r w:rsidRPr="00947435">
        <w:rPr>
          <w:rFonts w:ascii="Times New Roman" w:hAnsi="Times New Roman" w:cs="Times New Roman"/>
          <w:sz w:val="24"/>
          <w:szCs w:val="24"/>
        </w:rPr>
        <w:t>.</w:t>
      </w:r>
    </w:p>
    <w:p w:rsidR="00706C20" w:rsidRPr="00947435" w:rsidRDefault="00706C20" w:rsidP="00706C20">
      <w:pPr>
        <w:pStyle w:val="Heading1"/>
        <w:rPr>
          <w:b/>
          <w:i/>
        </w:rPr>
      </w:pPr>
      <w:bookmarkStart w:id="1" w:name="_Toc6176181"/>
      <w:bookmarkStart w:id="2" w:name="_Toc6176545"/>
      <w:r w:rsidRPr="00947435">
        <w:rPr>
          <w:b/>
          <w:i/>
        </w:rPr>
        <w:t>PESTEL ANALYSIS:</w:t>
      </w:r>
      <w:bookmarkEnd w:id="1"/>
      <w:bookmarkEnd w:id="2"/>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sz w:val="24"/>
          <w:szCs w:val="24"/>
        </w:rPr>
        <w:t xml:space="preserve">PESTEL analysis is one of the strategic tools which provides help to in different segment such as political, economic, social, technological, environmental and legal.  All these factors Sally Beauty needs to understand all these factors about the launch of </w:t>
      </w:r>
      <w:r>
        <w:rPr>
          <w:rFonts w:ascii="Times New Roman" w:hAnsi="Times New Roman" w:cs="Times New Roman"/>
          <w:sz w:val="24"/>
          <w:szCs w:val="24"/>
        </w:rPr>
        <w:t xml:space="preserve">a </w:t>
      </w:r>
      <w:r w:rsidRPr="00947435">
        <w:rPr>
          <w:rFonts w:ascii="Times New Roman" w:hAnsi="Times New Roman" w:cs="Times New Roman"/>
          <w:sz w:val="24"/>
          <w:szCs w:val="24"/>
        </w:rPr>
        <w:t>new product and going into the international market.  Before sally is going to launch they are supposed to do this analysis.  If the company apply this analysis they will recover or may not enter into the situation in which they are now.</w:t>
      </w:r>
    </w:p>
    <w:p w:rsidR="00706C20" w:rsidRPr="00947435" w:rsidRDefault="00706C20" w:rsidP="00706C20">
      <w:pPr>
        <w:pStyle w:val="Heading1"/>
        <w:rPr>
          <w:b/>
          <w:i/>
        </w:rPr>
      </w:pPr>
      <w:bookmarkStart w:id="3" w:name="_Toc6176182"/>
      <w:bookmarkStart w:id="4" w:name="_Toc6176546"/>
      <w:r w:rsidRPr="00947435">
        <w:rPr>
          <w:b/>
          <w:i/>
        </w:rPr>
        <w:t>FIVE FORCE ANALYSIS:</w:t>
      </w:r>
      <w:bookmarkEnd w:id="3"/>
      <w:bookmarkEnd w:id="4"/>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sz w:val="24"/>
          <w:szCs w:val="24"/>
        </w:rPr>
        <w:t xml:space="preserve">Sally beauty should perform five forces analysis before they are going to lunch the new product as it defines the different factor such as the threat of new entrant, the </w:t>
      </w:r>
      <w:bookmarkStart w:id="5" w:name="_GoBack"/>
      <w:bookmarkEnd w:id="5"/>
      <w:r w:rsidRPr="00947435">
        <w:rPr>
          <w:rFonts w:ascii="Times New Roman" w:hAnsi="Times New Roman" w:cs="Times New Roman"/>
          <w:sz w:val="24"/>
          <w:szCs w:val="24"/>
        </w:rPr>
        <w:t xml:space="preserve">threat of substitute, bargaining </w:t>
      </w:r>
      <w:r w:rsidRPr="00947435">
        <w:rPr>
          <w:rFonts w:ascii="Times New Roman" w:hAnsi="Times New Roman" w:cs="Times New Roman"/>
          <w:sz w:val="24"/>
          <w:szCs w:val="24"/>
        </w:rPr>
        <w:lastRenderedPageBreak/>
        <w:t>power of the company, bargaining power of the supplier, and bargaining power of the customer.  By applying these forces the company can see the different forces and they can successfully lunch their product.  Now it is already in loss and sale is decreasing so it is important they should perform the analysis and ensure the demand for the product to see it has the demand or not in the market.  With the help of this strategy, the company can recover and may it need some other improvements in their product so they can launch with new changes; (</w:t>
      </w:r>
      <w:r w:rsidRPr="00947435">
        <w:rPr>
          <w:rFonts w:ascii="Times New Roman" w:hAnsi="Times New Roman" w:cs="Times New Roman"/>
          <w:color w:val="222222"/>
          <w:sz w:val="24"/>
          <w:szCs w:val="24"/>
          <w:shd w:val="clear" w:color="auto" w:fill="FFFFFF"/>
        </w:rPr>
        <w:t>Porter,</w:t>
      </w:r>
      <w:r>
        <w:rPr>
          <w:rFonts w:ascii="Times New Roman" w:hAnsi="Times New Roman" w:cs="Times New Roman"/>
          <w:color w:val="222222"/>
          <w:sz w:val="24"/>
          <w:szCs w:val="24"/>
          <w:shd w:val="clear" w:color="auto" w:fill="FFFFFF"/>
        </w:rPr>
        <w:t xml:space="preserve"> </w:t>
      </w:r>
      <w:r w:rsidRPr="00947435">
        <w:rPr>
          <w:rFonts w:ascii="Times New Roman" w:hAnsi="Times New Roman" w:cs="Times New Roman"/>
          <w:color w:val="222222"/>
          <w:sz w:val="24"/>
          <w:szCs w:val="24"/>
          <w:shd w:val="clear" w:color="auto" w:fill="FFFFFF"/>
        </w:rPr>
        <w:t>2008).</w:t>
      </w:r>
    </w:p>
    <w:p w:rsidR="00706C20" w:rsidRPr="00947435" w:rsidRDefault="00706C20" w:rsidP="00706C20">
      <w:pPr>
        <w:pStyle w:val="Heading1"/>
        <w:rPr>
          <w:b/>
          <w:i/>
        </w:rPr>
      </w:pPr>
      <w:bookmarkStart w:id="6" w:name="_Toc6176183"/>
      <w:bookmarkStart w:id="7" w:name="_Toc6176547"/>
      <w:r w:rsidRPr="00947435">
        <w:rPr>
          <w:b/>
          <w:i/>
        </w:rPr>
        <w:t>Financial Analysis</w:t>
      </w:r>
      <w:bookmarkEnd w:id="6"/>
      <w:bookmarkEnd w:id="7"/>
      <w:r w:rsidRPr="00947435">
        <w:rPr>
          <w:b/>
          <w:i/>
        </w:rPr>
        <w:t xml:space="preserve"> </w:t>
      </w:r>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sz w:val="24"/>
          <w:szCs w:val="24"/>
        </w:rPr>
        <w:t xml:space="preserve">Sally beauty should perform financial analyst such as the comparison of </w:t>
      </w:r>
      <w:r>
        <w:rPr>
          <w:rFonts w:ascii="Times New Roman" w:hAnsi="Times New Roman" w:cs="Times New Roman"/>
          <w:sz w:val="24"/>
          <w:szCs w:val="24"/>
        </w:rPr>
        <w:t xml:space="preserve">the </w:t>
      </w:r>
      <w:r w:rsidRPr="00947435">
        <w:rPr>
          <w:rFonts w:ascii="Times New Roman" w:hAnsi="Times New Roman" w:cs="Times New Roman"/>
          <w:sz w:val="24"/>
          <w:szCs w:val="24"/>
        </w:rPr>
        <w:t xml:space="preserve">previous year with the current year.  Margin ratio needs to consider for the better understanding of company performance. There </w:t>
      </w:r>
      <w:r>
        <w:rPr>
          <w:rFonts w:ascii="Times New Roman" w:hAnsi="Times New Roman" w:cs="Times New Roman"/>
          <w:sz w:val="24"/>
          <w:szCs w:val="24"/>
        </w:rPr>
        <w:t>is</w:t>
      </w:r>
      <w:r w:rsidRPr="00947435">
        <w:rPr>
          <w:rFonts w:ascii="Times New Roman" w:hAnsi="Times New Roman" w:cs="Times New Roman"/>
          <w:sz w:val="24"/>
          <w:szCs w:val="24"/>
        </w:rPr>
        <w:t xml:space="preserve"> two margin ratio that the company needs to perform, Gross profit margin and Net profit margin; (</w:t>
      </w:r>
      <w:proofErr w:type="spellStart"/>
      <w:r w:rsidRPr="00947435">
        <w:rPr>
          <w:rFonts w:ascii="Times New Roman" w:hAnsi="Times New Roman" w:cs="Times New Roman"/>
          <w:color w:val="222222"/>
          <w:sz w:val="24"/>
          <w:szCs w:val="24"/>
          <w:shd w:val="clear" w:color="auto" w:fill="FFFFFF"/>
        </w:rPr>
        <w:t>Subramanyam</w:t>
      </w:r>
      <w:proofErr w:type="spellEnd"/>
      <w:r w:rsidRPr="00947435">
        <w:rPr>
          <w:rFonts w:ascii="Times New Roman" w:hAnsi="Times New Roman" w:cs="Times New Roman"/>
          <w:color w:val="222222"/>
          <w:sz w:val="24"/>
          <w:szCs w:val="24"/>
          <w:shd w:val="clear" w:color="auto" w:fill="FFFFFF"/>
        </w:rPr>
        <w:t>, (2009)</w:t>
      </w:r>
      <w:r w:rsidRPr="00947435">
        <w:rPr>
          <w:rFonts w:ascii="Times New Roman" w:hAnsi="Times New Roman" w:cs="Times New Roman"/>
          <w:sz w:val="24"/>
          <w:szCs w:val="24"/>
        </w:rPr>
        <w:t>.</w:t>
      </w:r>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sz w:val="24"/>
          <w:szCs w:val="24"/>
        </w:rPr>
        <w:t xml:space="preserve">NET PROFIT MARGIN= PROFIT AFTER TAX /TOTAL SALES </w:t>
      </w:r>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sz w:val="24"/>
          <w:szCs w:val="24"/>
        </w:rPr>
        <w:t xml:space="preserve">Sally Company should compare the sale of the individual sector before and after the launch of the product. In this way, the picture will be more clear and understandable about the launch of the product. </w:t>
      </w:r>
    </w:p>
    <w:p w:rsidR="00706C20" w:rsidRPr="001B5E24" w:rsidRDefault="00706C20" w:rsidP="00706C20">
      <w:pPr>
        <w:pStyle w:val="Heading1"/>
        <w:rPr>
          <w:b/>
          <w:i/>
        </w:rPr>
      </w:pPr>
      <w:bookmarkStart w:id="8" w:name="_Toc6176184"/>
      <w:bookmarkStart w:id="9" w:name="_Toc6176548"/>
      <w:r w:rsidRPr="001B5E24">
        <w:rPr>
          <w:b/>
          <w:i/>
        </w:rPr>
        <w:t>Stakeholder analysis:</w:t>
      </w:r>
      <w:bookmarkEnd w:id="8"/>
      <w:bookmarkEnd w:id="9"/>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sz w:val="24"/>
          <w:szCs w:val="24"/>
        </w:rPr>
        <w:t>Before the launch of any product or about any decision in the company either internally or externally company should assess the stakeholder expectations, in which the company customers and the employees come. After performing this analysis the company can take the decision in better and in the best interest of the stakeholders.  If any group of the stakeholder is not willing they can bring them on one table. This must be performed which is not considered</w:t>
      </w:r>
      <w:r>
        <w:rPr>
          <w:rFonts w:ascii="Times New Roman" w:hAnsi="Times New Roman" w:cs="Times New Roman"/>
          <w:sz w:val="24"/>
          <w:szCs w:val="24"/>
        </w:rPr>
        <w:t>; (</w:t>
      </w:r>
      <w:proofErr w:type="spellStart"/>
      <w:r w:rsidRPr="00706C20">
        <w:rPr>
          <w:rFonts w:ascii="Times New Roman" w:hAnsi="Times New Roman" w:cs="Times New Roman"/>
          <w:color w:val="222222"/>
          <w:sz w:val="24"/>
          <w:szCs w:val="24"/>
          <w:shd w:val="clear" w:color="auto" w:fill="FFFFFF"/>
        </w:rPr>
        <w:t>Brugha</w:t>
      </w:r>
      <w:proofErr w:type="spellEnd"/>
      <w:proofErr w:type="gramStart"/>
      <w:r>
        <w:rPr>
          <w:rFonts w:ascii="Times New Roman" w:hAnsi="Times New Roman" w:cs="Times New Roman"/>
          <w:color w:val="222222"/>
          <w:sz w:val="24"/>
          <w:szCs w:val="24"/>
          <w:shd w:val="clear" w:color="auto" w:fill="FFFFFF"/>
        </w:rPr>
        <w:t>,&amp;</w:t>
      </w:r>
      <w:proofErr w:type="gramEnd"/>
      <w:r>
        <w:rPr>
          <w:rFonts w:ascii="Times New Roman" w:hAnsi="Times New Roman" w:cs="Times New Roman"/>
          <w:color w:val="222222"/>
          <w:sz w:val="24"/>
          <w:szCs w:val="24"/>
          <w:shd w:val="clear" w:color="auto" w:fill="FFFFFF"/>
        </w:rPr>
        <w:t xml:space="preserve"> Varvasovszky,2000)</w:t>
      </w:r>
      <w:r w:rsidRPr="00947435">
        <w:rPr>
          <w:rFonts w:ascii="Times New Roman" w:hAnsi="Times New Roman" w:cs="Times New Roman"/>
          <w:sz w:val="24"/>
          <w:szCs w:val="24"/>
        </w:rPr>
        <w:t>.</w:t>
      </w:r>
    </w:p>
    <w:p w:rsidR="00706C20" w:rsidRPr="001B5E24" w:rsidRDefault="00706C20" w:rsidP="00706C20">
      <w:pPr>
        <w:pStyle w:val="Heading1"/>
        <w:rPr>
          <w:b/>
          <w:i/>
        </w:rPr>
      </w:pPr>
      <w:bookmarkStart w:id="10" w:name="_Toc6176185"/>
      <w:bookmarkStart w:id="11" w:name="_Toc6176549"/>
      <w:r w:rsidRPr="001B5E24">
        <w:rPr>
          <w:b/>
          <w:i/>
        </w:rPr>
        <w:t>Porter’s Diamond Model</w:t>
      </w:r>
      <w:bookmarkEnd w:id="10"/>
      <w:bookmarkEnd w:id="11"/>
      <w:r w:rsidRPr="001B5E24">
        <w:rPr>
          <w:b/>
          <w:i/>
        </w:rPr>
        <w:t xml:space="preserve"> </w:t>
      </w:r>
    </w:p>
    <w:p w:rsidR="00706C20" w:rsidRPr="00947435" w:rsidRDefault="00706C20" w:rsidP="00706C20">
      <w:pPr>
        <w:spacing w:line="360" w:lineRule="auto"/>
        <w:jc w:val="both"/>
        <w:rPr>
          <w:rFonts w:ascii="Times New Roman" w:hAnsi="Times New Roman" w:cs="Times New Roman"/>
          <w:sz w:val="24"/>
          <w:szCs w:val="24"/>
        </w:rPr>
      </w:pPr>
      <w:r>
        <w:rPr>
          <w:rFonts w:ascii="Times New Roman" w:hAnsi="Times New Roman" w:cs="Times New Roman"/>
          <w:sz w:val="24"/>
          <w:szCs w:val="24"/>
        </w:rPr>
        <w:t>Por</w:t>
      </w:r>
      <w:r w:rsidRPr="00947435">
        <w:rPr>
          <w:rFonts w:ascii="Times New Roman" w:hAnsi="Times New Roman" w:cs="Times New Roman"/>
          <w:sz w:val="24"/>
          <w:szCs w:val="24"/>
        </w:rPr>
        <w:t>ter diamond model is also one</w:t>
      </w:r>
      <w:r>
        <w:rPr>
          <w:rFonts w:ascii="Times New Roman" w:hAnsi="Times New Roman" w:cs="Times New Roman"/>
          <w:sz w:val="24"/>
          <w:szCs w:val="24"/>
        </w:rPr>
        <w:t xml:space="preserve"> of</w:t>
      </w:r>
      <w:r w:rsidRPr="00947435">
        <w:rPr>
          <w:rFonts w:ascii="Times New Roman" w:hAnsi="Times New Roman" w:cs="Times New Roman"/>
          <w:sz w:val="24"/>
          <w:szCs w:val="24"/>
        </w:rPr>
        <w:t xml:space="preserve"> the best model</w:t>
      </w:r>
      <w:r>
        <w:rPr>
          <w:rFonts w:ascii="Times New Roman" w:hAnsi="Times New Roman" w:cs="Times New Roman"/>
          <w:sz w:val="24"/>
          <w:szCs w:val="24"/>
        </w:rPr>
        <w:t>s</w:t>
      </w:r>
      <w:r w:rsidRPr="00947435">
        <w:rPr>
          <w:rFonts w:ascii="Times New Roman" w:hAnsi="Times New Roman" w:cs="Times New Roman"/>
          <w:sz w:val="24"/>
          <w:szCs w:val="24"/>
        </w:rPr>
        <w:t xml:space="preserve"> which is required for the multinational companies.  This model provides information and analysis of </w:t>
      </w:r>
      <w:r>
        <w:rPr>
          <w:rFonts w:ascii="Times New Roman" w:hAnsi="Times New Roman" w:cs="Times New Roman"/>
          <w:sz w:val="24"/>
          <w:szCs w:val="24"/>
        </w:rPr>
        <w:t xml:space="preserve">the </w:t>
      </w:r>
      <w:r w:rsidRPr="00947435">
        <w:rPr>
          <w:rFonts w:ascii="Times New Roman" w:hAnsi="Times New Roman" w:cs="Times New Roman"/>
          <w:sz w:val="24"/>
          <w:szCs w:val="24"/>
        </w:rPr>
        <w:t>nation’s advantage.  It considers firm structure, Demand of the product and most important is the factor conditions.  This model is applicable to the sally company because they have operated all over the world.</w:t>
      </w:r>
    </w:p>
    <w:p w:rsidR="00706C20" w:rsidRPr="00947435" w:rsidRDefault="00706C20" w:rsidP="00706C20">
      <w:pPr>
        <w:spacing w:line="360" w:lineRule="auto"/>
        <w:jc w:val="both"/>
        <w:rPr>
          <w:rFonts w:ascii="Times New Roman" w:hAnsi="Times New Roman" w:cs="Times New Roman"/>
          <w:sz w:val="24"/>
          <w:szCs w:val="24"/>
        </w:rPr>
      </w:pPr>
    </w:p>
    <w:p w:rsidR="00706C20" w:rsidRPr="001B5E24" w:rsidRDefault="00706C20" w:rsidP="00706C20">
      <w:pPr>
        <w:pStyle w:val="Heading1"/>
        <w:rPr>
          <w:b/>
          <w:i/>
        </w:rPr>
      </w:pPr>
      <w:bookmarkStart w:id="12" w:name="_Toc6176186"/>
      <w:bookmarkStart w:id="13" w:name="_Toc6176550"/>
      <w:r w:rsidRPr="001B5E24">
        <w:rPr>
          <w:b/>
          <w:i/>
        </w:rPr>
        <w:t>References</w:t>
      </w:r>
      <w:bookmarkEnd w:id="12"/>
      <w:bookmarkEnd w:id="13"/>
    </w:p>
    <w:p w:rsidR="00706C20" w:rsidRPr="00947435" w:rsidRDefault="00706C20" w:rsidP="00706C20">
      <w:pPr>
        <w:spacing w:line="360" w:lineRule="auto"/>
        <w:ind w:firstLine="720"/>
        <w:jc w:val="both"/>
        <w:rPr>
          <w:rFonts w:ascii="Times New Roman" w:hAnsi="Times New Roman" w:cs="Times New Roman"/>
          <w:color w:val="222222"/>
          <w:sz w:val="24"/>
          <w:szCs w:val="24"/>
          <w:shd w:val="clear" w:color="auto" w:fill="FFFFFF"/>
        </w:rPr>
      </w:pPr>
      <w:proofErr w:type="spellStart"/>
      <w:r w:rsidRPr="00947435">
        <w:rPr>
          <w:rFonts w:ascii="Times New Roman" w:hAnsi="Times New Roman" w:cs="Times New Roman"/>
          <w:color w:val="222222"/>
          <w:sz w:val="24"/>
          <w:szCs w:val="24"/>
          <w:shd w:val="clear" w:color="auto" w:fill="FFFFFF"/>
        </w:rPr>
        <w:t>Cadle</w:t>
      </w:r>
      <w:proofErr w:type="spellEnd"/>
      <w:r w:rsidRPr="00947435">
        <w:rPr>
          <w:rFonts w:ascii="Times New Roman" w:hAnsi="Times New Roman" w:cs="Times New Roman"/>
          <w:color w:val="222222"/>
          <w:sz w:val="24"/>
          <w:szCs w:val="24"/>
          <w:shd w:val="clear" w:color="auto" w:fill="FFFFFF"/>
        </w:rPr>
        <w:t>, J., Paul, D., &amp; Turner, P. (2010). </w:t>
      </w:r>
      <w:r w:rsidRPr="00947435">
        <w:rPr>
          <w:rFonts w:ascii="Times New Roman" w:hAnsi="Times New Roman" w:cs="Times New Roman"/>
          <w:i/>
          <w:iCs/>
          <w:color w:val="222222"/>
          <w:sz w:val="24"/>
          <w:szCs w:val="24"/>
          <w:shd w:val="clear" w:color="auto" w:fill="FFFFFF"/>
        </w:rPr>
        <w:t>Business analysis techniques: 72 essential tools for success</w:t>
      </w:r>
      <w:r w:rsidRPr="00947435">
        <w:rPr>
          <w:rFonts w:ascii="Times New Roman" w:hAnsi="Times New Roman" w:cs="Times New Roman"/>
          <w:color w:val="222222"/>
          <w:sz w:val="24"/>
          <w:szCs w:val="24"/>
          <w:shd w:val="clear" w:color="auto" w:fill="FFFFFF"/>
        </w:rPr>
        <w:t xml:space="preserve">. BCS, </w:t>
      </w:r>
      <w:proofErr w:type="gramStart"/>
      <w:r w:rsidRPr="00947435">
        <w:rPr>
          <w:rFonts w:ascii="Times New Roman" w:hAnsi="Times New Roman" w:cs="Times New Roman"/>
          <w:color w:val="222222"/>
          <w:sz w:val="24"/>
          <w:szCs w:val="24"/>
          <w:shd w:val="clear" w:color="auto" w:fill="FFFFFF"/>
        </w:rPr>
        <w:t>The</w:t>
      </w:r>
      <w:proofErr w:type="gramEnd"/>
      <w:r w:rsidRPr="00947435">
        <w:rPr>
          <w:rFonts w:ascii="Times New Roman" w:hAnsi="Times New Roman" w:cs="Times New Roman"/>
          <w:color w:val="222222"/>
          <w:sz w:val="24"/>
          <w:szCs w:val="24"/>
          <w:shd w:val="clear" w:color="auto" w:fill="FFFFFF"/>
        </w:rPr>
        <w:t xml:space="preserve"> Chartered Institute.</w:t>
      </w:r>
    </w:p>
    <w:p w:rsidR="00706C20" w:rsidRPr="00947435" w:rsidRDefault="00706C20" w:rsidP="00706C20">
      <w:pPr>
        <w:spacing w:line="360" w:lineRule="auto"/>
        <w:jc w:val="both"/>
        <w:rPr>
          <w:rFonts w:ascii="Times New Roman" w:hAnsi="Times New Roman" w:cs="Times New Roman"/>
          <w:sz w:val="24"/>
          <w:szCs w:val="24"/>
        </w:rPr>
      </w:pPr>
      <w:r w:rsidRPr="00947435">
        <w:rPr>
          <w:rFonts w:ascii="Times New Roman" w:hAnsi="Times New Roman" w:cs="Times New Roman"/>
          <w:color w:val="222222"/>
          <w:sz w:val="24"/>
          <w:szCs w:val="24"/>
          <w:shd w:val="clear" w:color="auto" w:fill="FFFFFF"/>
        </w:rPr>
        <w:t>Porter, M. E. (2008). The five competitive forces that shape strategy. </w:t>
      </w:r>
      <w:r w:rsidRPr="00947435">
        <w:rPr>
          <w:rFonts w:ascii="Times New Roman" w:hAnsi="Times New Roman" w:cs="Times New Roman"/>
          <w:i/>
          <w:iCs/>
          <w:color w:val="222222"/>
          <w:sz w:val="24"/>
          <w:szCs w:val="24"/>
          <w:shd w:val="clear" w:color="auto" w:fill="FFFFFF"/>
        </w:rPr>
        <w:t>Harvard business review</w:t>
      </w:r>
      <w:r w:rsidRPr="00947435">
        <w:rPr>
          <w:rFonts w:ascii="Times New Roman" w:hAnsi="Times New Roman" w:cs="Times New Roman"/>
          <w:color w:val="222222"/>
          <w:sz w:val="24"/>
          <w:szCs w:val="24"/>
          <w:shd w:val="clear" w:color="auto" w:fill="FFFFFF"/>
        </w:rPr>
        <w:t>, </w:t>
      </w:r>
      <w:r w:rsidRPr="00947435">
        <w:rPr>
          <w:rFonts w:ascii="Times New Roman" w:hAnsi="Times New Roman" w:cs="Times New Roman"/>
          <w:i/>
          <w:iCs/>
          <w:color w:val="222222"/>
          <w:sz w:val="24"/>
          <w:szCs w:val="24"/>
          <w:shd w:val="clear" w:color="auto" w:fill="FFFFFF"/>
        </w:rPr>
        <w:t>86</w:t>
      </w:r>
      <w:r w:rsidRPr="00947435">
        <w:rPr>
          <w:rFonts w:ascii="Times New Roman" w:hAnsi="Times New Roman" w:cs="Times New Roman"/>
          <w:color w:val="222222"/>
          <w:sz w:val="24"/>
          <w:szCs w:val="24"/>
          <w:shd w:val="clear" w:color="auto" w:fill="FFFFFF"/>
        </w:rPr>
        <w:t>(1), 25-40.</w:t>
      </w:r>
    </w:p>
    <w:p w:rsidR="00290F0E" w:rsidRPr="00706C20" w:rsidRDefault="00706C20" w:rsidP="00706C20">
      <w:pPr>
        <w:pStyle w:val="Heading1"/>
        <w:ind w:firstLine="720"/>
        <w:rPr>
          <w:rFonts w:ascii="Times New Roman" w:eastAsiaTheme="minorHAnsi" w:hAnsi="Times New Roman" w:cs="Times New Roman"/>
          <w:color w:val="222222"/>
          <w:sz w:val="24"/>
          <w:szCs w:val="24"/>
          <w:shd w:val="clear" w:color="auto" w:fill="FFFFFF"/>
        </w:rPr>
      </w:pPr>
      <w:proofErr w:type="spellStart"/>
      <w:r w:rsidRPr="00706C20">
        <w:rPr>
          <w:rFonts w:ascii="Times New Roman" w:eastAsiaTheme="minorHAnsi" w:hAnsi="Times New Roman" w:cs="Times New Roman"/>
          <w:color w:val="222222"/>
          <w:sz w:val="24"/>
          <w:szCs w:val="24"/>
          <w:shd w:val="clear" w:color="auto" w:fill="FFFFFF"/>
        </w:rPr>
        <w:t>Brugha</w:t>
      </w:r>
      <w:proofErr w:type="spellEnd"/>
      <w:r w:rsidRPr="00706C20">
        <w:rPr>
          <w:rFonts w:ascii="Times New Roman" w:eastAsiaTheme="minorHAnsi" w:hAnsi="Times New Roman" w:cs="Times New Roman"/>
          <w:color w:val="222222"/>
          <w:sz w:val="24"/>
          <w:szCs w:val="24"/>
          <w:shd w:val="clear" w:color="auto" w:fill="FFFFFF"/>
        </w:rPr>
        <w:t xml:space="preserve">, R., &amp; </w:t>
      </w:r>
      <w:proofErr w:type="spellStart"/>
      <w:r w:rsidRPr="00706C20">
        <w:rPr>
          <w:rFonts w:ascii="Times New Roman" w:eastAsiaTheme="minorHAnsi" w:hAnsi="Times New Roman" w:cs="Times New Roman"/>
          <w:color w:val="222222"/>
          <w:sz w:val="24"/>
          <w:szCs w:val="24"/>
          <w:shd w:val="clear" w:color="auto" w:fill="FFFFFF"/>
        </w:rPr>
        <w:t>Varvasovszky</w:t>
      </w:r>
      <w:proofErr w:type="spellEnd"/>
      <w:r w:rsidRPr="00706C20">
        <w:rPr>
          <w:rFonts w:ascii="Times New Roman" w:eastAsiaTheme="minorHAnsi" w:hAnsi="Times New Roman" w:cs="Times New Roman"/>
          <w:color w:val="222222"/>
          <w:sz w:val="24"/>
          <w:szCs w:val="24"/>
          <w:shd w:val="clear" w:color="auto" w:fill="FFFFFF"/>
        </w:rPr>
        <w:t>, Z. (2000). Stakeholder analysis: a review. Health policy and planning, 15(3), 239-246.</w:t>
      </w:r>
    </w:p>
    <w:sectPr w:rsidR="00290F0E" w:rsidRPr="00706C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03" w:rsidRDefault="00016003" w:rsidP="00D61EE2">
      <w:pPr>
        <w:spacing w:after="0" w:line="240" w:lineRule="auto"/>
      </w:pPr>
      <w:r>
        <w:separator/>
      </w:r>
    </w:p>
  </w:endnote>
  <w:endnote w:type="continuationSeparator" w:id="0">
    <w:p w:rsidR="00016003" w:rsidRDefault="00016003" w:rsidP="00D6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0" w:rsidRDefault="0070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E2" w:rsidRDefault="00D61EE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362132" cy="414655"/>
              <wp:effectExtent l="0" t="0" r="10795" b="4445"/>
              <wp:wrapNone/>
              <wp:docPr id="155" name="Group 155"/>
              <wp:cNvGraphicFramePr/>
              <a:graphic xmlns:a="http://schemas.openxmlformats.org/drawingml/2006/main">
                <a:graphicData uri="http://schemas.microsoft.com/office/word/2010/wordprocessingGroup">
                  <wpg:wgp>
                    <wpg:cNvGrpSpPr/>
                    <wpg:grpSpPr>
                      <a:xfrm>
                        <a:off x="0" y="0"/>
                        <a:ext cx="7362132" cy="414655"/>
                        <a:chOff x="0" y="0"/>
                        <a:chExt cx="7362132" cy="41465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42" y="85725"/>
                          <a:ext cx="713359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247" w:rsidRPr="00681A1E" w:rsidRDefault="00D63247" w:rsidP="00D63247">
                            <w:pPr>
                              <w:pStyle w:val="Footer"/>
                              <w:rPr>
                                <w:sz w:val="20"/>
                              </w:rPr>
                            </w:pPr>
                            <w:r w:rsidRPr="00681A1E">
                              <w:rPr>
                                <w:sz w:val="20"/>
                              </w:rPr>
                              <w:sym w:font="Symbol" w:char="F0E3"/>
                            </w:r>
                            <w:r>
                              <w:rPr>
                                <w:sz w:val="20"/>
                              </w:rPr>
                              <w:t>&lt;Your Name&gt; 2019</w:t>
                            </w:r>
                            <w:r w:rsidRPr="00681A1E">
                              <w:rPr>
                                <w:sz w:val="20"/>
                              </w:rPr>
                              <w:tab/>
                            </w:r>
                            <w:r w:rsidRPr="00681A1E">
                              <w:rPr>
                                <w:sz w:val="20"/>
                              </w:rPr>
                              <w:tab/>
                            </w:r>
                            <w:r>
                              <w:rPr>
                                <w:sz w:val="20"/>
                              </w:rPr>
                              <w:tab/>
                            </w:r>
                            <w:r w:rsidRPr="00681A1E">
                              <w:rPr>
                                <w:rStyle w:val="PageNumber"/>
                                <w:sz w:val="20"/>
                              </w:rPr>
                              <w:fldChar w:fldCharType="begin"/>
                            </w:r>
                            <w:r w:rsidRPr="00681A1E">
                              <w:rPr>
                                <w:rStyle w:val="PageNumber"/>
                                <w:sz w:val="20"/>
                              </w:rPr>
                              <w:instrText xml:space="preserve"> PAGE </w:instrText>
                            </w:r>
                            <w:r w:rsidRPr="00681A1E">
                              <w:rPr>
                                <w:rStyle w:val="PageNumber"/>
                                <w:sz w:val="20"/>
                              </w:rPr>
                              <w:fldChar w:fldCharType="separate"/>
                            </w:r>
                            <w:r w:rsidR="00706C20">
                              <w:rPr>
                                <w:rStyle w:val="PageNumber"/>
                                <w:noProof/>
                                <w:sz w:val="20"/>
                              </w:rPr>
                              <w:t>2</w:t>
                            </w:r>
                            <w:r w:rsidRPr="00681A1E">
                              <w:rPr>
                                <w:rStyle w:val="PageNumber"/>
                                <w:sz w:val="20"/>
                              </w:rPr>
                              <w:fldChar w:fldCharType="end"/>
                            </w:r>
                            <w:r w:rsidRPr="00681A1E">
                              <w:rPr>
                                <w:rStyle w:val="PageNumber"/>
                                <w:sz w:val="20"/>
                              </w:rPr>
                              <w:t xml:space="preserve"> of </w:t>
                            </w:r>
                            <w:r w:rsidRPr="00681A1E">
                              <w:rPr>
                                <w:rStyle w:val="PageNumber"/>
                                <w:sz w:val="20"/>
                              </w:rPr>
                              <w:fldChar w:fldCharType="begin"/>
                            </w:r>
                            <w:r w:rsidRPr="00681A1E">
                              <w:rPr>
                                <w:rStyle w:val="PageNumber"/>
                                <w:sz w:val="20"/>
                              </w:rPr>
                              <w:instrText xml:space="preserve"> NUMPAGES </w:instrText>
                            </w:r>
                            <w:r w:rsidRPr="00681A1E">
                              <w:rPr>
                                <w:rStyle w:val="PageNumber"/>
                                <w:sz w:val="20"/>
                              </w:rPr>
                              <w:fldChar w:fldCharType="separate"/>
                            </w:r>
                            <w:r w:rsidR="00706C20">
                              <w:rPr>
                                <w:rStyle w:val="PageNumber"/>
                                <w:noProof/>
                                <w:sz w:val="20"/>
                              </w:rPr>
                              <w:t>3</w:t>
                            </w:r>
                            <w:r w:rsidRPr="00681A1E">
                              <w:rPr>
                                <w:rStyle w:val="PageNumber"/>
                                <w:sz w:val="20"/>
                              </w:rPr>
                              <w:fldChar w:fldCharType="end"/>
                            </w:r>
                          </w:p>
                          <w:p w:rsidR="00D61EE2" w:rsidRDefault="00D61EE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79.7pt;height:32.65pt;z-index:251659264;mso-position-horizontal:left;mso-position-horizontal-relative:page;mso-position-vertical:center;mso-position-vertical-relative:bottom-margin-area;mso-width-relative:margin" coordsize="7362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top:857;width:7133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D63247" w:rsidRPr="00681A1E" w:rsidRDefault="00D63247" w:rsidP="00D63247">
                      <w:pPr>
                        <w:pStyle w:val="Footer"/>
                        <w:rPr>
                          <w:sz w:val="20"/>
                        </w:rPr>
                      </w:pPr>
                      <w:r w:rsidRPr="00681A1E">
                        <w:rPr>
                          <w:sz w:val="20"/>
                        </w:rPr>
                        <w:sym w:font="Symbol" w:char="F0E3"/>
                      </w:r>
                      <w:r>
                        <w:rPr>
                          <w:sz w:val="20"/>
                        </w:rPr>
                        <w:t>&lt;Your Name&gt; 2019</w:t>
                      </w:r>
                      <w:r w:rsidRPr="00681A1E">
                        <w:rPr>
                          <w:sz w:val="20"/>
                        </w:rPr>
                        <w:tab/>
                      </w:r>
                      <w:r w:rsidRPr="00681A1E">
                        <w:rPr>
                          <w:sz w:val="20"/>
                        </w:rPr>
                        <w:tab/>
                      </w:r>
                      <w:r>
                        <w:rPr>
                          <w:sz w:val="20"/>
                        </w:rPr>
                        <w:tab/>
                      </w:r>
                      <w:r w:rsidRPr="00681A1E">
                        <w:rPr>
                          <w:rStyle w:val="PageNumber"/>
                          <w:sz w:val="20"/>
                        </w:rPr>
                        <w:fldChar w:fldCharType="begin"/>
                      </w:r>
                      <w:r w:rsidRPr="00681A1E">
                        <w:rPr>
                          <w:rStyle w:val="PageNumber"/>
                          <w:sz w:val="20"/>
                        </w:rPr>
                        <w:instrText xml:space="preserve"> PAGE </w:instrText>
                      </w:r>
                      <w:r w:rsidRPr="00681A1E">
                        <w:rPr>
                          <w:rStyle w:val="PageNumber"/>
                          <w:sz w:val="20"/>
                        </w:rPr>
                        <w:fldChar w:fldCharType="separate"/>
                      </w:r>
                      <w:r w:rsidR="00706C20">
                        <w:rPr>
                          <w:rStyle w:val="PageNumber"/>
                          <w:noProof/>
                          <w:sz w:val="20"/>
                        </w:rPr>
                        <w:t>2</w:t>
                      </w:r>
                      <w:r w:rsidRPr="00681A1E">
                        <w:rPr>
                          <w:rStyle w:val="PageNumber"/>
                          <w:sz w:val="20"/>
                        </w:rPr>
                        <w:fldChar w:fldCharType="end"/>
                      </w:r>
                      <w:r w:rsidRPr="00681A1E">
                        <w:rPr>
                          <w:rStyle w:val="PageNumber"/>
                          <w:sz w:val="20"/>
                        </w:rPr>
                        <w:t xml:space="preserve"> of </w:t>
                      </w:r>
                      <w:r w:rsidRPr="00681A1E">
                        <w:rPr>
                          <w:rStyle w:val="PageNumber"/>
                          <w:sz w:val="20"/>
                        </w:rPr>
                        <w:fldChar w:fldCharType="begin"/>
                      </w:r>
                      <w:r w:rsidRPr="00681A1E">
                        <w:rPr>
                          <w:rStyle w:val="PageNumber"/>
                          <w:sz w:val="20"/>
                        </w:rPr>
                        <w:instrText xml:space="preserve"> NUMPAGES </w:instrText>
                      </w:r>
                      <w:r w:rsidRPr="00681A1E">
                        <w:rPr>
                          <w:rStyle w:val="PageNumber"/>
                          <w:sz w:val="20"/>
                        </w:rPr>
                        <w:fldChar w:fldCharType="separate"/>
                      </w:r>
                      <w:r w:rsidR="00706C20">
                        <w:rPr>
                          <w:rStyle w:val="PageNumber"/>
                          <w:noProof/>
                          <w:sz w:val="20"/>
                        </w:rPr>
                        <w:t>3</w:t>
                      </w:r>
                      <w:r w:rsidRPr="00681A1E">
                        <w:rPr>
                          <w:rStyle w:val="PageNumber"/>
                          <w:sz w:val="20"/>
                        </w:rPr>
                        <w:fldChar w:fldCharType="end"/>
                      </w:r>
                    </w:p>
                    <w:p w:rsidR="00D61EE2" w:rsidRDefault="00D61EE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0" w:rsidRDefault="0070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03" w:rsidRDefault="00016003" w:rsidP="00D61EE2">
      <w:pPr>
        <w:spacing w:after="0" w:line="240" w:lineRule="auto"/>
      </w:pPr>
      <w:r>
        <w:separator/>
      </w:r>
    </w:p>
  </w:footnote>
  <w:footnote w:type="continuationSeparator" w:id="0">
    <w:p w:rsidR="00016003" w:rsidRDefault="00016003" w:rsidP="00D6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0" w:rsidRDefault="0070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70" w:rsidRPr="00D95ACB" w:rsidRDefault="00D63247" w:rsidP="00565470">
    <w:pPr>
      <w:pStyle w:val="Heading1"/>
      <w:spacing w:line="360" w:lineRule="auto"/>
      <w:jc w:val="both"/>
      <w:rPr>
        <w:rFonts w:ascii="Times New Roman" w:hAnsi="Times New Roman" w:cs="Times New Roman"/>
      </w:rPr>
    </w:pPr>
    <w:r>
      <w:tab/>
    </w:r>
    <w:r>
      <w:tab/>
    </w:r>
    <w:r w:rsidR="00706C20">
      <w:tab/>
    </w:r>
    <w:r w:rsidR="00706C20">
      <w:tab/>
    </w:r>
    <w:r w:rsidR="00706C20">
      <w:tab/>
    </w:r>
    <w:r w:rsidR="00706C20">
      <w:tab/>
    </w:r>
    <w:r w:rsidR="00706C20">
      <w:tab/>
    </w:r>
    <w:r w:rsidR="00706C20">
      <w:tab/>
    </w:r>
    <w:r w:rsidR="00706C20">
      <w:tab/>
    </w:r>
    <w:r w:rsidR="00706C20" w:rsidRPr="00947435">
      <w:rPr>
        <w:b/>
        <w:i/>
      </w:rPr>
      <w:t>Strategic Analysis</w:t>
    </w:r>
  </w:p>
  <w:p w:rsidR="00D61EE2" w:rsidRPr="00D63247" w:rsidRDefault="00D61EE2" w:rsidP="00D63247">
    <w:pPr>
      <w:pStyle w:val="Heading2"/>
      <w:keepLines w:val="0"/>
      <w:spacing w:before="0" w:after="60" w:line="360" w:lineRule="auto"/>
      <w:ind w:right="-325"/>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0" w:rsidRDefault="00706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F8B"/>
    <w:multiLevelType w:val="hybridMultilevel"/>
    <w:tmpl w:val="F9303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819"/>
    <w:multiLevelType w:val="hybridMultilevel"/>
    <w:tmpl w:val="45625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74EB"/>
    <w:multiLevelType w:val="hybridMultilevel"/>
    <w:tmpl w:val="2772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43A7"/>
    <w:multiLevelType w:val="hybridMultilevel"/>
    <w:tmpl w:val="E13402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15C8"/>
    <w:multiLevelType w:val="hybridMultilevel"/>
    <w:tmpl w:val="AE4C0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07407"/>
    <w:multiLevelType w:val="hybridMultilevel"/>
    <w:tmpl w:val="53D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910D3"/>
    <w:multiLevelType w:val="hybridMultilevel"/>
    <w:tmpl w:val="15D621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0253"/>
    <w:multiLevelType w:val="hybridMultilevel"/>
    <w:tmpl w:val="D5B8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93377"/>
    <w:multiLevelType w:val="hybridMultilevel"/>
    <w:tmpl w:val="A5B8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5A63"/>
    <w:multiLevelType w:val="hybridMultilevel"/>
    <w:tmpl w:val="15D621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0090"/>
    <w:multiLevelType w:val="hybridMultilevel"/>
    <w:tmpl w:val="236C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9464C"/>
    <w:multiLevelType w:val="hybridMultilevel"/>
    <w:tmpl w:val="0BBA5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F6E1E"/>
    <w:multiLevelType w:val="hybridMultilevel"/>
    <w:tmpl w:val="48E4A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01B7F"/>
    <w:multiLevelType w:val="hybridMultilevel"/>
    <w:tmpl w:val="BCB02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D2756"/>
    <w:multiLevelType w:val="hybridMultilevel"/>
    <w:tmpl w:val="6EE4AB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82961"/>
    <w:multiLevelType w:val="hybridMultilevel"/>
    <w:tmpl w:val="5E3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73D12"/>
    <w:multiLevelType w:val="hybridMultilevel"/>
    <w:tmpl w:val="EF3E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551FD"/>
    <w:multiLevelType w:val="hybridMultilevel"/>
    <w:tmpl w:val="19C4B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41398"/>
    <w:multiLevelType w:val="hybridMultilevel"/>
    <w:tmpl w:val="BBFAD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4004B"/>
    <w:multiLevelType w:val="hybridMultilevel"/>
    <w:tmpl w:val="D3167A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178ED"/>
    <w:multiLevelType w:val="hybridMultilevel"/>
    <w:tmpl w:val="8BEE97E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900D8"/>
    <w:multiLevelType w:val="hybridMultilevel"/>
    <w:tmpl w:val="68F6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A5C1B"/>
    <w:multiLevelType w:val="hybridMultilevel"/>
    <w:tmpl w:val="04D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A5D41"/>
    <w:multiLevelType w:val="hybridMultilevel"/>
    <w:tmpl w:val="2EE20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93FB9"/>
    <w:multiLevelType w:val="hybridMultilevel"/>
    <w:tmpl w:val="C8F04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249A5"/>
    <w:multiLevelType w:val="hybridMultilevel"/>
    <w:tmpl w:val="E96A2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028AC"/>
    <w:multiLevelType w:val="hybridMultilevel"/>
    <w:tmpl w:val="5068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76792"/>
    <w:multiLevelType w:val="hybridMultilevel"/>
    <w:tmpl w:val="55F03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4"/>
  </w:num>
  <w:num w:numId="4">
    <w:abstractNumId w:val="13"/>
  </w:num>
  <w:num w:numId="5">
    <w:abstractNumId w:val="3"/>
  </w:num>
  <w:num w:numId="6">
    <w:abstractNumId w:val="4"/>
  </w:num>
  <w:num w:numId="7">
    <w:abstractNumId w:val="6"/>
  </w:num>
  <w:num w:numId="8">
    <w:abstractNumId w:val="21"/>
  </w:num>
  <w:num w:numId="9">
    <w:abstractNumId w:val="11"/>
  </w:num>
  <w:num w:numId="10">
    <w:abstractNumId w:val="23"/>
  </w:num>
  <w:num w:numId="11">
    <w:abstractNumId w:val="24"/>
  </w:num>
  <w:num w:numId="12">
    <w:abstractNumId w:val="25"/>
  </w:num>
  <w:num w:numId="13">
    <w:abstractNumId w:val="19"/>
  </w:num>
  <w:num w:numId="14">
    <w:abstractNumId w:val="20"/>
  </w:num>
  <w:num w:numId="15">
    <w:abstractNumId w:val="8"/>
  </w:num>
  <w:num w:numId="16">
    <w:abstractNumId w:val="15"/>
  </w:num>
  <w:num w:numId="17">
    <w:abstractNumId w:val="16"/>
  </w:num>
  <w:num w:numId="18">
    <w:abstractNumId w:val="2"/>
  </w:num>
  <w:num w:numId="19">
    <w:abstractNumId w:val="7"/>
  </w:num>
  <w:num w:numId="20">
    <w:abstractNumId w:val="22"/>
  </w:num>
  <w:num w:numId="21">
    <w:abstractNumId w:val="5"/>
  </w:num>
  <w:num w:numId="22">
    <w:abstractNumId w:val="12"/>
  </w:num>
  <w:num w:numId="23">
    <w:abstractNumId w:val="0"/>
  </w:num>
  <w:num w:numId="24">
    <w:abstractNumId w:val="18"/>
  </w:num>
  <w:num w:numId="25">
    <w:abstractNumId w:val="1"/>
  </w:num>
  <w:num w:numId="26">
    <w:abstractNumId w:val="27"/>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NrEwMbIwNTYztzRS0lEKTi0uzszPAykwqwUAHPmBoSwAAAA="/>
  </w:docVars>
  <w:rsids>
    <w:rsidRoot w:val="00BD35CE"/>
    <w:rsid w:val="00016003"/>
    <w:rsid w:val="00023584"/>
    <w:rsid w:val="000974BF"/>
    <w:rsid w:val="001462AC"/>
    <w:rsid w:val="0016595B"/>
    <w:rsid w:val="00190806"/>
    <w:rsid w:val="00191B35"/>
    <w:rsid w:val="001A1BEB"/>
    <w:rsid w:val="001A57E3"/>
    <w:rsid w:val="001C2093"/>
    <w:rsid w:val="00232D86"/>
    <w:rsid w:val="00266A4D"/>
    <w:rsid w:val="00290F0E"/>
    <w:rsid w:val="002E217B"/>
    <w:rsid w:val="003678EF"/>
    <w:rsid w:val="00374E26"/>
    <w:rsid w:val="003846F2"/>
    <w:rsid w:val="003A44A0"/>
    <w:rsid w:val="003A5CC0"/>
    <w:rsid w:val="003C70A5"/>
    <w:rsid w:val="00425F05"/>
    <w:rsid w:val="00426F99"/>
    <w:rsid w:val="004A3CD1"/>
    <w:rsid w:val="004A5BA3"/>
    <w:rsid w:val="004E720C"/>
    <w:rsid w:val="004F546D"/>
    <w:rsid w:val="00542DF6"/>
    <w:rsid w:val="005430FA"/>
    <w:rsid w:val="005646B3"/>
    <w:rsid w:val="00565470"/>
    <w:rsid w:val="005D6D2F"/>
    <w:rsid w:val="00614902"/>
    <w:rsid w:val="006605EF"/>
    <w:rsid w:val="00664280"/>
    <w:rsid w:val="00666E02"/>
    <w:rsid w:val="00676D97"/>
    <w:rsid w:val="00684DA4"/>
    <w:rsid w:val="006E6DC8"/>
    <w:rsid w:val="00704CBE"/>
    <w:rsid w:val="00706C20"/>
    <w:rsid w:val="00731384"/>
    <w:rsid w:val="007C0090"/>
    <w:rsid w:val="008216ED"/>
    <w:rsid w:val="008961D1"/>
    <w:rsid w:val="008F70E5"/>
    <w:rsid w:val="00916CE7"/>
    <w:rsid w:val="009316E6"/>
    <w:rsid w:val="00942F38"/>
    <w:rsid w:val="0095212D"/>
    <w:rsid w:val="009527BF"/>
    <w:rsid w:val="009635C2"/>
    <w:rsid w:val="00997007"/>
    <w:rsid w:val="009C1BFB"/>
    <w:rsid w:val="009D7F64"/>
    <w:rsid w:val="00A00030"/>
    <w:rsid w:val="00A46234"/>
    <w:rsid w:val="00A52DBA"/>
    <w:rsid w:val="00A86B10"/>
    <w:rsid w:val="00A93EA8"/>
    <w:rsid w:val="00AC72DD"/>
    <w:rsid w:val="00AE1771"/>
    <w:rsid w:val="00AF024C"/>
    <w:rsid w:val="00B079CA"/>
    <w:rsid w:val="00B43490"/>
    <w:rsid w:val="00B632DC"/>
    <w:rsid w:val="00B766C8"/>
    <w:rsid w:val="00BA49B0"/>
    <w:rsid w:val="00BD35CE"/>
    <w:rsid w:val="00C6163A"/>
    <w:rsid w:val="00CA3D1F"/>
    <w:rsid w:val="00CA4125"/>
    <w:rsid w:val="00CD255F"/>
    <w:rsid w:val="00CE3A75"/>
    <w:rsid w:val="00D43C5A"/>
    <w:rsid w:val="00D52A06"/>
    <w:rsid w:val="00D61EE2"/>
    <w:rsid w:val="00D63247"/>
    <w:rsid w:val="00D8778D"/>
    <w:rsid w:val="00D95ACB"/>
    <w:rsid w:val="00DE580F"/>
    <w:rsid w:val="00DF3C61"/>
    <w:rsid w:val="00E92D95"/>
    <w:rsid w:val="00EC3FD6"/>
    <w:rsid w:val="00F64CD5"/>
    <w:rsid w:val="00FC5CE8"/>
    <w:rsid w:val="00FD4165"/>
    <w:rsid w:val="00FE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37B39"/>
  <w15:chartTrackingRefBased/>
  <w15:docId w15:val="{A293164A-D468-47F6-AA34-1809C75B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05"/>
  </w:style>
  <w:style w:type="paragraph" w:styleId="Heading1">
    <w:name w:val="heading 1"/>
    <w:basedOn w:val="Normal"/>
    <w:next w:val="Normal"/>
    <w:link w:val="Heading1Char"/>
    <w:uiPriority w:val="9"/>
    <w:qFormat/>
    <w:rsid w:val="00190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90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3C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06"/>
    <w:pPr>
      <w:ind w:left="720"/>
      <w:contextualSpacing/>
    </w:pPr>
  </w:style>
  <w:style w:type="paragraph" w:customStyle="1" w:styleId="Default">
    <w:name w:val="Default"/>
    <w:rsid w:val="00190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0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08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61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EE2"/>
  </w:style>
  <w:style w:type="paragraph" w:styleId="Footer">
    <w:name w:val="footer"/>
    <w:basedOn w:val="Normal"/>
    <w:link w:val="FooterChar"/>
    <w:unhideWhenUsed/>
    <w:rsid w:val="00D6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E2"/>
  </w:style>
  <w:style w:type="paragraph" w:styleId="TOCHeading">
    <w:name w:val="TOC Heading"/>
    <w:basedOn w:val="Heading1"/>
    <w:next w:val="Normal"/>
    <w:uiPriority w:val="39"/>
    <w:unhideWhenUsed/>
    <w:qFormat/>
    <w:rsid w:val="003846F2"/>
    <w:pPr>
      <w:outlineLvl w:val="9"/>
    </w:pPr>
  </w:style>
  <w:style w:type="paragraph" w:styleId="TOC1">
    <w:name w:val="toc 1"/>
    <w:basedOn w:val="Normal"/>
    <w:next w:val="Normal"/>
    <w:autoRedefine/>
    <w:uiPriority w:val="39"/>
    <w:unhideWhenUsed/>
    <w:rsid w:val="003846F2"/>
    <w:pPr>
      <w:spacing w:after="100"/>
    </w:pPr>
  </w:style>
  <w:style w:type="paragraph" w:styleId="TOC2">
    <w:name w:val="toc 2"/>
    <w:basedOn w:val="Normal"/>
    <w:next w:val="Normal"/>
    <w:autoRedefine/>
    <w:uiPriority w:val="39"/>
    <w:unhideWhenUsed/>
    <w:rsid w:val="003846F2"/>
    <w:pPr>
      <w:spacing w:after="100"/>
      <w:ind w:left="220"/>
    </w:pPr>
  </w:style>
  <w:style w:type="character" w:styleId="Hyperlink">
    <w:name w:val="Hyperlink"/>
    <w:basedOn w:val="DefaultParagraphFont"/>
    <w:uiPriority w:val="99"/>
    <w:unhideWhenUsed/>
    <w:rsid w:val="003846F2"/>
    <w:rPr>
      <w:color w:val="0563C1" w:themeColor="hyperlink"/>
      <w:u w:val="single"/>
    </w:rPr>
  </w:style>
  <w:style w:type="character" w:styleId="PageNumber">
    <w:name w:val="page number"/>
    <w:basedOn w:val="DefaultParagraphFont"/>
    <w:rsid w:val="00D63247"/>
  </w:style>
  <w:style w:type="character" w:customStyle="1" w:styleId="Heading3Char">
    <w:name w:val="Heading 3 Char"/>
    <w:basedOn w:val="DefaultParagraphFont"/>
    <w:link w:val="Heading3"/>
    <w:uiPriority w:val="9"/>
    <w:rsid w:val="00D43C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B77B-CBB9-493E-8D07-8F74C9EC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125</cp:revision>
  <dcterms:created xsi:type="dcterms:W3CDTF">2019-04-11T05:40:00Z</dcterms:created>
  <dcterms:modified xsi:type="dcterms:W3CDTF">2019-04-14T18:24:00Z</dcterms:modified>
</cp:coreProperties>
</file>