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3CB8F7" w14:textId="77777777" w:rsidR="005B734B" w:rsidRPr="008F0DED" w:rsidRDefault="00863769" w:rsidP="006274BF">
      <w:pPr>
        <w:spacing w:after="0" w:line="480" w:lineRule="auto"/>
        <w:rPr>
          <w:rFonts w:cs="Times New Roman"/>
          <w:color w:val="000000" w:themeColor="text1"/>
          <w:szCs w:val="24"/>
        </w:rPr>
      </w:pPr>
      <w:r w:rsidRPr="008F0DED">
        <w:rPr>
          <w:rFonts w:cs="Times New Roman"/>
          <w:color w:val="000000" w:themeColor="text1"/>
          <w:szCs w:val="24"/>
        </w:rPr>
        <w:t>[Name of the Writer]</w:t>
      </w:r>
    </w:p>
    <w:p w14:paraId="0D909BB9" w14:textId="77777777" w:rsidR="00923802" w:rsidRPr="008F0DED" w:rsidRDefault="00863769" w:rsidP="006274BF">
      <w:pPr>
        <w:spacing w:after="0" w:line="480" w:lineRule="auto"/>
        <w:rPr>
          <w:rFonts w:cs="Times New Roman"/>
          <w:color w:val="000000" w:themeColor="text1"/>
          <w:szCs w:val="24"/>
        </w:rPr>
      </w:pPr>
      <w:r w:rsidRPr="008F0DED">
        <w:rPr>
          <w:rFonts w:cs="Times New Roman"/>
          <w:color w:val="000000" w:themeColor="text1"/>
          <w:szCs w:val="24"/>
        </w:rPr>
        <w:t>[Name of Instructor]</w:t>
      </w:r>
    </w:p>
    <w:p w14:paraId="7FB2C053" w14:textId="6E41EE2A" w:rsidR="00923802" w:rsidRPr="008F0DED" w:rsidRDefault="00863769" w:rsidP="006274BF">
      <w:pPr>
        <w:spacing w:after="0" w:line="480" w:lineRule="auto"/>
        <w:rPr>
          <w:rFonts w:cs="Times New Roman"/>
          <w:color w:val="000000" w:themeColor="text1"/>
          <w:szCs w:val="24"/>
        </w:rPr>
      </w:pPr>
      <w:r w:rsidRPr="008F0DED">
        <w:rPr>
          <w:rFonts w:cs="Times New Roman"/>
          <w:color w:val="000000" w:themeColor="text1"/>
          <w:szCs w:val="24"/>
        </w:rPr>
        <w:t>[</w:t>
      </w:r>
      <w:r w:rsidR="000B3183" w:rsidRPr="008F0DED">
        <w:rPr>
          <w:rFonts w:cs="Times New Roman"/>
          <w:color w:val="000000" w:themeColor="text1"/>
          <w:szCs w:val="24"/>
        </w:rPr>
        <w:t>English</w:t>
      </w:r>
      <w:r w:rsidRPr="008F0DED">
        <w:rPr>
          <w:rFonts w:cs="Times New Roman"/>
          <w:color w:val="000000" w:themeColor="text1"/>
          <w:szCs w:val="24"/>
        </w:rPr>
        <w:t>]</w:t>
      </w:r>
    </w:p>
    <w:p w14:paraId="0789323B" w14:textId="77777777" w:rsidR="00923802" w:rsidRPr="008F0DED" w:rsidRDefault="00863769" w:rsidP="006274BF">
      <w:pPr>
        <w:spacing w:after="0" w:line="480" w:lineRule="auto"/>
        <w:rPr>
          <w:rFonts w:cs="Times New Roman"/>
          <w:color w:val="000000" w:themeColor="text1"/>
          <w:szCs w:val="24"/>
        </w:rPr>
      </w:pPr>
      <w:r w:rsidRPr="008F0DED">
        <w:rPr>
          <w:rFonts w:cs="Times New Roman"/>
          <w:color w:val="000000" w:themeColor="text1"/>
          <w:szCs w:val="24"/>
        </w:rPr>
        <w:t>[Date]</w:t>
      </w:r>
    </w:p>
    <w:p w14:paraId="3558C180" w14:textId="77777777" w:rsidR="00923802" w:rsidRPr="008F0DED" w:rsidRDefault="00923802" w:rsidP="006274BF">
      <w:pPr>
        <w:spacing w:after="0" w:line="480" w:lineRule="auto"/>
        <w:rPr>
          <w:rFonts w:cs="Times New Roman"/>
          <w:color w:val="000000" w:themeColor="text1"/>
          <w:szCs w:val="24"/>
        </w:rPr>
      </w:pPr>
    </w:p>
    <w:p w14:paraId="3F6BFB01" w14:textId="77777777" w:rsidR="000B3183" w:rsidRPr="008F0DED" w:rsidRDefault="00863769" w:rsidP="006274BF">
      <w:pPr>
        <w:spacing w:after="0" w:line="480" w:lineRule="auto"/>
        <w:jc w:val="center"/>
        <w:rPr>
          <w:rFonts w:cs="Times New Roman"/>
          <w:color w:val="000000" w:themeColor="text1"/>
          <w:szCs w:val="24"/>
        </w:rPr>
      </w:pPr>
      <w:r w:rsidRPr="008F0DED">
        <w:rPr>
          <w:rFonts w:cs="Times New Roman"/>
          <w:color w:val="000000" w:themeColor="text1"/>
          <w:szCs w:val="24"/>
        </w:rPr>
        <w:t>How to Better Prepare Students for College</w:t>
      </w:r>
    </w:p>
    <w:p w14:paraId="6E41CF60" w14:textId="77777777" w:rsidR="008E7A19" w:rsidRPr="008F0DED" w:rsidRDefault="008E7A19" w:rsidP="006274BF">
      <w:pPr>
        <w:spacing w:after="0" w:line="480" w:lineRule="auto"/>
        <w:jc w:val="center"/>
        <w:rPr>
          <w:rFonts w:cs="Times New Roman"/>
          <w:color w:val="000000" w:themeColor="text1"/>
          <w:szCs w:val="24"/>
        </w:rPr>
      </w:pPr>
    </w:p>
    <w:p w14:paraId="6DBD764E" w14:textId="042C8B81" w:rsidR="008E7A19" w:rsidRPr="008F0DED" w:rsidRDefault="00863769" w:rsidP="006274BF">
      <w:pPr>
        <w:spacing w:after="0" w:line="480" w:lineRule="auto"/>
        <w:rPr>
          <w:rFonts w:cs="Times New Roman"/>
          <w:b/>
          <w:color w:val="000000" w:themeColor="text1"/>
          <w:szCs w:val="24"/>
          <w:u w:val="single"/>
        </w:rPr>
      </w:pPr>
      <w:r w:rsidRPr="008F0DED">
        <w:rPr>
          <w:rFonts w:cs="Times New Roman"/>
          <w:b/>
          <w:color w:val="000000" w:themeColor="text1"/>
          <w:szCs w:val="24"/>
          <w:u w:val="single"/>
        </w:rPr>
        <w:t>Introduction</w:t>
      </w:r>
    </w:p>
    <w:p w14:paraId="4FE153B6" w14:textId="19C88C54" w:rsidR="00DA7864" w:rsidRPr="008F0DED" w:rsidRDefault="00295F45" w:rsidP="006274BF">
      <w:pPr>
        <w:spacing w:after="0" w:line="480" w:lineRule="auto"/>
        <w:rPr>
          <w:rFonts w:cs="Times New Roman"/>
          <w:color w:val="000000" w:themeColor="text1"/>
          <w:szCs w:val="24"/>
        </w:rPr>
      </w:pPr>
      <w:r w:rsidRPr="008F0DED">
        <w:rPr>
          <w:rFonts w:cs="Times New Roman"/>
          <w:color w:val="000000" w:themeColor="text1"/>
          <w:szCs w:val="24"/>
        </w:rPr>
        <w:tab/>
      </w:r>
      <w:r w:rsidR="00863769" w:rsidRPr="008F0DED">
        <w:rPr>
          <w:rFonts w:cs="Times New Roman"/>
          <w:color w:val="000000" w:themeColor="text1"/>
          <w:szCs w:val="24"/>
        </w:rPr>
        <w:t>In the current scenario, it has been observed that there is a high need to prepare students at the school level for college.</w:t>
      </w:r>
      <w:r w:rsidR="00103623" w:rsidRPr="008F0DED">
        <w:rPr>
          <w:rFonts w:cs="Times New Roman"/>
          <w:color w:val="000000" w:themeColor="text1"/>
          <w:szCs w:val="24"/>
        </w:rPr>
        <w:t xml:space="preserve"> The reason for that lies in the fact that most of the students after taking admission in college are still not capable of </w:t>
      </w:r>
      <w:r w:rsidR="000E0781" w:rsidRPr="008F0DED">
        <w:rPr>
          <w:rFonts w:cs="Times New Roman"/>
          <w:color w:val="000000" w:themeColor="text1"/>
          <w:szCs w:val="24"/>
        </w:rPr>
        <w:t>aligning with the requirements.</w:t>
      </w:r>
      <w:r w:rsidR="0024293E" w:rsidRPr="008F0DED">
        <w:rPr>
          <w:rFonts w:cs="Times New Roman"/>
          <w:color w:val="000000" w:themeColor="text1"/>
          <w:szCs w:val="24"/>
        </w:rPr>
        <w:t xml:space="preserve"> The matter of fact is that success in college is not about grades only.</w:t>
      </w:r>
      <w:r w:rsidR="001A2511" w:rsidRPr="008F0DED">
        <w:rPr>
          <w:rFonts w:cs="Times New Roman"/>
          <w:color w:val="000000" w:themeColor="text1"/>
          <w:szCs w:val="24"/>
        </w:rPr>
        <w:t xml:space="preserve"> It has been observed</w:t>
      </w:r>
      <w:r w:rsidR="00CC6507" w:rsidRPr="008F0DED">
        <w:rPr>
          <w:rFonts w:cs="Times New Roman"/>
          <w:color w:val="000000" w:themeColor="text1"/>
          <w:szCs w:val="24"/>
        </w:rPr>
        <w:t xml:space="preserve"> a great number of key changes that are required in school for preparing students to be successful at college-level.</w:t>
      </w:r>
      <w:r w:rsidR="00274637" w:rsidRPr="008F0DED">
        <w:rPr>
          <w:rFonts w:cs="Times New Roman"/>
          <w:color w:val="000000" w:themeColor="text1"/>
          <w:szCs w:val="24"/>
        </w:rPr>
        <w:t xml:space="preserve"> At times when high school seniors tend to walk across the stage and are collecting their diplomas, </w:t>
      </w:r>
      <w:r w:rsidR="000F6164" w:rsidRPr="008F0DED">
        <w:rPr>
          <w:rFonts w:cs="Times New Roman"/>
          <w:color w:val="000000" w:themeColor="text1"/>
          <w:szCs w:val="24"/>
        </w:rPr>
        <w:t>at that particular time, high hopes rest on their shoulders.</w:t>
      </w:r>
      <w:r w:rsidR="00863769" w:rsidRPr="008F0DED">
        <w:rPr>
          <w:rFonts w:cs="Times New Roman"/>
          <w:color w:val="000000" w:themeColor="text1"/>
          <w:szCs w:val="24"/>
        </w:rPr>
        <w:t xml:space="preserve"> </w:t>
      </w:r>
      <w:r w:rsidR="00EA38A6" w:rsidRPr="008F0DED">
        <w:rPr>
          <w:rFonts w:cs="Times New Roman"/>
          <w:color w:val="000000" w:themeColor="text1"/>
          <w:szCs w:val="24"/>
        </w:rPr>
        <w:t>The aim of such students is to either become a doctor, teacher, scientist or g</w:t>
      </w:r>
      <w:r w:rsidR="00141342" w:rsidRPr="008F0DED">
        <w:rPr>
          <w:rFonts w:cs="Times New Roman"/>
          <w:color w:val="000000" w:themeColor="text1"/>
          <w:szCs w:val="24"/>
        </w:rPr>
        <w:t>o to any field.</w:t>
      </w:r>
    </w:p>
    <w:p w14:paraId="2D17888E" w14:textId="313968AE" w:rsidR="00F563C8" w:rsidRPr="008F0DED" w:rsidRDefault="00863769" w:rsidP="006274BF">
      <w:pPr>
        <w:spacing w:after="0" w:line="480" w:lineRule="auto"/>
        <w:rPr>
          <w:rFonts w:cs="Times New Roman"/>
          <w:color w:val="000000" w:themeColor="text1"/>
          <w:szCs w:val="24"/>
        </w:rPr>
      </w:pPr>
      <w:r w:rsidRPr="008F0DED">
        <w:rPr>
          <w:rFonts w:cs="Times New Roman"/>
          <w:color w:val="000000" w:themeColor="text1"/>
          <w:szCs w:val="24"/>
        </w:rPr>
        <w:tab/>
      </w:r>
      <w:r w:rsidR="00FA7C3E" w:rsidRPr="008F0DED">
        <w:rPr>
          <w:rFonts w:cs="Times New Roman"/>
          <w:color w:val="000000" w:themeColor="text1"/>
          <w:szCs w:val="24"/>
        </w:rPr>
        <w:t>The matter of fact is that the majority of students after passing their high-school diploma will not</w:t>
      </w:r>
      <w:r w:rsidR="004F1D61" w:rsidRPr="008F0DED">
        <w:rPr>
          <w:rFonts w:cs="Times New Roman"/>
          <w:color w:val="000000" w:themeColor="text1"/>
          <w:szCs w:val="24"/>
        </w:rPr>
        <w:t xml:space="preserve"> </w:t>
      </w:r>
      <w:r w:rsidR="00FA7C3E" w:rsidRPr="008F0DED">
        <w:rPr>
          <w:rFonts w:cs="Times New Roman"/>
          <w:color w:val="000000" w:themeColor="text1"/>
          <w:szCs w:val="24"/>
        </w:rPr>
        <w:t>live out their college dreams.</w:t>
      </w:r>
      <w:r w:rsidR="00251760" w:rsidRPr="008F0DED">
        <w:rPr>
          <w:rFonts w:cs="Times New Roman"/>
          <w:color w:val="000000" w:themeColor="text1"/>
          <w:szCs w:val="24"/>
        </w:rPr>
        <w:t xml:space="preserve"> Wh</w:t>
      </w:r>
      <w:r w:rsidR="002540C3" w:rsidRPr="008F0DED">
        <w:rPr>
          <w:rFonts w:cs="Times New Roman"/>
          <w:color w:val="000000" w:themeColor="text1"/>
          <w:szCs w:val="24"/>
        </w:rPr>
        <w:t>en</w:t>
      </w:r>
      <w:r w:rsidR="00251760" w:rsidRPr="008F0DED">
        <w:rPr>
          <w:rFonts w:cs="Times New Roman"/>
          <w:color w:val="000000" w:themeColor="text1"/>
          <w:szCs w:val="24"/>
        </w:rPr>
        <w:t xml:space="preserve"> the majority of the students head to college, it is to be taken into consideration that the </w:t>
      </w:r>
      <w:r w:rsidR="00E51DD6" w:rsidRPr="008F0DED">
        <w:rPr>
          <w:rFonts w:cs="Times New Roman"/>
          <w:color w:val="000000" w:themeColor="text1"/>
          <w:szCs w:val="24"/>
        </w:rPr>
        <w:t>issue of whether such students are ready for college or not</w:t>
      </w:r>
      <w:r w:rsidR="004F1D61" w:rsidRPr="008F0DED">
        <w:rPr>
          <w:rFonts w:cs="Times New Roman"/>
          <w:color w:val="000000" w:themeColor="text1"/>
          <w:szCs w:val="24"/>
        </w:rPr>
        <w:t xml:space="preserve"> has arise</w:t>
      </w:r>
      <w:r w:rsidR="00E51DD6" w:rsidRPr="008F0DED">
        <w:rPr>
          <w:rFonts w:cs="Times New Roman"/>
          <w:color w:val="000000" w:themeColor="text1"/>
          <w:szCs w:val="24"/>
        </w:rPr>
        <w:t>n.</w:t>
      </w:r>
      <w:r w:rsidR="002540C3" w:rsidRPr="008F0DED">
        <w:rPr>
          <w:rFonts w:cs="Times New Roman"/>
          <w:color w:val="000000" w:themeColor="text1"/>
          <w:szCs w:val="24"/>
        </w:rPr>
        <w:t xml:space="preserve"> </w:t>
      </w:r>
      <w:r w:rsidR="00A60B27" w:rsidRPr="008F0DED">
        <w:rPr>
          <w:rFonts w:cs="Times New Roman"/>
          <w:color w:val="000000" w:themeColor="text1"/>
          <w:szCs w:val="24"/>
        </w:rPr>
        <w:t>Studies and researches show tha</w:t>
      </w:r>
      <w:r w:rsidR="0086091C" w:rsidRPr="008F0DED">
        <w:rPr>
          <w:rFonts w:cs="Times New Roman"/>
          <w:color w:val="000000" w:themeColor="text1"/>
          <w:szCs w:val="24"/>
        </w:rPr>
        <w:t>t only aroun</w:t>
      </w:r>
      <w:r w:rsidR="0020143D" w:rsidRPr="008F0DED">
        <w:rPr>
          <w:rFonts w:cs="Times New Roman"/>
          <w:color w:val="000000" w:themeColor="text1"/>
          <w:szCs w:val="24"/>
        </w:rPr>
        <w:t xml:space="preserve">d </w:t>
      </w:r>
      <w:r w:rsidR="0086091C" w:rsidRPr="008F0DED">
        <w:rPr>
          <w:rFonts w:cs="Times New Roman"/>
          <w:color w:val="000000" w:themeColor="text1"/>
          <w:szCs w:val="24"/>
        </w:rPr>
        <w:t>60 percent of students graduate within six years.</w:t>
      </w:r>
      <w:r w:rsidR="00950A28" w:rsidRPr="008F0DED">
        <w:rPr>
          <w:rFonts w:cs="Times New Roman"/>
          <w:color w:val="000000" w:themeColor="text1"/>
          <w:szCs w:val="24"/>
        </w:rPr>
        <w:t xml:space="preserve"> In the current scenario, </w:t>
      </w:r>
      <w:r w:rsidR="003E3263" w:rsidRPr="008F0DED">
        <w:rPr>
          <w:rFonts w:cs="Times New Roman"/>
          <w:color w:val="000000" w:themeColor="text1"/>
          <w:szCs w:val="24"/>
        </w:rPr>
        <w:t>most of the schools are obser</w:t>
      </w:r>
      <w:r w:rsidR="004F1D61" w:rsidRPr="008F0DED">
        <w:rPr>
          <w:rFonts w:cs="Times New Roman"/>
          <w:color w:val="000000" w:themeColor="text1"/>
          <w:szCs w:val="24"/>
        </w:rPr>
        <w:t>v</w:t>
      </w:r>
      <w:r w:rsidR="003E3263" w:rsidRPr="008F0DED">
        <w:rPr>
          <w:rFonts w:cs="Times New Roman"/>
          <w:color w:val="000000" w:themeColor="text1"/>
          <w:szCs w:val="24"/>
        </w:rPr>
        <w:t>ed not preparing the student for success in college.</w:t>
      </w:r>
      <w:r w:rsidR="00363822" w:rsidRPr="008F0DED">
        <w:rPr>
          <w:rFonts w:cs="Times New Roman"/>
          <w:color w:val="000000" w:themeColor="text1"/>
          <w:szCs w:val="24"/>
        </w:rPr>
        <w:t xml:space="preserve"> However, there are certain changes that can be made in school</w:t>
      </w:r>
      <w:r w:rsidR="00345112" w:rsidRPr="008F0DED">
        <w:rPr>
          <w:rFonts w:cs="Times New Roman"/>
          <w:color w:val="000000" w:themeColor="text1"/>
          <w:szCs w:val="24"/>
        </w:rPr>
        <w:t xml:space="preserve">s </w:t>
      </w:r>
      <w:r w:rsidR="00363822" w:rsidRPr="008F0DED">
        <w:rPr>
          <w:rFonts w:cs="Times New Roman"/>
          <w:color w:val="000000" w:themeColor="text1"/>
          <w:szCs w:val="24"/>
        </w:rPr>
        <w:t xml:space="preserve">for better preparing </w:t>
      </w:r>
      <w:r w:rsidR="00345112" w:rsidRPr="008F0DED">
        <w:rPr>
          <w:rFonts w:cs="Times New Roman"/>
          <w:color w:val="000000" w:themeColor="text1"/>
          <w:szCs w:val="24"/>
        </w:rPr>
        <w:t>students</w:t>
      </w:r>
      <w:r w:rsidR="00363822" w:rsidRPr="008F0DED">
        <w:rPr>
          <w:rFonts w:cs="Times New Roman"/>
          <w:color w:val="000000" w:themeColor="text1"/>
          <w:szCs w:val="24"/>
        </w:rPr>
        <w:t xml:space="preserve"> for success.</w:t>
      </w:r>
    </w:p>
    <w:p w14:paraId="3338FAD8" w14:textId="77777777" w:rsidR="007F4BC0" w:rsidRPr="008F0DED" w:rsidRDefault="007F4BC0" w:rsidP="006274BF">
      <w:pPr>
        <w:spacing w:after="0" w:line="480" w:lineRule="auto"/>
        <w:rPr>
          <w:rFonts w:cs="Times New Roman"/>
          <w:color w:val="000000" w:themeColor="text1"/>
          <w:szCs w:val="24"/>
        </w:rPr>
      </w:pPr>
    </w:p>
    <w:p w14:paraId="2BFBF375" w14:textId="36C38C09" w:rsidR="007F4BC0" w:rsidRPr="008F0DED" w:rsidRDefault="00863769" w:rsidP="006274BF">
      <w:pPr>
        <w:spacing w:after="0" w:line="480" w:lineRule="auto"/>
        <w:rPr>
          <w:rFonts w:cs="Times New Roman"/>
          <w:b/>
          <w:color w:val="000000" w:themeColor="text1"/>
          <w:szCs w:val="24"/>
          <w:u w:val="single"/>
        </w:rPr>
      </w:pPr>
      <w:r w:rsidRPr="008F0DED">
        <w:rPr>
          <w:rFonts w:cs="Times New Roman"/>
          <w:b/>
          <w:color w:val="000000" w:themeColor="text1"/>
          <w:szCs w:val="24"/>
          <w:u w:val="single"/>
        </w:rPr>
        <w:t>The Need to Prepare Students</w:t>
      </w:r>
    </w:p>
    <w:p w14:paraId="57167563" w14:textId="5FD6FC5A" w:rsidR="007766CF" w:rsidRPr="008F0DED" w:rsidRDefault="00863769" w:rsidP="006274BF">
      <w:pPr>
        <w:spacing w:after="0" w:line="480" w:lineRule="auto"/>
        <w:rPr>
          <w:rFonts w:cs="Times New Roman"/>
          <w:color w:val="000000" w:themeColor="text1"/>
          <w:szCs w:val="24"/>
        </w:rPr>
      </w:pPr>
      <w:r w:rsidRPr="008F0DED">
        <w:rPr>
          <w:rFonts w:cs="Times New Roman"/>
          <w:color w:val="000000" w:themeColor="text1"/>
          <w:szCs w:val="24"/>
        </w:rPr>
        <w:tab/>
      </w:r>
      <w:r w:rsidR="005E4D6A" w:rsidRPr="008F0DED">
        <w:rPr>
          <w:rFonts w:cs="Times New Roman"/>
          <w:color w:val="000000" w:themeColor="text1"/>
          <w:szCs w:val="24"/>
        </w:rPr>
        <w:t>In the past few years, it has been observed that a large number of students are graduating high schools, and still not have a clear, real path to success in college.</w:t>
      </w:r>
      <w:r w:rsidR="00FD1E01" w:rsidRPr="008F0DED">
        <w:rPr>
          <w:rFonts w:cs="Times New Roman"/>
          <w:color w:val="000000" w:themeColor="text1"/>
          <w:szCs w:val="24"/>
        </w:rPr>
        <w:t xml:space="preserve"> Studies and researches tell that nearly half of college-level students are seen graduating high school, and not even taking college readiness course of study.</w:t>
      </w:r>
      <w:r w:rsidR="00A265F6" w:rsidRPr="008F0DED">
        <w:rPr>
          <w:rFonts w:cs="Times New Roman"/>
          <w:color w:val="000000" w:themeColor="text1"/>
          <w:szCs w:val="24"/>
        </w:rPr>
        <w:t xml:space="preserve"> In the majority of the cases, high school graduates are not ready to take on college-level courses.</w:t>
      </w:r>
      <w:r w:rsidR="00AE5773" w:rsidRPr="008F0DED">
        <w:rPr>
          <w:rFonts w:cs="Times New Roman"/>
          <w:color w:val="000000" w:themeColor="text1"/>
          <w:szCs w:val="24"/>
        </w:rPr>
        <w:t xml:space="preserve"> Apart from some basic classes, there is not any set curriculum that a high school student can follow.</w:t>
      </w:r>
      <w:r w:rsidR="00DA2477" w:rsidRPr="008F0DED">
        <w:rPr>
          <w:rFonts w:cs="Times New Roman"/>
          <w:color w:val="000000" w:themeColor="text1"/>
          <w:szCs w:val="24"/>
        </w:rPr>
        <w:t xml:space="preserve"> A student is left free to choose whatever class he/she wants even if they are not under a college-readiness level.</w:t>
      </w:r>
      <w:r w:rsidR="004D4BB9" w:rsidRPr="008F0DED">
        <w:rPr>
          <w:rFonts w:cs="Times New Roman"/>
          <w:color w:val="000000" w:themeColor="text1"/>
          <w:szCs w:val="24"/>
        </w:rPr>
        <w:t xml:space="preserve"> In a nutshell, it can simply be said that highs schools are failed to prepare students for college.</w:t>
      </w:r>
      <w:r w:rsidR="00C97B7D" w:rsidRPr="008F0DED">
        <w:rPr>
          <w:rFonts w:cs="Times New Roman"/>
          <w:color w:val="000000" w:themeColor="text1"/>
          <w:szCs w:val="24"/>
        </w:rPr>
        <w:t xml:space="preserve"> Due to this, students are not able to provide quality work at the college level, and it results in a dark future for them.</w:t>
      </w:r>
      <w:r w:rsidRPr="008F0DED">
        <w:rPr>
          <w:rFonts w:cs="Times New Roman"/>
          <w:color w:val="000000" w:themeColor="text1"/>
          <w:szCs w:val="24"/>
        </w:rPr>
        <w:t xml:space="preserve"> It is true that the problem cannot be resolved on its own, but the matter of fact is that there are some ways in which high schools can try to prepare the students fo</w:t>
      </w:r>
      <w:r w:rsidRPr="008F0DED">
        <w:rPr>
          <w:rFonts w:cs="Times New Roman"/>
          <w:color w:val="000000" w:themeColor="text1"/>
          <w:szCs w:val="24"/>
        </w:rPr>
        <w:t>r college.</w:t>
      </w:r>
    </w:p>
    <w:p w14:paraId="36AC2F52" w14:textId="77777777" w:rsidR="002345F9" w:rsidRPr="008F0DED" w:rsidRDefault="002345F9" w:rsidP="006274BF">
      <w:pPr>
        <w:spacing w:after="0" w:line="480" w:lineRule="auto"/>
        <w:rPr>
          <w:rFonts w:cs="Times New Roman"/>
          <w:color w:val="000000" w:themeColor="text1"/>
          <w:szCs w:val="24"/>
        </w:rPr>
      </w:pPr>
    </w:p>
    <w:p w14:paraId="20479331" w14:textId="7C6C54B0" w:rsidR="008A42BF" w:rsidRPr="008F0DED" w:rsidRDefault="00863769" w:rsidP="006274BF">
      <w:pPr>
        <w:spacing w:after="0" w:line="480" w:lineRule="auto"/>
        <w:rPr>
          <w:rFonts w:cs="Times New Roman"/>
          <w:b/>
          <w:color w:val="000000" w:themeColor="text1"/>
          <w:szCs w:val="24"/>
          <w:u w:val="single"/>
        </w:rPr>
      </w:pPr>
      <w:r w:rsidRPr="008F0DED">
        <w:rPr>
          <w:rFonts w:cs="Times New Roman"/>
          <w:b/>
          <w:color w:val="000000" w:themeColor="text1"/>
          <w:szCs w:val="24"/>
          <w:u w:val="single"/>
        </w:rPr>
        <w:t>Focus on Emotional and Social Learning</w:t>
      </w:r>
    </w:p>
    <w:p w14:paraId="62F9E5B6" w14:textId="1BEB0A87" w:rsidR="008A42BF" w:rsidRPr="008F0DED" w:rsidRDefault="00863769" w:rsidP="006274BF">
      <w:pPr>
        <w:spacing w:after="0" w:line="480" w:lineRule="auto"/>
        <w:rPr>
          <w:rFonts w:cs="Times New Roman"/>
          <w:color w:val="000000" w:themeColor="text1"/>
          <w:szCs w:val="24"/>
        </w:rPr>
      </w:pPr>
      <w:r w:rsidRPr="008F0DED">
        <w:rPr>
          <w:rFonts w:cs="Times New Roman"/>
          <w:color w:val="000000" w:themeColor="text1"/>
          <w:szCs w:val="24"/>
        </w:rPr>
        <w:tab/>
      </w:r>
      <w:r w:rsidR="000734A3" w:rsidRPr="008F0DED">
        <w:rPr>
          <w:rFonts w:cs="Times New Roman"/>
          <w:color w:val="000000" w:themeColor="text1"/>
          <w:szCs w:val="24"/>
        </w:rPr>
        <w:t>Not only in America but all over the world mental health is becoming a crucial issue on college campuses.</w:t>
      </w:r>
      <w:r w:rsidR="00B75C2B" w:rsidRPr="008F0DED">
        <w:rPr>
          <w:rFonts w:cs="Times New Roman"/>
          <w:color w:val="000000" w:themeColor="text1"/>
          <w:szCs w:val="24"/>
        </w:rPr>
        <w:t xml:space="preserve"> From the past few years, it has been observed an increase in the number of students in crises.</w:t>
      </w:r>
      <w:r w:rsidR="00C56198" w:rsidRPr="008F0DED">
        <w:rPr>
          <w:rFonts w:cs="Times New Roman"/>
          <w:color w:val="000000" w:themeColor="text1"/>
          <w:szCs w:val="24"/>
        </w:rPr>
        <w:t xml:space="preserve"> As per different reports, depression, anxiety, sleep, and stress difficulties among college students tend to affect their academic performance more than any other factor.</w:t>
      </w:r>
      <w:r w:rsidR="004A3E8B" w:rsidRPr="008F0DED">
        <w:rPr>
          <w:rFonts w:cs="Times New Roman"/>
          <w:color w:val="000000" w:themeColor="text1"/>
          <w:szCs w:val="24"/>
        </w:rPr>
        <w:t xml:space="preserve"> Student</w:t>
      </w:r>
      <w:r w:rsidR="00EC07DE" w:rsidRPr="008F0DED">
        <w:rPr>
          <w:rFonts w:cs="Times New Roman"/>
          <w:color w:val="000000" w:themeColor="text1"/>
          <w:szCs w:val="24"/>
        </w:rPr>
        <w:t>s at the college level are mostly found in such cases, and they are not able to fulfill the requirement of college</w:t>
      </w:r>
      <w:r w:rsidR="006A1FFE">
        <w:rPr>
          <w:rFonts w:cs="Times New Roman"/>
          <w:color w:val="000000" w:themeColor="text1"/>
          <w:szCs w:val="24"/>
        </w:rPr>
        <w:t xml:space="preserve"> </w:t>
      </w:r>
      <w:r w:rsidR="006A1FFE">
        <w:rPr>
          <w:rFonts w:cs="Times New Roman"/>
          <w:color w:val="000000" w:themeColor="text1"/>
          <w:szCs w:val="24"/>
        </w:rPr>
        <w:t>(</w:t>
      </w:r>
      <w:r w:rsidR="006A1FFE" w:rsidRPr="008F0DED">
        <w:rPr>
          <w:rFonts w:cs="Times New Roman"/>
          <w:color w:val="222222"/>
          <w:szCs w:val="24"/>
          <w:shd w:val="clear" w:color="auto" w:fill="FFFFFF"/>
        </w:rPr>
        <w:t>Deming</w:t>
      </w:r>
      <w:r w:rsidR="006A1FFE">
        <w:rPr>
          <w:rFonts w:cs="Times New Roman"/>
          <w:color w:val="222222"/>
          <w:szCs w:val="24"/>
          <w:shd w:val="clear" w:color="auto" w:fill="FFFFFF"/>
        </w:rPr>
        <w:t xml:space="preserve"> et al., 2016)</w:t>
      </w:r>
      <w:r w:rsidR="00EC07DE" w:rsidRPr="008F0DED">
        <w:rPr>
          <w:rFonts w:cs="Times New Roman"/>
          <w:color w:val="000000" w:themeColor="text1"/>
          <w:szCs w:val="24"/>
        </w:rPr>
        <w:t xml:space="preserve">. All of it happens due to </w:t>
      </w:r>
      <w:r w:rsidR="00FB4A96" w:rsidRPr="008F0DED">
        <w:rPr>
          <w:rFonts w:cs="Times New Roman"/>
          <w:color w:val="000000" w:themeColor="text1"/>
          <w:szCs w:val="24"/>
        </w:rPr>
        <w:t>not having proper training from schools.</w:t>
      </w:r>
      <w:r w:rsidR="00F07004" w:rsidRPr="008F0DED">
        <w:rPr>
          <w:rFonts w:cs="Times New Roman"/>
          <w:color w:val="000000" w:themeColor="text1"/>
          <w:szCs w:val="24"/>
        </w:rPr>
        <w:t xml:space="preserve"> The majority of the students </w:t>
      </w:r>
      <w:r w:rsidR="004A0526" w:rsidRPr="008F0DED">
        <w:rPr>
          <w:rFonts w:cs="Times New Roman"/>
          <w:color w:val="000000" w:themeColor="text1"/>
          <w:szCs w:val="24"/>
        </w:rPr>
        <w:t>who fall in such category are mostly the ones who speak English as a second language.</w:t>
      </w:r>
      <w:r w:rsidR="00BD5493" w:rsidRPr="008F0DED">
        <w:rPr>
          <w:rFonts w:cs="Times New Roman"/>
          <w:color w:val="000000" w:themeColor="text1"/>
          <w:szCs w:val="24"/>
        </w:rPr>
        <w:t xml:space="preserve"> </w:t>
      </w:r>
      <w:r w:rsidR="007F12A0" w:rsidRPr="008F0DED">
        <w:rPr>
          <w:rFonts w:cs="Times New Roman"/>
          <w:color w:val="000000" w:themeColor="text1"/>
          <w:szCs w:val="24"/>
        </w:rPr>
        <w:t>For schools, a piece of advice is to offer workshop</w:t>
      </w:r>
      <w:r w:rsidR="00523CC8" w:rsidRPr="008F0DED">
        <w:rPr>
          <w:rFonts w:cs="Times New Roman"/>
          <w:color w:val="000000" w:themeColor="text1"/>
          <w:szCs w:val="24"/>
        </w:rPr>
        <w:t xml:space="preserve">s that </w:t>
      </w:r>
      <w:r w:rsidR="00523CC8" w:rsidRPr="008F0DED">
        <w:rPr>
          <w:rFonts w:cs="Times New Roman"/>
          <w:color w:val="000000" w:themeColor="text1"/>
          <w:szCs w:val="24"/>
        </w:rPr>
        <w:lastRenderedPageBreak/>
        <w:t>may cover all competencies of emotional and social learning along with workshops about depressing and anxiety in college.</w:t>
      </w:r>
    </w:p>
    <w:p w14:paraId="3B74FE35" w14:textId="15E2B142" w:rsidR="00715BC4" w:rsidRPr="008F0DED" w:rsidRDefault="00715BC4" w:rsidP="006274BF">
      <w:pPr>
        <w:spacing w:after="0" w:line="480" w:lineRule="auto"/>
        <w:rPr>
          <w:rFonts w:cs="Times New Roman"/>
          <w:color w:val="000000" w:themeColor="text1"/>
          <w:szCs w:val="24"/>
        </w:rPr>
      </w:pPr>
    </w:p>
    <w:p w14:paraId="34B6F696" w14:textId="3533A97E" w:rsidR="00715BC4" w:rsidRPr="008F0DED" w:rsidRDefault="00863769" w:rsidP="006274BF">
      <w:pPr>
        <w:spacing w:after="0" w:line="480" w:lineRule="auto"/>
        <w:rPr>
          <w:rFonts w:cs="Times New Roman"/>
          <w:b/>
          <w:color w:val="000000" w:themeColor="text1"/>
          <w:szCs w:val="24"/>
          <w:u w:val="single"/>
        </w:rPr>
      </w:pPr>
      <w:r w:rsidRPr="008F0DED">
        <w:rPr>
          <w:rFonts w:cs="Times New Roman"/>
          <w:b/>
          <w:color w:val="000000" w:themeColor="text1"/>
          <w:szCs w:val="24"/>
          <w:u w:val="single"/>
        </w:rPr>
        <w:t>Strengthen Executive Function Skills</w:t>
      </w:r>
    </w:p>
    <w:p w14:paraId="6A1EA883" w14:textId="1A16CDF7" w:rsidR="00715BC4" w:rsidRPr="008F0DED" w:rsidRDefault="00863769" w:rsidP="006274BF">
      <w:pPr>
        <w:spacing w:after="0" w:line="480" w:lineRule="auto"/>
        <w:rPr>
          <w:rFonts w:cs="Times New Roman"/>
          <w:color w:val="000000" w:themeColor="text1"/>
          <w:szCs w:val="24"/>
        </w:rPr>
      </w:pPr>
      <w:r w:rsidRPr="008F0DED">
        <w:rPr>
          <w:rFonts w:cs="Times New Roman"/>
          <w:color w:val="000000" w:themeColor="text1"/>
          <w:szCs w:val="24"/>
        </w:rPr>
        <w:tab/>
      </w:r>
      <w:r w:rsidR="005402C9" w:rsidRPr="008F0DED">
        <w:rPr>
          <w:rFonts w:cs="Times New Roman"/>
          <w:color w:val="000000" w:themeColor="text1"/>
          <w:szCs w:val="24"/>
        </w:rPr>
        <w:t>The matter of fact is that in schools, professors tend to provide scaffolding for students</w:t>
      </w:r>
      <w:r w:rsidR="00967E93" w:rsidRPr="008F0DED">
        <w:rPr>
          <w:rFonts w:cs="Times New Roman"/>
          <w:color w:val="000000" w:themeColor="text1"/>
          <w:szCs w:val="24"/>
        </w:rPr>
        <w:t>.</w:t>
      </w:r>
      <w:r w:rsidR="00AB7EDD" w:rsidRPr="008F0DED">
        <w:rPr>
          <w:rFonts w:cs="Times New Roman"/>
          <w:color w:val="000000" w:themeColor="text1"/>
          <w:szCs w:val="24"/>
        </w:rPr>
        <w:t xml:space="preserve"> There are a number of duties that a teacher is bound to perform such as organizing projects, creating deadlines, and setting aside time in class to work on the project itself.</w:t>
      </w:r>
      <w:r w:rsidR="0057409A" w:rsidRPr="008F0DED">
        <w:rPr>
          <w:rFonts w:cs="Times New Roman"/>
          <w:color w:val="000000" w:themeColor="text1"/>
          <w:szCs w:val="24"/>
        </w:rPr>
        <w:t xml:space="preserve"> The outcomes of this result in the student not developing the executive functioning skills they are required to be successful in college.</w:t>
      </w:r>
      <w:r w:rsidR="0043128B" w:rsidRPr="008F0DED">
        <w:rPr>
          <w:rFonts w:cs="Times New Roman"/>
          <w:color w:val="000000" w:themeColor="text1"/>
          <w:szCs w:val="24"/>
        </w:rPr>
        <w:t xml:space="preserve"> At that particular time, students are mostly seen struggling to finish their college degrees.</w:t>
      </w:r>
    </w:p>
    <w:p w14:paraId="17FCBD13" w14:textId="7588F8C3" w:rsidR="00471818" w:rsidRPr="008F0DED" w:rsidRDefault="00295F45" w:rsidP="006274BF">
      <w:pPr>
        <w:spacing w:after="0" w:line="480" w:lineRule="auto"/>
        <w:rPr>
          <w:rFonts w:cs="Times New Roman"/>
          <w:color w:val="000000" w:themeColor="text1"/>
          <w:szCs w:val="24"/>
        </w:rPr>
      </w:pPr>
      <w:r w:rsidRPr="008F0DED">
        <w:rPr>
          <w:rFonts w:cs="Times New Roman"/>
          <w:color w:val="000000" w:themeColor="text1"/>
          <w:szCs w:val="24"/>
        </w:rPr>
        <w:tab/>
      </w:r>
      <w:r w:rsidR="00863769" w:rsidRPr="008F0DED">
        <w:rPr>
          <w:rFonts w:cs="Times New Roman"/>
          <w:color w:val="000000" w:themeColor="text1"/>
          <w:szCs w:val="24"/>
        </w:rPr>
        <w:t>An important thing abo</w:t>
      </w:r>
      <w:r w:rsidR="00863769" w:rsidRPr="008F0DED">
        <w:rPr>
          <w:rFonts w:cs="Times New Roman"/>
          <w:color w:val="000000" w:themeColor="text1"/>
          <w:szCs w:val="24"/>
        </w:rPr>
        <w:t>ut executive functions is that they tend to allow us to complete tasks by problem-solving and making decisions.</w:t>
      </w:r>
      <w:r w:rsidR="00683CA7" w:rsidRPr="008F0DED">
        <w:rPr>
          <w:rFonts w:cs="Times New Roman"/>
          <w:color w:val="000000" w:themeColor="text1"/>
          <w:szCs w:val="24"/>
        </w:rPr>
        <w:t xml:space="preserve"> If schools aim to better prepare students </w:t>
      </w:r>
      <w:r w:rsidR="00D31B2A" w:rsidRPr="008F0DED">
        <w:rPr>
          <w:rFonts w:cs="Times New Roman"/>
          <w:color w:val="000000" w:themeColor="text1"/>
          <w:szCs w:val="24"/>
        </w:rPr>
        <w:t xml:space="preserve">for college, there is a high need to teach </w:t>
      </w:r>
      <w:r w:rsidR="0016323F" w:rsidRPr="008F0DED">
        <w:rPr>
          <w:rFonts w:cs="Times New Roman"/>
          <w:color w:val="000000" w:themeColor="text1"/>
          <w:szCs w:val="24"/>
        </w:rPr>
        <w:t>them</w:t>
      </w:r>
      <w:r w:rsidR="00D31B2A" w:rsidRPr="008F0DED">
        <w:rPr>
          <w:rFonts w:cs="Times New Roman"/>
          <w:color w:val="000000" w:themeColor="text1"/>
          <w:szCs w:val="24"/>
        </w:rPr>
        <w:t xml:space="preserve"> as a part of the coursework</w:t>
      </w:r>
      <w:r w:rsidR="00764185" w:rsidRPr="008F0DED">
        <w:rPr>
          <w:rFonts w:cs="Times New Roman"/>
          <w:color w:val="000000" w:themeColor="text1"/>
          <w:szCs w:val="24"/>
        </w:rPr>
        <w:t xml:space="preserve"> deliberately.</w:t>
      </w:r>
      <w:r w:rsidR="006639BD" w:rsidRPr="008F0DED">
        <w:rPr>
          <w:rFonts w:cs="Times New Roman"/>
          <w:color w:val="000000" w:themeColor="text1"/>
          <w:szCs w:val="24"/>
        </w:rPr>
        <w:t xml:space="preserve"> A perfect example in such a scenario would be instead of planning for students. Professors should teach students the ways in which th</w:t>
      </w:r>
      <w:r w:rsidR="004835B9" w:rsidRPr="008F0DED">
        <w:rPr>
          <w:rFonts w:cs="Times New Roman"/>
          <w:color w:val="000000" w:themeColor="text1"/>
          <w:szCs w:val="24"/>
        </w:rPr>
        <w:t>ey can plan out larger projects for themselves.</w:t>
      </w:r>
      <w:r w:rsidR="00284C9C" w:rsidRPr="008F0DED">
        <w:rPr>
          <w:rFonts w:cs="Times New Roman"/>
          <w:color w:val="000000" w:themeColor="text1"/>
          <w:szCs w:val="24"/>
        </w:rPr>
        <w:t xml:space="preserve"> The matter of fact is that students at the high school level require opportunities for practicing self-talk or for working through the decision-making process and difficult situations.</w:t>
      </w:r>
      <w:r w:rsidR="00F02F2C" w:rsidRPr="008F0DED">
        <w:rPr>
          <w:rFonts w:cs="Times New Roman"/>
          <w:color w:val="000000" w:themeColor="text1"/>
          <w:szCs w:val="24"/>
        </w:rPr>
        <w:t xml:space="preserve"> It is quite obvious that stude</w:t>
      </w:r>
      <w:r w:rsidR="00FD4730" w:rsidRPr="008F0DED">
        <w:rPr>
          <w:rFonts w:cs="Times New Roman"/>
          <w:color w:val="000000" w:themeColor="text1"/>
          <w:szCs w:val="24"/>
        </w:rPr>
        <w:t xml:space="preserve">nts participating in </w:t>
      </w:r>
      <w:r w:rsidR="0089259A" w:rsidRPr="008F0DED">
        <w:rPr>
          <w:rFonts w:cs="Times New Roman"/>
          <w:color w:val="000000" w:themeColor="text1"/>
          <w:szCs w:val="24"/>
        </w:rPr>
        <w:t>sports, arts, extra-curricular activities can build executive functioning skills.</w:t>
      </w:r>
    </w:p>
    <w:p w14:paraId="6A951E5B" w14:textId="77777777" w:rsidR="00104B42" w:rsidRPr="008F0DED" w:rsidRDefault="00104B42" w:rsidP="006274BF">
      <w:pPr>
        <w:spacing w:after="0" w:line="480" w:lineRule="auto"/>
        <w:rPr>
          <w:rFonts w:cs="Times New Roman"/>
          <w:color w:val="000000" w:themeColor="text1"/>
          <w:szCs w:val="24"/>
        </w:rPr>
      </w:pPr>
    </w:p>
    <w:p w14:paraId="75BA74A7" w14:textId="4068314D" w:rsidR="00104B42" w:rsidRPr="008F0DED" w:rsidRDefault="00863769" w:rsidP="006274BF">
      <w:pPr>
        <w:spacing w:after="0" w:line="480" w:lineRule="auto"/>
        <w:rPr>
          <w:rFonts w:cs="Times New Roman"/>
          <w:b/>
          <w:color w:val="000000" w:themeColor="text1"/>
          <w:szCs w:val="24"/>
          <w:u w:val="single"/>
        </w:rPr>
      </w:pPr>
      <w:r w:rsidRPr="008F0DED">
        <w:rPr>
          <w:rFonts w:cs="Times New Roman"/>
          <w:b/>
          <w:color w:val="000000" w:themeColor="text1"/>
          <w:szCs w:val="24"/>
          <w:u w:val="single"/>
        </w:rPr>
        <w:t>Offering College Classes</w:t>
      </w:r>
    </w:p>
    <w:p w14:paraId="3B72DBD4" w14:textId="366C76AF" w:rsidR="008D2218" w:rsidRPr="008F0DED" w:rsidRDefault="00863769" w:rsidP="006274BF">
      <w:pPr>
        <w:spacing w:after="0" w:line="480" w:lineRule="auto"/>
        <w:rPr>
          <w:rFonts w:cs="Times New Roman"/>
          <w:color w:val="000000" w:themeColor="text1"/>
          <w:szCs w:val="24"/>
        </w:rPr>
      </w:pPr>
      <w:r w:rsidRPr="008F0DED">
        <w:rPr>
          <w:rFonts w:cs="Times New Roman"/>
          <w:color w:val="000000" w:themeColor="text1"/>
          <w:szCs w:val="24"/>
        </w:rPr>
        <w:tab/>
      </w:r>
      <w:r w:rsidR="00510C71" w:rsidRPr="008F0DED">
        <w:rPr>
          <w:rFonts w:cs="Times New Roman"/>
          <w:color w:val="000000" w:themeColor="text1"/>
          <w:szCs w:val="24"/>
        </w:rPr>
        <w:t>Another way in which schools can better prepare students for college is by offering college classes.</w:t>
      </w:r>
      <w:r w:rsidR="00775F7F" w:rsidRPr="008F0DED">
        <w:rPr>
          <w:rFonts w:cs="Times New Roman"/>
          <w:color w:val="000000" w:themeColor="text1"/>
          <w:szCs w:val="24"/>
        </w:rPr>
        <w:t xml:space="preserve"> The matter of fact is that dual-enrollment programs tend to allow students in getting a sense of academic rigor college to expects. </w:t>
      </w:r>
      <w:r w:rsidR="0059797E" w:rsidRPr="008F0DED">
        <w:rPr>
          <w:rFonts w:cs="Times New Roman"/>
          <w:color w:val="000000" w:themeColor="text1"/>
          <w:szCs w:val="24"/>
        </w:rPr>
        <w:t xml:space="preserve">Along with this, a student is helped in </w:t>
      </w:r>
      <w:r w:rsidR="0059797E" w:rsidRPr="008F0DED">
        <w:rPr>
          <w:rFonts w:cs="Times New Roman"/>
          <w:color w:val="000000" w:themeColor="text1"/>
          <w:szCs w:val="24"/>
        </w:rPr>
        <w:lastRenderedPageBreak/>
        <w:t>becoming knowledgable regarding the overall college system</w:t>
      </w:r>
      <w:r w:rsidR="006A1FFE">
        <w:rPr>
          <w:rFonts w:cs="Times New Roman"/>
          <w:color w:val="000000" w:themeColor="text1"/>
          <w:szCs w:val="24"/>
        </w:rPr>
        <w:t xml:space="preserve"> (</w:t>
      </w:r>
      <w:r w:rsidR="006A1FFE" w:rsidRPr="008F0DED">
        <w:rPr>
          <w:rFonts w:cs="Times New Roman"/>
          <w:color w:val="222222"/>
          <w:szCs w:val="24"/>
          <w:shd w:val="clear" w:color="auto" w:fill="FFFFFF"/>
        </w:rPr>
        <w:t>O'Sullivan</w:t>
      </w:r>
      <w:r w:rsidR="006A1FFE">
        <w:rPr>
          <w:rFonts w:cs="Times New Roman"/>
          <w:color w:val="222222"/>
          <w:szCs w:val="24"/>
          <w:shd w:val="clear" w:color="auto" w:fill="FFFFFF"/>
        </w:rPr>
        <w:t xml:space="preserve"> et al., 2017)</w:t>
      </w:r>
      <w:r w:rsidR="0059797E" w:rsidRPr="008F0DED">
        <w:rPr>
          <w:rFonts w:cs="Times New Roman"/>
          <w:color w:val="000000" w:themeColor="text1"/>
          <w:szCs w:val="24"/>
        </w:rPr>
        <w:t>.</w:t>
      </w:r>
      <w:r w:rsidR="006D2618" w:rsidRPr="008F0DED">
        <w:rPr>
          <w:rFonts w:cs="Times New Roman"/>
          <w:color w:val="000000" w:themeColor="text1"/>
          <w:szCs w:val="24"/>
        </w:rPr>
        <w:t xml:space="preserve"> The outcomes of this result in </w:t>
      </w:r>
      <w:r w:rsidR="001E608E" w:rsidRPr="008F0DED">
        <w:rPr>
          <w:rFonts w:cs="Times New Roman"/>
          <w:color w:val="000000" w:themeColor="text1"/>
          <w:szCs w:val="24"/>
        </w:rPr>
        <w:t>becoming an advantage for students to entering college as they are already armed with reasonable credits.</w:t>
      </w:r>
      <w:r w:rsidR="005224C7" w:rsidRPr="008F0DED">
        <w:rPr>
          <w:rFonts w:cs="Times New Roman"/>
          <w:color w:val="000000" w:themeColor="text1"/>
          <w:szCs w:val="24"/>
        </w:rPr>
        <w:t xml:space="preserve"> Although there are some high schools that take dual enrollment classes, this </w:t>
      </w:r>
      <w:r w:rsidR="0036412E" w:rsidRPr="008F0DED">
        <w:rPr>
          <w:rFonts w:cs="Times New Roman"/>
          <w:color w:val="000000" w:themeColor="text1"/>
          <w:szCs w:val="24"/>
        </w:rPr>
        <w:t>culture is not that much</w:t>
      </w:r>
      <w:r w:rsidR="00922597" w:rsidRPr="008F0DED">
        <w:rPr>
          <w:rFonts w:cs="Times New Roman"/>
          <w:color w:val="000000" w:themeColor="text1"/>
          <w:szCs w:val="24"/>
        </w:rPr>
        <w:t xml:space="preserve"> in common.</w:t>
      </w:r>
      <w:r w:rsidR="00B433B9" w:rsidRPr="008F0DED">
        <w:rPr>
          <w:rFonts w:cs="Times New Roman"/>
          <w:color w:val="000000" w:themeColor="text1"/>
          <w:szCs w:val="24"/>
        </w:rPr>
        <w:t xml:space="preserve"> There is </w:t>
      </w:r>
      <w:r w:rsidR="00BB7B93" w:rsidRPr="008F0DED">
        <w:rPr>
          <w:rFonts w:cs="Times New Roman"/>
          <w:color w:val="000000" w:themeColor="text1"/>
          <w:szCs w:val="24"/>
        </w:rPr>
        <w:t>a high need for all high school students to have exposure to a college class before they leave. The reason for that is quite simple as it will help them for the real thing.</w:t>
      </w:r>
    </w:p>
    <w:p w14:paraId="7DE38468" w14:textId="3B8839F2" w:rsidR="00756F6D" w:rsidRPr="008F0DED" w:rsidRDefault="00756F6D" w:rsidP="006274BF">
      <w:pPr>
        <w:spacing w:after="0" w:line="480" w:lineRule="auto"/>
        <w:rPr>
          <w:rFonts w:cs="Times New Roman"/>
          <w:color w:val="000000" w:themeColor="text1"/>
          <w:szCs w:val="24"/>
        </w:rPr>
      </w:pPr>
    </w:p>
    <w:p w14:paraId="7423C257" w14:textId="254FED6E" w:rsidR="006934BF" w:rsidRPr="008F0DED" w:rsidRDefault="00863769" w:rsidP="006274BF">
      <w:pPr>
        <w:spacing w:after="0" w:line="480" w:lineRule="auto"/>
        <w:rPr>
          <w:rFonts w:cs="Times New Roman"/>
          <w:b/>
          <w:color w:val="000000" w:themeColor="text1"/>
          <w:szCs w:val="24"/>
          <w:u w:val="single"/>
        </w:rPr>
      </w:pPr>
      <w:r w:rsidRPr="008F0DED">
        <w:rPr>
          <w:rFonts w:cs="Times New Roman"/>
          <w:b/>
          <w:color w:val="000000" w:themeColor="text1"/>
          <w:szCs w:val="24"/>
          <w:u w:val="single"/>
        </w:rPr>
        <w:t>Embracing Rigor in Classrooms</w:t>
      </w:r>
    </w:p>
    <w:p w14:paraId="1AE3841C" w14:textId="12CBC725" w:rsidR="006934BF" w:rsidRPr="008F0DED" w:rsidRDefault="00863769" w:rsidP="006274BF">
      <w:pPr>
        <w:spacing w:after="0" w:line="480" w:lineRule="auto"/>
        <w:rPr>
          <w:rFonts w:cs="Times New Roman"/>
          <w:color w:val="000000" w:themeColor="text1"/>
          <w:szCs w:val="24"/>
        </w:rPr>
      </w:pPr>
      <w:r w:rsidRPr="008F0DED">
        <w:rPr>
          <w:rFonts w:cs="Times New Roman"/>
          <w:color w:val="000000" w:themeColor="text1"/>
          <w:szCs w:val="24"/>
        </w:rPr>
        <w:tab/>
      </w:r>
      <w:r w:rsidR="00EF5064" w:rsidRPr="008F0DED">
        <w:rPr>
          <w:rFonts w:cs="Times New Roman"/>
          <w:color w:val="000000" w:themeColor="text1"/>
          <w:szCs w:val="24"/>
        </w:rPr>
        <w:t>A classroom is a place that tends to play a vital role in the skill enhancement of a student.</w:t>
      </w:r>
      <w:r w:rsidR="00E56991" w:rsidRPr="008F0DED">
        <w:rPr>
          <w:rFonts w:cs="Times New Roman"/>
          <w:color w:val="000000" w:themeColor="text1"/>
          <w:szCs w:val="24"/>
        </w:rPr>
        <w:t xml:space="preserve"> It is none other than the environment of a classroom that affects the mind of a student to a great extent.</w:t>
      </w:r>
      <w:r w:rsidR="008B557C" w:rsidRPr="008F0DED">
        <w:rPr>
          <w:rFonts w:cs="Times New Roman"/>
          <w:color w:val="000000" w:themeColor="text1"/>
          <w:szCs w:val="24"/>
        </w:rPr>
        <w:t xml:space="preserve"> Rigor in the classroom is considered as a useful way for the teachers to better prepare the student for college</w:t>
      </w:r>
      <w:r w:rsidR="006A1FFE">
        <w:rPr>
          <w:rFonts w:cs="Times New Roman"/>
          <w:color w:val="000000" w:themeColor="text1"/>
          <w:szCs w:val="24"/>
        </w:rPr>
        <w:t xml:space="preserve"> (</w:t>
      </w:r>
      <w:r w:rsidR="006A1FFE" w:rsidRPr="008F0DED">
        <w:rPr>
          <w:rFonts w:cs="Times New Roman"/>
          <w:color w:val="222222"/>
          <w:szCs w:val="24"/>
          <w:shd w:val="clear" w:color="auto" w:fill="FFFFFF"/>
        </w:rPr>
        <w:t>Skinner</w:t>
      </w:r>
      <w:r w:rsidR="006A1FFE">
        <w:rPr>
          <w:rFonts w:cs="Times New Roman"/>
          <w:color w:val="222222"/>
          <w:szCs w:val="24"/>
          <w:shd w:val="clear" w:color="auto" w:fill="FFFFFF"/>
        </w:rPr>
        <w:t>, 2016)</w:t>
      </w:r>
      <w:bookmarkStart w:id="0" w:name="_GoBack"/>
      <w:bookmarkEnd w:id="0"/>
      <w:r w:rsidR="008B557C" w:rsidRPr="008F0DED">
        <w:rPr>
          <w:rFonts w:cs="Times New Roman"/>
          <w:color w:val="000000" w:themeColor="text1"/>
          <w:szCs w:val="24"/>
        </w:rPr>
        <w:t>.</w:t>
      </w:r>
      <w:r w:rsidR="00A83DDD" w:rsidRPr="008F0DED">
        <w:rPr>
          <w:rFonts w:cs="Times New Roman"/>
          <w:color w:val="000000" w:themeColor="text1"/>
          <w:szCs w:val="24"/>
        </w:rPr>
        <w:t xml:space="preserve"> When a teacher tends to increase rigor in the classroom, most of the times, they are subjected to backlash from parents, students, and administration that tries appeasing parents and students.</w:t>
      </w:r>
      <w:r w:rsidR="00C41AD4" w:rsidRPr="008F0DED">
        <w:rPr>
          <w:rFonts w:cs="Times New Roman"/>
          <w:color w:val="000000" w:themeColor="text1"/>
          <w:szCs w:val="24"/>
        </w:rPr>
        <w:t xml:space="preserve"> Therefore, in the effort to prepare students for college, there is a high need to increase rigor school-wide</w:t>
      </w:r>
      <w:r w:rsidR="006A1FFE">
        <w:rPr>
          <w:rFonts w:cs="Times New Roman"/>
          <w:color w:val="000000" w:themeColor="text1"/>
          <w:szCs w:val="24"/>
        </w:rPr>
        <w:t xml:space="preserve"> (</w:t>
      </w:r>
      <w:r w:rsidR="006A1FFE" w:rsidRPr="008F0DED">
        <w:rPr>
          <w:rFonts w:cs="Times New Roman"/>
          <w:color w:val="222222"/>
          <w:szCs w:val="24"/>
          <w:shd w:val="clear" w:color="auto" w:fill="FFFFFF"/>
        </w:rPr>
        <w:t>Deming</w:t>
      </w:r>
      <w:r w:rsidR="006A1FFE">
        <w:rPr>
          <w:rFonts w:cs="Times New Roman"/>
          <w:color w:val="222222"/>
          <w:szCs w:val="24"/>
          <w:shd w:val="clear" w:color="auto" w:fill="FFFFFF"/>
        </w:rPr>
        <w:t xml:space="preserve"> et al., 2016)</w:t>
      </w:r>
      <w:r w:rsidR="00C41AD4" w:rsidRPr="008F0DED">
        <w:rPr>
          <w:rFonts w:cs="Times New Roman"/>
          <w:color w:val="000000" w:themeColor="text1"/>
          <w:szCs w:val="24"/>
        </w:rPr>
        <w:t>.</w:t>
      </w:r>
      <w:r w:rsidR="00146903" w:rsidRPr="008F0DED">
        <w:rPr>
          <w:rFonts w:cs="Times New Roman"/>
          <w:color w:val="000000" w:themeColor="text1"/>
          <w:szCs w:val="24"/>
        </w:rPr>
        <w:t xml:space="preserve"> </w:t>
      </w:r>
    </w:p>
    <w:p w14:paraId="53EF4536" w14:textId="2C785070" w:rsidR="00146903" w:rsidRPr="008F0DED" w:rsidRDefault="00295F45" w:rsidP="006274BF">
      <w:pPr>
        <w:spacing w:after="0" w:line="480" w:lineRule="auto"/>
        <w:rPr>
          <w:rFonts w:cs="Times New Roman"/>
          <w:color w:val="000000" w:themeColor="text1"/>
          <w:szCs w:val="24"/>
        </w:rPr>
      </w:pPr>
      <w:r w:rsidRPr="008F0DED">
        <w:rPr>
          <w:rFonts w:cs="Times New Roman"/>
          <w:color w:val="000000" w:themeColor="text1"/>
          <w:szCs w:val="24"/>
        </w:rPr>
        <w:tab/>
      </w:r>
      <w:r w:rsidR="00863769" w:rsidRPr="008F0DED">
        <w:rPr>
          <w:rFonts w:cs="Times New Roman"/>
          <w:color w:val="000000" w:themeColor="text1"/>
          <w:szCs w:val="24"/>
        </w:rPr>
        <w:t>Here, the question would be what are the ways to build rigor. Well, in any particular situati</w:t>
      </w:r>
      <w:r w:rsidR="00863769" w:rsidRPr="008F0DED">
        <w:rPr>
          <w:rFonts w:cs="Times New Roman"/>
          <w:color w:val="000000" w:themeColor="text1"/>
          <w:szCs w:val="24"/>
        </w:rPr>
        <w:t>on, if there is a need to build rigor in classroom, there needs to be a shift to unification within schools.</w:t>
      </w:r>
      <w:r w:rsidR="00082D84" w:rsidRPr="008F0DED">
        <w:rPr>
          <w:rFonts w:cs="Times New Roman"/>
          <w:color w:val="000000" w:themeColor="text1"/>
          <w:szCs w:val="24"/>
        </w:rPr>
        <w:t xml:space="preserve"> In order to build rigor, the best place for taking a start is to develop a common language for articulating academic expectations across the school. </w:t>
      </w:r>
      <w:r w:rsidR="00563EA9" w:rsidRPr="008F0DED">
        <w:rPr>
          <w:rFonts w:cs="Times New Roman"/>
          <w:color w:val="000000" w:themeColor="text1"/>
          <w:szCs w:val="24"/>
        </w:rPr>
        <w:t>One thing that must be taken into consideration that the common language developed should be used when teachers and administrators speak with students and parents.</w:t>
      </w:r>
      <w:r w:rsidR="00035765" w:rsidRPr="008F0DED">
        <w:rPr>
          <w:rFonts w:cs="Times New Roman"/>
          <w:color w:val="000000" w:themeColor="text1"/>
          <w:szCs w:val="24"/>
        </w:rPr>
        <w:t xml:space="preserve"> Apart from this, across content areas and grade levels, there requires to be a set of common practices.</w:t>
      </w:r>
      <w:r w:rsidR="001B2AD5" w:rsidRPr="008F0DED">
        <w:rPr>
          <w:rFonts w:cs="Times New Roman"/>
          <w:color w:val="000000" w:themeColor="text1"/>
          <w:szCs w:val="24"/>
        </w:rPr>
        <w:t xml:space="preserve"> The matter of fact is that each science teacher in a grade level who tends to use a set of common assessment for gauging student </w:t>
      </w:r>
      <w:r w:rsidR="001B2AD5" w:rsidRPr="008F0DED">
        <w:rPr>
          <w:rFonts w:cs="Times New Roman"/>
          <w:color w:val="000000" w:themeColor="text1"/>
          <w:szCs w:val="24"/>
        </w:rPr>
        <w:lastRenderedPageBreak/>
        <w:t>progress is a strategy for increasing rigor.</w:t>
      </w:r>
      <w:r w:rsidR="001930E8" w:rsidRPr="008F0DED">
        <w:rPr>
          <w:rFonts w:cs="Times New Roman"/>
          <w:color w:val="000000" w:themeColor="text1"/>
          <w:szCs w:val="24"/>
        </w:rPr>
        <w:t xml:space="preserve"> It is to be taken into consideration that each such change needs to supported with professional development. Therefore, teachers have knowledge and tools they require for building rigor in classrooms. </w:t>
      </w:r>
    </w:p>
    <w:p w14:paraId="4AF029BB" w14:textId="77777777" w:rsidR="00D51344" w:rsidRPr="008F0DED" w:rsidRDefault="00D51344" w:rsidP="006274BF">
      <w:pPr>
        <w:spacing w:after="0" w:line="480" w:lineRule="auto"/>
        <w:rPr>
          <w:rFonts w:cs="Times New Roman"/>
          <w:color w:val="000000" w:themeColor="text1"/>
          <w:szCs w:val="24"/>
        </w:rPr>
      </w:pPr>
    </w:p>
    <w:p w14:paraId="2B3ED25A" w14:textId="5DCB30D9" w:rsidR="00347C9B" w:rsidRPr="008F0DED" w:rsidRDefault="00863769" w:rsidP="006274BF">
      <w:pPr>
        <w:spacing w:after="0" w:line="480" w:lineRule="auto"/>
        <w:rPr>
          <w:rFonts w:cs="Times New Roman"/>
          <w:b/>
          <w:color w:val="000000" w:themeColor="text1"/>
          <w:szCs w:val="24"/>
          <w:u w:val="single"/>
        </w:rPr>
      </w:pPr>
      <w:r w:rsidRPr="008F0DED">
        <w:rPr>
          <w:rFonts w:cs="Times New Roman"/>
          <w:b/>
          <w:color w:val="000000" w:themeColor="text1"/>
          <w:szCs w:val="24"/>
          <w:u w:val="single"/>
        </w:rPr>
        <w:t>Preparation Course</w:t>
      </w:r>
    </w:p>
    <w:p w14:paraId="241892F9" w14:textId="74023BB6" w:rsidR="00347C9B" w:rsidRPr="008F0DED" w:rsidRDefault="00863769" w:rsidP="006274BF">
      <w:pPr>
        <w:spacing w:after="0" w:line="480" w:lineRule="auto"/>
        <w:rPr>
          <w:rFonts w:cs="Times New Roman"/>
          <w:color w:val="000000" w:themeColor="text1"/>
          <w:szCs w:val="24"/>
        </w:rPr>
      </w:pPr>
      <w:r w:rsidRPr="008F0DED">
        <w:rPr>
          <w:rFonts w:cs="Times New Roman"/>
          <w:color w:val="000000" w:themeColor="text1"/>
          <w:szCs w:val="24"/>
        </w:rPr>
        <w:tab/>
      </w:r>
      <w:r w:rsidR="003A5627" w:rsidRPr="008F0DED">
        <w:rPr>
          <w:rFonts w:cs="Times New Roman"/>
          <w:color w:val="000000" w:themeColor="text1"/>
          <w:szCs w:val="24"/>
        </w:rPr>
        <w:t>It is true that for the majority of the students, college is the beginning of freedom for loving life and making decisions on their own.</w:t>
      </w:r>
      <w:r w:rsidR="0091788A" w:rsidRPr="008F0DED">
        <w:rPr>
          <w:rFonts w:cs="Times New Roman"/>
          <w:color w:val="000000" w:themeColor="text1"/>
          <w:szCs w:val="24"/>
        </w:rPr>
        <w:t xml:space="preserve"> However, it must be taken into consideration that the freedom of that type requires skillsets which are basically outside the scope of K-12 curriculum.</w:t>
      </w:r>
      <w:r w:rsidR="003A7492" w:rsidRPr="008F0DED">
        <w:rPr>
          <w:rFonts w:cs="Times New Roman"/>
          <w:color w:val="000000" w:themeColor="text1"/>
          <w:szCs w:val="24"/>
        </w:rPr>
        <w:t xml:space="preserve"> In such a scenario, a course like genuine college preparation will be of great worth.</w:t>
      </w:r>
      <w:r w:rsidR="004D5FA7" w:rsidRPr="008F0DED">
        <w:rPr>
          <w:rFonts w:cs="Times New Roman"/>
          <w:color w:val="000000" w:themeColor="text1"/>
          <w:szCs w:val="24"/>
        </w:rPr>
        <w:t xml:space="preserve"> In that particular course, it is required to make it a genuine college readiness course for teaching the students' life skills that may help them in their college.</w:t>
      </w:r>
      <w:r w:rsidR="00861873" w:rsidRPr="008F0DED">
        <w:rPr>
          <w:rFonts w:cs="Times New Roman"/>
          <w:color w:val="000000" w:themeColor="text1"/>
          <w:szCs w:val="24"/>
        </w:rPr>
        <w:t xml:space="preserve"> If a student is looking forward to success, he/she is required to understand the ways in which he/she can locate and take advantage of opportunities in their field.</w:t>
      </w:r>
      <w:r w:rsidR="00BA7588" w:rsidRPr="008F0DED">
        <w:rPr>
          <w:rFonts w:cs="Times New Roman"/>
          <w:color w:val="000000" w:themeColor="text1"/>
          <w:szCs w:val="24"/>
        </w:rPr>
        <w:t xml:space="preserve"> In that particular case, students s</w:t>
      </w:r>
      <w:r w:rsidR="008A1DCB" w:rsidRPr="008F0DED">
        <w:rPr>
          <w:rFonts w:cs="Times New Roman"/>
          <w:color w:val="000000" w:themeColor="text1"/>
          <w:szCs w:val="24"/>
        </w:rPr>
        <w:t>hould understand how to network</w:t>
      </w:r>
      <w:r w:rsidR="006A1FFE">
        <w:rPr>
          <w:rFonts w:cs="Times New Roman"/>
          <w:color w:val="000000" w:themeColor="text1"/>
          <w:szCs w:val="24"/>
        </w:rPr>
        <w:t xml:space="preserve"> (</w:t>
      </w:r>
      <w:r w:rsidR="006A1FFE" w:rsidRPr="008F0DED">
        <w:rPr>
          <w:rFonts w:cs="Times New Roman"/>
          <w:color w:val="222222"/>
          <w:szCs w:val="24"/>
          <w:shd w:val="clear" w:color="auto" w:fill="FFFFFF"/>
        </w:rPr>
        <w:t>Greenhow</w:t>
      </w:r>
      <w:r w:rsidR="006A1FFE">
        <w:rPr>
          <w:rFonts w:cs="Times New Roman"/>
          <w:color w:val="222222"/>
          <w:szCs w:val="24"/>
          <w:shd w:val="clear" w:color="auto" w:fill="FFFFFF"/>
        </w:rPr>
        <w:t xml:space="preserve"> et al., 2017)</w:t>
      </w:r>
      <w:r w:rsidR="008A1DCB" w:rsidRPr="008F0DED">
        <w:rPr>
          <w:rFonts w:cs="Times New Roman"/>
          <w:color w:val="000000" w:themeColor="text1"/>
          <w:szCs w:val="24"/>
        </w:rPr>
        <w:t>.</w:t>
      </w:r>
    </w:p>
    <w:p w14:paraId="571DDF3B" w14:textId="77777777" w:rsidR="00347C9B" w:rsidRPr="008F0DED" w:rsidRDefault="00347C9B" w:rsidP="006274BF">
      <w:pPr>
        <w:spacing w:after="0" w:line="480" w:lineRule="auto"/>
        <w:rPr>
          <w:rFonts w:cs="Times New Roman"/>
          <w:b/>
          <w:color w:val="000000" w:themeColor="text1"/>
          <w:szCs w:val="24"/>
          <w:u w:val="single"/>
        </w:rPr>
      </w:pPr>
    </w:p>
    <w:p w14:paraId="7A7DD1CF" w14:textId="7E70334F" w:rsidR="00D51344" w:rsidRPr="008F0DED" w:rsidRDefault="00863769" w:rsidP="006274BF">
      <w:pPr>
        <w:spacing w:after="0" w:line="480" w:lineRule="auto"/>
        <w:rPr>
          <w:rFonts w:cs="Times New Roman"/>
          <w:b/>
          <w:color w:val="000000" w:themeColor="text1"/>
          <w:szCs w:val="24"/>
          <w:u w:val="single"/>
        </w:rPr>
      </w:pPr>
      <w:r w:rsidRPr="008F0DED">
        <w:rPr>
          <w:rFonts w:cs="Times New Roman"/>
          <w:b/>
          <w:color w:val="000000" w:themeColor="text1"/>
          <w:szCs w:val="24"/>
          <w:u w:val="single"/>
        </w:rPr>
        <w:t>Conclusion</w:t>
      </w:r>
    </w:p>
    <w:p w14:paraId="49BC952D" w14:textId="087D128B" w:rsidR="008F0DED" w:rsidRPr="008F0DED" w:rsidRDefault="00863769" w:rsidP="006274BF">
      <w:pPr>
        <w:spacing w:after="0" w:line="480" w:lineRule="auto"/>
        <w:rPr>
          <w:rFonts w:cs="Times New Roman"/>
          <w:color w:val="000000" w:themeColor="text1"/>
          <w:szCs w:val="24"/>
        </w:rPr>
      </w:pPr>
      <w:r w:rsidRPr="008F0DED">
        <w:rPr>
          <w:rFonts w:cs="Times New Roman"/>
          <w:color w:val="000000" w:themeColor="text1"/>
          <w:szCs w:val="24"/>
        </w:rPr>
        <w:tab/>
      </w:r>
      <w:r w:rsidR="001C741D" w:rsidRPr="008F0DED">
        <w:rPr>
          <w:rFonts w:cs="Times New Roman"/>
          <w:color w:val="000000" w:themeColor="text1"/>
          <w:szCs w:val="24"/>
        </w:rPr>
        <w:t xml:space="preserve">It is concluded that </w:t>
      </w:r>
      <w:r w:rsidR="004F1D61" w:rsidRPr="008F0DED">
        <w:rPr>
          <w:rFonts w:cs="Times New Roman"/>
          <w:color w:val="000000" w:themeColor="text1"/>
          <w:szCs w:val="24"/>
        </w:rPr>
        <w:t>success in college is not about grades only. Studies and researches tell that nearly half of college-level students are seen graduating high school, and not even taking college readiness course of study.</w:t>
      </w:r>
      <w:r w:rsidR="00016D3D" w:rsidRPr="008F0DED">
        <w:rPr>
          <w:rFonts w:cs="Times New Roman"/>
          <w:color w:val="000000" w:themeColor="text1"/>
          <w:szCs w:val="24"/>
        </w:rPr>
        <w:t xml:space="preserve"> A large number of students are graduating high schools, and still not have a clear, real path to success in college.</w:t>
      </w:r>
      <w:r w:rsidR="00363B2E" w:rsidRPr="008F0DED">
        <w:rPr>
          <w:rFonts w:cs="Times New Roman"/>
          <w:color w:val="000000" w:themeColor="text1"/>
          <w:szCs w:val="24"/>
        </w:rPr>
        <w:t xml:space="preserve"> As per different reports, depression, anxiety, sleep, and stress difficulties among college students tend to affect their academic performance to a great extent.</w:t>
      </w:r>
      <w:r w:rsidR="008D1B53" w:rsidRPr="008F0DED">
        <w:rPr>
          <w:rFonts w:cs="Times New Roman"/>
          <w:color w:val="000000" w:themeColor="text1"/>
          <w:szCs w:val="24"/>
        </w:rPr>
        <w:t xml:space="preserve"> The matter of fact is that students at the high school level require opportunities for practicing self-talk or for working through the decision-making process and difficult situations.</w:t>
      </w:r>
      <w:r w:rsidR="007B0FCC" w:rsidRPr="008F0DED">
        <w:rPr>
          <w:rFonts w:cs="Times New Roman"/>
          <w:color w:val="000000" w:themeColor="text1"/>
          <w:szCs w:val="24"/>
        </w:rPr>
        <w:t xml:space="preserve"> </w:t>
      </w:r>
      <w:r w:rsidR="007B0FCC" w:rsidRPr="008F0DED">
        <w:rPr>
          <w:rFonts w:cs="Times New Roman"/>
          <w:color w:val="000000" w:themeColor="text1"/>
          <w:szCs w:val="24"/>
        </w:rPr>
        <w:lastRenderedPageBreak/>
        <w:t>The dual-enrollment programs tend to allow students to get a sense of academic rigor college expects. Along with this, a student is helped in becoming knowledgable regarding the overall college system.</w:t>
      </w:r>
      <w:r w:rsidR="00B51A3F" w:rsidRPr="008F0DED">
        <w:rPr>
          <w:rFonts w:cs="Times New Roman"/>
          <w:color w:val="000000" w:themeColor="text1"/>
          <w:szCs w:val="24"/>
        </w:rPr>
        <w:t xml:space="preserve"> </w:t>
      </w:r>
      <w:r w:rsidR="004310D6" w:rsidRPr="008F0DED">
        <w:rPr>
          <w:rFonts w:cs="Times New Roman"/>
          <w:color w:val="000000" w:themeColor="text1"/>
          <w:szCs w:val="24"/>
        </w:rPr>
        <w:t>Although there are some high schools that take dual enrollment classes, this culture does not seem that much in common. In the current scenario, there is a high need for all high school students to have exposure to a college class before they leave high school.</w:t>
      </w:r>
      <w:r w:rsidR="00B51A3F" w:rsidRPr="008F0DED">
        <w:rPr>
          <w:rFonts w:cs="Times New Roman"/>
          <w:color w:val="000000" w:themeColor="text1"/>
          <w:szCs w:val="24"/>
        </w:rPr>
        <w:t xml:space="preserve"> </w:t>
      </w:r>
    </w:p>
    <w:p w14:paraId="413D2168" w14:textId="77777777" w:rsidR="008F0DED" w:rsidRPr="008F0DED" w:rsidRDefault="008F0DED" w:rsidP="006274BF">
      <w:pPr>
        <w:spacing w:after="0" w:line="480" w:lineRule="auto"/>
        <w:rPr>
          <w:rFonts w:cs="Times New Roman"/>
          <w:color w:val="000000" w:themeColor="text1"/>
          <w:szCs w:val="24"/>
        </w:rPr>
      </w:pPr>
      <w:r w:rsidRPr="008F0DED">
        <w:rPr>
          <w:rFonts w:cs="Times New Roman"/>
          <w:color w:val="000000" w:themeColor="text1"/>
          <w:szCs w:val="24"/>
        </w:rPr>
        <w:br w:type="page"/>
      </w:r>
    </w:p>
    <w:p w14:paraId="4047405D" w14:textId="277CB3DB" w:rsidR="007F4BC0" w:rsidRPr="008F0DED" w:rsidRDefault="008F0DED" w:rsidP="006274BF">
      <w:pPr>
        <w:spacing w:after="0" w:line="480" w:lineRule="auto"/>
        <w:jc w:val="center"/>
        <w:rPr>
          <w:rFonts w:cs="Times New Roman"/>
          <w:color w:val="000000" w:themeColor="text1"/>
          <w:szCs w:val="24"/>
        </w:rPr>
      </w:pPr>
      <w:r w:rsidRPr="008F0DED">
        <w:rPr>
          <w:rFonts w:cs="Times New Roman"/>
          <w:color w:val="000000" w:themeColor="text1"/>
          <w:szCs w:val="24"/>
        </w:rPr>
        <w:lastRenderedPageBreak/>
        <w:t>Work Cited</w:t>
      </w:r>
    </w:p>
    <w:p w14:paraId="5732F25F" w14:textId="77777777" w:rsidR="008F0DED" w:rsidRPr="008F0DED" w:rsidRDefault="008F0DED" w:rsidP="006274BF">
      <w:pPr>
        <w:spacing w:after="0" w:line="480" w:lineRule="auto"/>
        <w:ind w:left="720" w:hanging="720"/>
        <w:rPr>
          <w:rFonts w:cs="Times New Roman"/>
          <w:color w:val="222222"/>
          <w:szCs w:val="24"/>
          <w:shd w:val="clear" w:color="auto" w:fill="FFFFFF"/>
        </w:rPr>
      </w:pPr>
      <w:r w:rsidRPr="008F0DED">
        <w:rPr>
          <w:rFonts w:cs="Times New Roman"/>
          <w:color w:val="222222"/>
          <w:szCs w:val="24"/>
          <w:shd w:val="clear" w:color="auto" w:fill="FFFFFF"/>
        </w:rPr>
        <w:t>Deming, David J., and David Figlio. "Accountability in US education: Applying lessons from K-12 experience to higher education." </w:t>
      </w:r>
      <w:r w:rsidRPr="008F0DED">
        <w:rPr>
          <w:rFonts w:cs="Times New Roman"/>
          <w:i/>
          <w:iCs/>
          <w:color w:val="222222"/>
          <w:szCs w:val="24"/>
          <w:shd w:val="clear" w:color="auto" w:fill="FFFFFF"/>
        </w:rPr>
        <w:t>Journal of Economic Perspectives</w:t>
      </w:r>
      <w:r w:rsidRPr="008F0DED">
        <w:rPr>
          <w:rFonts w:cs="Times New Roman"/>
          <w:color w:val="222222"/>
          <w:szCs w:val="24"/>
          <w:shd w:val="clear" w:color="auto" w:fill="FFFFFF"/>
        </w:rPr>
        <w:t> 30.3 (2016): 33-56.</w:t>
      </w:r>
    </w:p>
    <w:p w14:paraId="5889175A" w14:textId="77777777" w:rsidR="008F0DED" w:rsidRPr="008F0DED" w:rsidRDefault="008F0DED" w:rsidP="006274BF">
      <w:pPr>
        <w:spacing w:after="0" w:line="480" w:lineRule="auto"/>
        <w:ind w:left="720" w:hanging="720"/>
        <w:rPr>
          <w:rFonts w:cs="Times New Roman"/>
          <w:color w:val="222222"/>
          <w:szCs w:val="24"/>
          <w:shd w:val="clear" w:color="auto" w:fill="FFFFFF"/>
        </w:rPr>
      </w:pPr>
      <w:r w:rsidRPr="008F0DED">
        <w:rPr>
          <w:rFonts w:cs="Times New Roman"/>
          <w:color w:val="222222"/>
          <w:szCs w:val="24"/>
          <w:shd w:val="clear" w:color="auto" w:fill="FFFFFF"/>
        </w:rPr>
        <w:t>Greenhow, Christine, and Emilia Askari. "Learning and teaching with social network sites: A decade of research in K-12 related education." </w:t>
      </w:r>
      <w:r w:rsidRPr="008F0DED">
        <w:rPr>
          <w:rFonts w:cs="Times New Roman"/>
          <w:i/>
          <w:iCs/>
          <w:color w:val="222222"/>
          <w:szCs w:val="24"/>
          <w:shd w:val="clear" w:color="auto" w:fill="FFFFFF"/>
        </w:rPr>
        <w:t>Education and information technologies</w:t>
      </w:r>
      <w:r w:rsidRPr="008F0DED">
        <w:rPr>
          <w:rFonts w:cs="Times New Roman"/>
          <w:color w:val="222222"/>
          <w:szCs w:val="24"/>
          <w:shd w:val="clear" w:color="auto" w:fill="FFFFFF"/>
        </w:rPr>
        <w:t>22.2 (2017): 623-645.</w:t>
      </w:r>
    </w:p>
    <w:p w14:paraId="1E51C6AB" w14:textId="77777777" w:rsidR="008F0DED" w:rsidRPr="008F0DED" w:rsidRDefault="008F0DED" w:rsidP="006274BF">
      <w:pPr>
        <w:spacing w:after="0" w:line="480" w:lineRule="auto"/>
        <w:ind w:left="720" w:hanging="720"/>
        <w:rPr>
          <w:rFonts w:cs="Times New Roman"/>
          <w:color w:val="222222"/>
          <w:szCs w:val="24"/>
          <w:shd w:val="clear" w:color="auto" w:fill="FFFFFF"/>
        </w:rPr>
      </w:pPr>
      <w:r w:rsidRPr="008F0DED">
        <w:rPr>
          <w:rFonts w:cs="Times New Roman"/>
          <w:color w:val="222222"/>
          <w:szCs w:val="24"/>
          <w:shd w:val="clear" w:color="auto" w:fill="FFFFFF"/>
        </w:rPr>
        <w:t>O'Sullivan, Michael K., and Kim B. Dallas. "A collaborative approach to implementing 21st century skills in a high school senior research class." </w:t>
      </w:r>
      <w:r w:rsidRPr="008F0DED">
        <w:rPr>
          <w:rFonts w:cs="Times New Roman"/>
          <w:i/>
          <w:iCs/>
          <w:color w:val="222222"/>
          <w:szCs w:val="24"/>
          <w:shd w:val="clear" w:color="auto" w:fill="FFFFFF"/>
        </w:rPr>
        <w:t>Education Libraries</w:t>
      </w:r>
      <w:r w:rsidRPr="008F0DED">
        <w:rPr>
          <w:rFonts w:cs="Times New Roman"/>
          <w:color w:val="222222"/>
          <w:szCs w:val="24"/>
          <w:shd w:val="clear" w:color="auto" w:fill="FFFFFF"/>
        </w:rPr>
        <w:t> 33.1 (2017): 3-9.</w:t>
      </w:r>
    </w:p>
    <w:p w14:paraId="423F41F9" w14:textId="77777777" w:rsidR="008F0DED" w:rsidRPr="008F0DED" w:rsidRDefault="008F0DED" w:rsidP="006274BF">
      <w:pPr>
        <w:spacing w:after="0" w:line="480" w:lineRule="auto"/>
        <w:ind w:left="720" w:hanging="720"/>
        <w:rPr>
          <w:rFonts w:cs="Times New Roman"/>
          <w:color w:val="222222"/>
          <w:szCs w:val="24"/>
          <w:shd w:val="clear" w:color="auto" w:fill="FFFFFF"/>
        </w:rPr>
      </w:pPr>
      <w:r w:rsidRPr="008F0DED">
        <w:rPr>
          <w:rFonts w:cs="Times New Roman"/>
          <w:color w:val="222222"/>
          <w:szCs w:val="24"/>
          <w:shd w:val="clear" w:color="auto" w:fill="FFFFFF"/>
        </w:rPr>
        <w:t>Skinner, Burrhus Frederic. </w:t>
      </w:r>
      <w:r w:rsidRPr="008F0DED">
        <w:rPr>
          <w:rFonts w:cs="Times New Roman"/>
          <w:i/>
          <w:iCs/>
          <w:color w:val="222222"/>
          <w:szCs w:val="24"/>
          <w:shd w:val="clear" w:color="auto" w:fill="FFFFFF"/>
        </w:rPr>
        <w:t>The technology of teaching</w:t>
      </w:r>
      <w:r w:rsidRPr="008F0DED">
        <w:rPr>
          <w:rFonts w:cs="Times New Roman"/>
          <w:color w:val="222222"/>
          <w:szCs w:val="24"/>
          <w:shd w:val="clear" w:color="auto" w:fill="FFFFFF"/>
        </w:rPr>
        <w:t>. BF Skinner Foundation, 2016.</w:t>
      </w:r>
    </w:p>
    <w:p w14:paraId="0FD2BB9C" w14:textId="77777777" w:rsidR="008F0DED" w:rsidRPr="008F0DED" w:rsidRDefault="008F0DED" w:rsidP="006274BF">
      <w:pPr>
        <w:spacing w:after="0" w:line="480" w:lineRule="auto"/>
        <w:ind w:left="720" w:hanging="720"/>
        <w:rPr>
          <w:rFonts w:cs="Times New Roman"/>
          <w:color w:val="222222"/>
          <w:szCs w:val="24"/>
          <w:shd w:val="clear" w:color="auto" w:fill="FFFFFF"/>
        </w:rPr>
      </w:pPr>
      <w:r w:rsidRPr="008F0DED">
        <w:rPr>
          <w:rFonts w:cs="Times New Roman"/>
          <w:color w:val="222222"/>
          <w:szCs w:val="24"/>
          <w:shd w:val="clear" w:color="auto" w:fill="FFFFFF"/>
        </w:rPr>
        <w:t>Wyner, Joshua S. </w:t>
      </w:r>
      <w:r w:rsidRPr="008F0DED">
        <w:rPr>
          <w:rFonts w:cs="Times New Roman"/>
          <w:i/>
          <w:iCs/>
          <w:color w:val="222222"/>
          <w:szCs w:val="24"/>
          <w:shd w:val="clear" w:color="auto" w:fill="FFFFFF"/>
        </w:rPr>
        <w:t>What excellent community colleges do: Preparing all students for success</w:t>
      </w:r>
      <w:r w:rsidRPr="008F0DED">
        <w:rPr>
          <w:rFonts w:cs="Times New Roman"/>
          <w:color w:val="222222"/>
          <w:szCs w:val="24"/>
          <w:shd w:val="clear" w:color="auto" w:fill="FFFFFF"/>
        </w:rPr>
        <w:t>. Harvard Education Press, 2019.</w:t>
      </w:r>
    </w:p>
    <w:p w14:paraId="0162C9AF" w14:textId="77777777" w:rsidR="008F0DED" w:rsidRPr="008F0DED" w:rsidRDefault="008F0DED" w:rsidP="006274BF">
      <w:pPr>
        <w:spacing w:after="0" w:line="480" w:lineRule="auto"/>
        <w:rPr>
          <w:rFonts w:cs="Times New Roman"/>
          <w:color w:val="000000" w:themeColor="text1"/>
          <w:szCs w:val="24"/>
        </w:rPr>
      </w:pPr>
    </w:p>
    <w:sectPr w:rsidR="008F0DED" w:rsidRPr="008F0DED" w:rsidSect="005B734B">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1825A" w14:textId="77777777" w:rsidR="00863769" w:rsidRDefault="00863769">
      <w:pPr>
        <w:spacing w:after="0" w:line="240" w:lineRule="auto"/>
      </w:pPr>
      <w:r>
        <w:separator/>
      </w:r>
    </w:p>
  </w:endnote>
  <w:endnote w:type="continuationSeparator" w:id="0">
    <w:p w14:paraId="7AA75672" w14:textId="77777777" w:rsidR="00863769" w:rsidRDefault="00863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4DC87" w14:textId="77777777" w:rsidR="00863769" w:rsidRDefault="00863769">
      <w:pPr>
        <w:spacing w:after="0" w:line="240" w:lineRule="auto"/>
      </w:pPr>
      <w:r>
        <w:separator/>
      </w:r>
    </w:p>
  </w:footnote>
  <w:footnote w:type="continuationSeparator" w:id="0">
    <w:p w14:paraId="771B6931" w14:textId="77777777" w:rsidR="00863769" w:rsidRDefault="008637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862E9" w14:textId="77777777" w:rsidR="00530FF7" w:rsidRPr="00267851" w:rsidRDefault="00863769" w:rsidP="005B734B">
    <w:pPr>
      <w:tabs>
        <w:tab w:val="left" w:pos="9360"/>
      </w:tabs>
      <w:spacing w:after="0" w:line="480" w:lineRule="auto"/>
      <w:jc w:val="right"/>
      <w:rPr>
        <w:rFonts w:cs="Times New Roman"/>
        <w:szCs w:val="24"/>
      </w:rPr>
    </w:pPr>
    <w:r>
      <w:rPr>
        <w:rFonts w:cs="Times New Roman"/>
        <w:szCs w:val="24"/>
      </w:rPr>
      <w:t xml:space="preserve">Writer’s Surname      </w:t>
    </w:r>
    <w:r w:rsidRPr="00267851">
      <w:rPr>
        <w:rFonts w:cs="Times New Roman"/>
        <w:szCs w:val="24"/>
      </w:rPr>
      <w:fldChar w:fldCharType="begin"/>
    </w:r>
    <w:r w:rsidRPr="00267851">
      <w:rPr>
        <w:rFonts w:cs="Times New Roman"/>
        <w:szCs w:val="24"/>
      </w:rPr>
      <w:instrText xml:space="preserve"> PAGE   \* MERGEFORMAT </w:instrText>
    </w:r>
    <w:r w:rsidRPr="00267851">
      <w:rPr>
        <w:rFonts w:cs="Times New Roman"/>
        <w:szCs w:val="24"/>
      </w:rPr>
      <w:fldChar w:fldCharType="separate"/>
    </w:r>
    <w:r w:rsidR="006A1FFE">
      <w:rPr>
        <w:rFonts w:cs="Times New Roman"/>
        <w:noProof/>
        <w:szCs w:val="24"/>
      </w:rPr>
      <w:t>4</w:t>
    </w:r>
    <w:r w:rsidRPr="00267851">
      <w:rPr>
        <w:rFonts w:cs="Times New Roman"/>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BE519" w14:textId="77777777" w:rsidR="00530FF7" w:rsidRPr="008B3B75" w:rsidRDefault="00863769" w:rsidP="008B3B75">
    <w:pPr>
      <w:pStyle w:val="Header"/>
      <w:spacing w:line="480" w:lineRule="auto"/>
      <w:jc w:val="right"/>
      <w:rPr>
        <w:rFonts w:cs="Times New Roman"/>
        <w:szCs w:val="24"/>
      </w:rPr>
    </w:pPr>
    <w:r w:rsidRPr="008B3B75">
      <w:rPr>
        <w:rFonts w:cs="Times New Roman"/>
        <w:szCs w:val="24"/>
      </w:rPr>
      <w:t>Writer’s Surname</w:t>
    </w:r>
    <w:sdt>
      <w:sdtPr>
        <w:rPr>
          <w:rFonts w:cs="Times New Roman"/>
          <w:szCs w:val="24"/>
        </w:rPr>
        <w:id w:val="14571055"/>
        <w:docPartObj>
          <w:docPartGallery w:val="Page Numbers (Top of Page)"/>
          <w:docPartUnique/>
        </w:docPartObj>
      </w:sdtPr>
      <w:sdtEndPr/>
      <w:sdtContent>
        <w:r>
          <w:rPr>
            <w:rFonts w:cs="Times New Roman"/>
            <w:szCs w:val="24"/>
          </w:rPr>
          <w:t xml:space="preserve">    </w:t>
        </w:r>
        <w:r>
          <w:rPr>
            <w:rFonts w:cs="Times New Roman"/>
            <w:szCs w:val="24"/>
          </w:rPr>
          <w:t xml:space="preserve">     </w:t>
        </w:r>
        <w:r w:rsidRPr="008B3B75">
          <w:rPr>
            <w:rFonts w:cs="Times New Roman"/>
            <w:szCs w:val="24"/>
          </w:rPr>
          <w:fldChar w:fldCharType="begin"/>
        </w:r>
        <w:r w:rsidRPr="008B3B75">
          <w:rPr>
            <w:rFonts w:cs="Times New Roman"/>
            <w:szCs w:val="24"/>
          </w:rPr>
          <w:instrText xml:space="preserve"> PAGE   \* MERGEFORMAT </w:instrText>
        </w:r>
        <w:r w:rsidRPr="008B3B75">
          <w:rPr>
            <w:rFonts w:cs="Times New Roman"/>
            <w:szCs w:val="24"/>
          </w:rPr>
          <w:fldChar w:fldCharType="separate"/>
        </w:r>
        <w:r w:rsidR="006A1FFE">
          <w:rPr>
            <w:rFonts w:cs="Times New Roman"/>
            <w:noProof/>
            <w:szCs w:val="24"/>
          </w:rPr>
          <w:t>1</w:t>
        </w:r>
        <w:r w:rsidRPr="008B3B75">
          <w:rPr>
            <w:rFonts w:cs="Times New Roman"/>
            <w:szCs w:val="24"/>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55B83"/>
    <w:multiLevelType w:val="multilevel"/>
    <w:tmpl w:val="F0D6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U2MjcwMTc0N7AwtTRR0lEKTi0uzszPAykwqQUAeSqc8iwAAAA="/>
  </w:docVars>
  <w:rsids>
    <w:rsidRoot w:val="0008177B"/>
    <w:rsid w:val="00016D3D"/>
    <w:rsid w:val="00024ABE"/>
    <w:rsid w:val="00035765"/>
    <w:rsid w:val="0006418B"/>
    <w:rsid w:val="000734A3"/>
    <w:rsid w:val="0008177B"/>
    <w:rsid w:val="00082D84"/>
    <w:rsid w:val="00083997"/>
    <w:rsid w:val="00086FDE"/>
    <w:rsid w:val="000B30C1"/>
    <w:rsid w:val="000B3183"/>
    <w:rsid w:val="000B678F"/>
    <w:rsid w:val="000C4D17"/>
    <w:rsid w:val="000E0781"/>
    <w:rsid w:val="000F6164"/>
    <w:rsid w:val="00102F66"/>
    <w:rsid w:val="00103623"/>
    <w:rsid w:val="00104B42"/>
    <w:rsid w:val="00141074"/>
    <w:rsid w:val="00141342"/>
    <w:rsid w:val="001452D4"/>
    <w:rsid w:val="00146903"/>
    <w:rsid w:val="0016323F"/>
    <w:rsid w:val="00187C02"/>
    <w:rsid w:val="00187F7F"/>
    <w:rsid w:val="001930E8"/>
    <w:rsid w:val="001A2511"/>
    <w:rsid w:val="001B2AD5"/>
    <w:rsid w:val="001C741D"/>
    <w:rsid w:val="001E608E"/>
    <w:rsid w:val="001F195D"/>
    <w:rsid w:val="0020143D"/>
    <w:rsid w:val="002345F9"/>
    <w:rsid w:val="0023736C"/>
    <w:rsid w:val="0024293E"/>
    <w:rsid w:val="00251760"/>
    <w:rsid w:val="002540C3"/>
    <w:rsid w:val="00267851"/>
    <w:rsid w:val="002712B0"/>
    <w:rsid w:val="00271F3A"/>
    <w:rsid w:val="00274637"/>
    <w:rsid w:val="002777E7"/>
    <w:rsid w:val="0028062F"/>
    <w:rsid w:val="00284C9C"/>
    <w:rsid w:val="00295F45"/>
    <w:rsid w:val="002A2006"/>
    <w:rsid w:val="002A71B6"/>
    <w:rsid w:val="002B7E85"/>
    <w:rsid w:val="002C01EB"/>
    <w:rsid w:val="00327A77"/>
    <w:rsid w:val="00344FAA"/>
    <w:rsid w:val="00345112"/>
    <w:rsid w:val="00346839"/>
    <w:rsid w:val="00347C9B"/>
    <w:rsid w:val="00363822"/>
    <w:rsid w:val="00363B2E"/>
    <w:rsid w:val="0036412E"/>
    <w:rsid w:val="003705A4"/>
    <w:rsid w:val="00393273"/>
    <w:rsid w:val="003A5627"/>
    <w:rsid w:val="003A7492"/>
    <w:rsid w:val="003C2B45"/>
    <w:rsid w:val="003D104A"/>
    <w:rsid w:val="003E3263"/>
    <w:rsid w:val="00416642"/>
    <w:rsid w:val="004310D6"/>
    <w:rsid w:val="0043128B"/>
    <w:rsid w:val="00452C33"/>
    <w:rsid w:val="00466A45"/>
    <w:rsid w:val="00471063"/>
    <w:rsid w:val="00471818"/>
    <w:rsid w:val="00473F69"/>
    <w:rsid w:val="00474C6D"/>
    <w:rsid w:val="004835B9"/>
    <w:rsid w:val="0048432E"/>
    <w:rsid w:val="00493037"/>
    <w:rsid w:val="004A0526"/>
    <w:rsid w:val="004A3E8B"/>
    <w:rsid w:val="004D4892"/>
    <w:rsid w:val="004D4BB9"/>
    <w:rsid w:val="004D4F76"/>
    <w:rsid w:val="004D5FA7"/>
    <w:rsid w:val="004F1D61"/>
    <w:rsid w:val="004F28C6"/>
    <w:rsid w:val="00510C71"/>
    <w:rsid w:val="00513D7E"/>
    <w:rsid w:val="005224C7"/>
    <w:rsid w:val="005227B1"/>
    <w:rsid w:val="00523CC8"/>
    <w:rsid w:val="00530FF7"/>
    <w:rsid w:val="005402C9"/>
    <w:rsid w:val="00550EFD"/>
    <w:rsid w:val="00563EA9"/>
    <w:rsid w:val="0057409A"/>
    <w:rsid w:val="005742EA"/>
    <w:rsid w:val="0059221F"/>
    <w:rsid w:val="00594683"/>
    <w:rsid w:val="00594B5F"/>
    <w:rsid w:val="0059797E"/>
    <w:rsid w:val="005A1A77"/>
    <w:rsid w:val="005B4153"/>
    <w:rsid w:val="005B734B"/>
    <w:rsid w:val="005C20F1"/>
    <w:rsid w:val="005E4D6A"/>
    <w:rsid w:val="005E72D7"/>
    <w:rsid w:val="0061648D"/>
    <w:rsid w:val="006274BF"/>
    <w:rsid w:val="006639BD"/>
    <w:rsid w:val="00681AA0"/>
    <w:rsid w:val="00683CA7"/>
    <w:rsid w:val="006934BF"/>
    <w:rsid w:val="00695858"/>
    <w:rsid w:val="006A1FFE"/>
    <w:rsid w:val="006B7744"/>
    <w:rsid w:val="006D2618"/>
    <w:rsid w:val="006D49B1"/>
    <w:rsid w:val="006F110D"/>
    <w:rsid w:val="00713C0A"/>
    <w:rsid w:val="00715BC4"/>
    <w:rsid w:val="00737334"/>
    <w:rsid w:val="00756F6D"/>
    <w:rsid w:val="00760E2A"/>
    <w:rsid w:val="00764185"/>
    <w:rsid w:val="00775F7F"/>
    <w:rsid w:val="007766CF"/>
    <w:rsid w:val="007A1D41"/>
    <w:rsid w:val="007B0FCC"/>
    <w:rsid w:val="007C1C60"/>
    <w:rsid w:val="007F12A0"/>
    <w:rsid w:val="007F4BC0"/>
    <w:rsid w:val="007F5A1B"/>
    <w:rsid w:val="00812A71"/>
    <w:rsid w:val="00830B67"/>
    <w:rsid w:val="0084538E"/>
    <w:rsid w:val="008533E6"/>
    <w:rsid w:val="0085695B"/>
    <w:rsid w:val="0086091C"/>
    <w:rsid w:val="00861873"/>
    <w:rsid w:val="00863769"/>
    <w:rsid w:val="0089259A"/>
    <w:rsid w:val="008A0C2E"/>
    <w:rsid w:val="008A1DCB"/>
    <w:rsid w:val="008A42BF"/>
    <w:rsid w:val="008A6D60"/>
    <w:rsid w:val="008B3B75"/>
    <w:rsid w:val="008B557C"/>
    <w:rsid w:val="008D1B53"/>
    <w:rsid w:val="008D2218"/>
    <w:rsid w:val="008E7A19"/>
    <w:rsid w:val="008F0DED"/>
    <w:rsid w:val="00907E01"/>
    <w:rsid w:val="009129C4"/>
    <w:rsid w:val="0091788A"/>
    <w:rsid w:val="00922597"/>
    <w:rsid w:val="00923802"/>
    <w:rsid w:val="00935DA3"/>
    <w:rsid w:val="00941495"/>
    <w:rsid w:val="00950A28"/>
    <w:rsid w:val="00967E93"/>
    <w:rsid w:val="00997E30"/>
    <w:rsid w:val="009D459E"/>
    <w:rsid w:val="009F5BB9"/>
    <w:rsid w:val="00A020E5"/>
    <w:rsid w:val="00A265F6"/>
    <w:rsid w:val="00A4374D"/>
    <w:rsid w:val="00A60B27"/>
    <w:rsid w:val="00A61F80"/>
    <w:rsid w:val="00A62753"/>
    <w:rsid w:val="00A83DDD"/>
    <w:rsid w:val="00A964D5"/>
    <w:rsid w:val="00AB6E98"/>
    <w:rsid w:val="00AB7EDD"/>
    <w:rsid w:val="00AE5773"/>
    <w:rsid w:val="00B025F5"/>
    <w:rsid w:val="00B22BC7"/>
    <w:rsid w:val="00B3029B"/>
    <w:rsid w:val="00B405F9"/>
    <w:rsid w:val="00B433B9"/>
    <w:rsid w:val="00B51A3F"/>
    <w:rsid w:val="00B57C70"/>
    <w:rsid w:val="00B73412"/>
    <w:rsid w:val="00B75C2B"/>
    <w:rsid w:val="00BA7588"/>
    <w:rsid w:val="00BB7B93"/>
    <w:rsid w:val="00BC3CE8"/>
    <w:rsid w:val="00BC6300"/>
    <w:rsid w:val="00BC6971"/>
    <w:rsid w:val="00BD5493"/>
    <w:rsid w:val="00C01A77"/>
    <w:rsid w:val="00C41AD4"/>
    <w:rsid w:val="00C5356B"/>
    <w:rsid w:val="00C56198"/>
    <w:rsid w:val="00C74D28"/>
    <w:rsid w:val="00C75C92"/>
    <w:rsid w:val="00C8278A"/>
    <w:rsid w:val="00C97B7D"/>
    <w:rsid w:val="00CA2688"/>
    <w:rsid w:val="00CB3918"/>
    <w:rsid w:val="00CC6507"/>
    <w:rsid w:val="00CF0A51"/>
    <w:rsid w:val="00D31B2A"/>
    <w:rsid w:val="00D41DB1"/>
    <w:rsid w:val="00D41DBF"/>
    <w:rsid w:val="00D5076D"/>
    <w:rsid w:val="00D51344"/>
    <w:rsid w:val="00D54994"/>
    <w:rsid w:val="00D5779E"/>
    <w:rsid w:val="00D74986"/>
    <w:rsid w:val="00D923BB"/>
    <w:rsid w:val="00DA2477"/>
    <w:rsid w:val="00DA7864"/>
    <w:rsid w:val="00DB01EE"/>
    <w:rsid w:val="00DB0AF4"/>
    <w:rsid w:val="00DB623F"/>
    <w:rsid w:val="00E12AC7"/>
    <w:rsid w:val="00E51DD6"/>
    <w:rsid w:val="00E56991"/>
    <w:rsid w:val="00E63809"/>
    <w:rsid w:val="00EA38A6"/>
    <w:rsid w:val="00EB1EF1"/>
    <w:rsid w:val="00EB5449"/>
    <w:rsid w:val="00EC07DE"/>
    <w:rsid w:val="00EC1DAA"/>
    <w:rsid w:val="00ED2C21"/>
    <w:rsid w:val="00EF1641"/>
    <w:rsid w:val="00EF5064"/>
    <w:rsid w:val="00F02F2C"/>
    <w:rsid w:val="00F07004"/>
    <w:rsid w:val="00F42017"/>
    <w:rsid w:val="00F563C8"/>
    <w:rsid w:val="00F6719B"/>
    <w:rsid w:val="00F8205C"/>
    <w:rsid w:val="00F93D77"/>
    <w:rsid w:val="00FA7C3E"/>
    <w:rsid w:val="00FB4A96"/>
    <w:rsid w:val="00FD1E01"/>
    <w:rsid w:val="00FD4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2A"/>
    <w:rPr>
      <w:rFonts w:ascii="Times New Roman" w:hAnsi="Times New Roman"/>
      <w:sz w:val="24"/>
    </w:rPr>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sid w:val="00474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6D"/>
    <w:rPr>
      <w:rFonts w:ascii="Segoe UI" w:hAnsi="Segoe UI" w:cs="Segoe UI"/>
      <w:sz w:val="18"/>
      <w:szCs w:val="18"/>
    </w:rPr>
  </w:style>
  <w:style w:type="character" w:styleId="Strong">
    <w:name w:val="Strong"/>
    <w:basedOn w:val="DefaultParagraphFont"/>
    <w:qFormat/>
    <w:rsid w:val="0085695B"/>
    <w:rPr>
      <w:b/>
      <w:bCs/>
    </w:rPr>
  </w:style>
  <w:style w:type="paragraph" w:styleId="NormalWeb">
    <w:name w:val="Normal (Web)"/>
    <w:basedOn w:val="Normal"/>
    <w:uiPriority w:val="99"/>
    <w:rsid w:val="0085695B"/>
    <w:pPr>
      <w:spacing w:before="100" w:beforeAutospacing="1" w:after="100" w:afterAutospacing="1" w:line="240" w:lineRule="auto"/>
    </w:pPr>
    <w:rPr>
      <w:rFonts w:eastAsia="Times New Roman" w:cs="Times New Roman"/>
      <w:szCs w:val="24"/>
    </w:rPr>
  </w:style>
  <w:style w:type="character" w:styleId="Emphasis">
    <w:name w:val="Emphasis"/>
    <w:basedOn w:val="DefaultParagraphFont"/>
    <w:qFormat/>
    <w:rsid w:val="008569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2A"/>
    <w:rPr>
      <w:rFonts w:ascii="Times New Roman" w:hAnsi="Times New Roman"/>
      <w:sz w:val="24"/>
    </w:rPr>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Times New Roman" w:hAnsi="Times New Roman"/>
      <w:sz w:val="20"/>
      <w:szCs w:val="20"/>
    </w:rPr>
  </w:style>
  <w:style w:type="paragraph" w:styleId="BalloonText">
    <w:name w:val="Balloon Text"/>
    <w:basedOn w:val="Normal"/>
    <w:link w:val="BalloonTextChar"/>
    <w:uiPriority w:val="99"/>
    <w:semiHidden/>
    <w:unhideWhenUsed/>
    <w:rsid w:val="00474C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C6D"/>
    <w:rPr>
      <w:rFonts w:ascii="Segoe UI" w:hAnsi="Segoe UI" w:cs="Segoe UI"/>
      <w:sz w:val="18"/>
      <w:szCs w:val="18"/>
    </w:rPr>
  </w:style>
  <w:style w:type="character" w:styleId="Strong">
    <w:name w:val="Strong"/>
    <w:basedOn w:val="DefaultParagraphFont"/>
    <w:qFormat/>
    <w:rsid w:val="0085695B"/>
    <w:rPr>
      <w:b/>
      <w:bCs/>
    </w:rPr>
  </w:style>
  <w:style w:type="paragraph" w:styleId="NormalWeb">
    <w:name w:val="Normal (Web)"/>
    <w:basedOn w:val="Normal"/>
    <w:uiPriority w:val="99"/>
    <w:rsid w:val="0085695B"/>
    <w:pPr>
      <w:spacing w:before="100" w:beforeAutospacing="1" w:after="100" w:afterAutospacing="1" w:line="240" w:lineRule="auto"/>
    </w:pPr>
    <w:rPr>
      <w:rFonts w:eastAsia="Times New Roman" w:cs="Times New Roman"/>
      <w:szCs w:val="24"/>
    </w:rPr>
  </w:style>
  <w:style w:type="character" w:styleId="Emphasis">
    <w:name w:val="Emphasis"/>
    <w:basedOn w:val="DefaultParagraphFont"/>
    <w:qFormat/>
    <w:rsid w:val="00856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76396-EE32-4EE3-B406-7AB9EACE4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1498</Words>
  <Characters>8541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10019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Usman Ahmed Naushahi</cp:lastModifiedBy>
  <cp:revision>7</cp:revision>
  <dcterms:created xsi:type="dcterms:W3CDTF">2019-03-14T13:00:00Z</dcterms:created>
  <dcterms:modified xsi:type="dcterms:W3CDTF">2019-03-14T13:05:00Z</dcterms:modified>
</cp:coreProperties>
</file>