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43929358" w:rsidR="00E81978" w:rsidRPr="002414E6" w:rsidRDefault="00796AFD" w:rsidP="00FA6D78">
      <w:pPr>
        <w:pStyle w:val="Title"/>
        <w:rPr>
          <w:rFonts w:ascii="Times New Roman" w:hAnsi="Times New Roman" w:cs="Times New Roman"/>
        </w:rPr>
      </w:pPr>
      <w:sdt>
        <w:sdtPr>
          <w:rPr>
            <w:rFonts w:ascii="Times New Roman" w:eastAsiaTheme="minorEastAsia"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285C">
            <w:rPr>
              <w:rFonts w:ascii="Times New Roman" w:eastAsiaTheme="minorEastAsia" w:hAnsi="Times New Roman" w:cs="Times New Roman"/>
              <w:lang w:val="en-US"/>
            </w:rPr>
            <w:t>Healthcare</w:t>
          </w:r>
        </w:sdtContent>
      </w:sdt>
    </w:p>
    <w:p w14:paraId="71E51C82" w14:textId="77777777" w:rsidR="00E81978" w:rsidRPr="002414E6" w:rsidRDefault="002F1E62" w:rsidP="00FA6D78">
      <w:pPr>
        <w:pStyle w:val="Title2"/>
        <w:rPr>
          <w:rFonts w:ascii="Times New Roman" w:hAnsi="Times New Roman" w:cs="Times New Roman"/>
        </w:rPr>
      </w:pPr>
      <w:r w:rsidRPr="002414E6">
        <w:rPr>
          <w:rFonts w:ascii="Times New Roman" w:hAnsi="Times New Roman" w:cs="Times New Roman"/>
        </w:rPr>
        <w:t>[Authors Name]</w:t>
      </w:r>
    </w:p>
    <w:p w14:paraId="7D839957" w14:textId="0C5DCFB6" w:rsidR="00460D7F" w:rsidRPr="002414E6" w:rsidRDefault="00796AFD" w:rsidP="00FA6D78">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285C">
            <w:rPr>
              <w:rFonts w:ascii="Times New Roman" w:hAnsi="Times New Roman" w:cs="Times New Roman"/>
              <w:b/>
              <w:lang w:val="en-US"/>
            </w:rPr>
            <w:t>Healthcare</w:t>
          </w:r>
        </w:sdtContent>
      </w:sdt>
    </w:p>
    <w:p w14:paraId="36824309" w14:textId="32D42ABC" w:rsidR="00CB285C" w:rsidRPr="00CB285C" w:rsidRDefault="002F1E62" w:rsidP="00CB285C">
      <w:pPr>
        <w:jc w:val="both"/>
        <w:rPr>
          <w:rFonts w:ascii="Times New Roman" w:hAnsi="Times New Roman" w:cs="Times New Roman"/>
        </w:rPr>
      </w:pPr>
      <w:r w:rsidRPr="00CB285C">
        <w:rPr>
          <w:rFonts w:ascii="Times New Roman" w:hAnsi="Times New Roman" w:cs="Times New Roman"/>
        </w:rPr>
        <w:t>Mayo Clinic is one of the largest non-profit health care organization</w:t>
      </w:r>
      <w:r w:rsidR="001D40EC">
        <w:rPr>
          <w:rFonts w:ascii="Times New Roman" w:hAnsi="Times New Roman" w:cs="Times New Roman"/>
        </w:rPr>
        <w:t>s</w:t>
      </w:r>
      <w:r w:rsidRPr="00CB285C">
        <w:rPr>
          <w:rFonts w:ascii="Times New Roman" w:hAnsi="Times New Roman" w:cs="Times New Roman"/>
        </w:rPr>
        <w:t xml:space="preserve"> that </w:t>
      </w:r>
      <w:r w:rsidR="001D40EC">
        <w:rPr>
          <w:rFonts w:ascii="Times New Roman" w:hAnsi="Times New Roman" w:cs="Times New Roman"/>
        </w:rPr>
        <w:t xml:space="preserve">was </w:t>
      </w:r>
      <w:r w:rsidRPr="00CB285C">
        <w:rPr>
          <w:rFonts w:ascii="Times New Roman" w:hAnsi="Times New Roman" w:cs="Times New Roman"/>
        </w:rPr>
        <w:t xml:space="preserve">initially run as the temporary hospital by </w:t>
      </w:r>
      <w:proofErr w:type="spellStart"/>
      <w:r w:rsidRPr="00CB285C">
        <w:rPr>
          <w:rFonts w:ascii="Times New Roman" w:hAnsi="Times New Roman" w:cs="Times New Roman"/>
        </w:rPr>
        <w:t>Dr.</w:t>
      </w:r>
      <w:proofErr w:type="spellEnd"/>
      <w:r w:rsidRPr="00CB285C">
        <w:rPr>
          <w:rFonts w:ascii="Times New Roman" w:hAnsi="Times New Roman" w:cs="Times New Roman"/>
        </w:rPr>
        <w:t xml:space="preserve"> William and his sons. </w:t>
      </w:r>
      <w:r w:rsidRPr="000366B7">
        <w:rPr>
          <w:rFonts w:ascii="Times New Roman" w:hAnsi="Times New Roman" w:cs="Times New Roman"/>
        </w:rPr>
        <w:t>However, tod</w:t>
      </w:r>
      <w:r w:rsidR="004A27C5" w:rsidRPr="000366B7">
        <w:rPr>
          <w:rFonts w:ascii="Times New Roman" w:hAnsi="Times New Roman" w:cs="Times New Roman"/>
        </w:rPr>
        <w:t>a</w:t>
      </w:r>
      <w:r w:rsidRPr="000366B7">
        <w:rPr>
          <w:rFonts w:ascii="Times New Roman" w:hAnsi="Times New Roman" w:cs="Times New Roman"/>
        </w:rPr>
        <w:t>y</w:t>
      </w:r>
      <w:r w:rsidRPr="005705DF">
        <w:rPr>
          <w:rFonts w:ascii="Times New Roman" w:hAnsi="Times New Roman" w:cs="Times New Roman"/>
        </w:rPr>
        <w:t xml:space="preserve"> this</w:t>
      </w:r>
      <w:r w:rsidRPr="00CB285C">
        <w:rPr>
          <w:rFonts w:ascii="Times New Roman" w:hAnsi="Times New Roman" w:cs="Times New Roman"/>
        </w:rPr>
        <w:t xml:space="preserve"> clinic has thrived into large organization</w:t>
      </w:r>
      <w:r w:rsidR="001D40EC">
        <w:rPr>
          <w:rFonts w:ascii="Times New Roman" w:hAnsi="Times New Roman" w:cs="Times New Roman"/>
        </w:rPr>
        <w:t>s</w:t>
      </w:r>
      <w:r w:rsidRPr="00CB285C">
        <w:rPr>
          <w:rFonts w:ascii="Times New Roman" w:hAnsi="Times New Roman" w:cs="Times New Roman"/>
        </w:rPr>
        <w:t xml:space="preserve"> with four hospitals and three clinics in three different states. More than 40,000 scientists, physicians, allied health workers, and nurses are employed in this organization. Also, this clinic operates and owns the Mayo Clinic health system that comprises more than 70 clinics and hospitals across Wisconsin, </w:t>
      </w:r>
      <w:proofErr w:type="spellStart"/>
      <w:r w:rsidRPr="00CB285C">
        <w:rPr>
          <w:rFonts w:ascii="Times New Roman" w:hAnsi="Times New Roman" w:cs="Times New Roman"/>
        </w:rPr>
        <w:t>Lowa</w:t>
      </w:r>
      <w:proofErr w:type="spellEnd"/>
      <w:r w:rsidRPr="00CB285C">
        <w:rPr>
          <w:rFonts w:ascii="Times New Roman" w:hAnsi="Times New Roman" w:cs="Times New Roman"/>
        </w:rPr>
        <w:t>, Minnesota. Mayo Clinic also runs different colleges of medicines including Mayo medical school, Mayo school of health science and Mayo school of the graduate medical association.</w:t>
      </w:r>
      <w:r w:rsidR="008846F2">
        <w:rPr>
          <w:rFonts w:ascii="Times New Roman" w:hAnsi="Times New Roman" w:cs="Times New Roman"/>
        </w:rPr>
        <w:t xml:space="preserve"> M</w:t>
      </w:r>
      <w:r w:rsidRPr="00CB285C">
        <w:rPr>
          <w:rFonts w:ascii="Times New Roman" w:hAnsi="Times New Roman" w:cs="Times New Roman"/>
        </w:rPr>
        <w:t xml:space="preserve">ore than 1 million people receive treatment from all 50 states and around 150 countries. Through change and growth, Mayo Clinic </w:t>
      </w:r>
      <w:r w:rsidR="00744E2D">
        <w:rPr>
          <w:rFonts w:ascii="Times New Roman" w:hAnsi="Times New Roman" w:cs="Times New Roman"/>
        </w:rPr>
        <w:t>is</w:t>
      </w:r>
      <w:r w:rsidRPr="00CB285C">
        <w:rPr>
          <w:rFonts w:ascii="Times New Roman" w:hAnsi="Times New Roman" w:cs="Times New Roman"/>
        </w:rPr>
        <w:t xml:space="preserve"> committed to its guiding principles that are in the best interest of the patients. The total revenue </w:t>
      </w:r>
      <w:r w:rsidR="00CE4EA4">
        <w:rPr>
          <w:rFonts w:ascii="Times New Roman" w:hAnsi="Times New Roman" w:cs="Times New Roman"/>
        </w:rPr>
        <w:t>for</w:t>
      </w:r>
      <w:r w:rsidRPr="00CB285C">
        <w:rPr>
          <w:rFonts w:ascii="Times New Roman" w:hAnsi="Times New Roman" w:cs="Times New Roman"/>
        </w:rPr>
        <w:t xml:space="preserve"> the Mayo clinic is $ 8,476 million which reflects the great success of business even</w:t>
      </w:r>
      <w:r w:rsidR="00CE4EA4">
        <w:rPr>
          <w:rFonts w:ascii="Times New Roman" w:hAnsi="Times New Roman" w:cs="Times New Roman"/>
        </w:rPr>
        <w:t xml:space="preserve"> at</w:t>
      </w:r>
      <w:r w:rsidRPr="00CB285C">
        <w:rPr>
          <w:rFonts w:ascii="Times New Roman" w:hAnsi="Times New Roman" w:cs="Times New Roman"/>
        </w:rPr>
        <w:t xml:space="preserve"> the time of downfall. The clinic runs on a mission to inspire hope and contributes to the wellbeing and health of individuals by providing the best patient care through integrated research, education and clinical practice. Mayo Clinic is a patient-focused organization. The external factors are categorized into three different types</w:t>
      </w:r>
      <w:r w:rsidR="008846F2">
        <w:rPr>
          <w:rFonts w:ascii="Times New Roman" w:hAnsi="Times New Roman" w:cs="Times New Roman"/>
        </w:rPr>
        <w:t>.</w:t>
      </w:r>
    </w:p>
    <w:p w14:paraId="3E5272BB"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Remote environment</w:t>
      </w:r>
    </w:p>
    <w:p w14:paraId="7C084E31" w14:textId="33902722" w:rsidR="00CB285C" w:rsidRPr="00CB285C" w:rsidRDefault="00744E2D" w:rsidP="00CB285C">
      <w:pPr>
        <w:jc w:val="both"/>
        <w:rPr>
          <w:rFonts w:ascii="Times New Roman" w:hAnsi="Times New Roman" w:cs="Times New Roman"/>
        </w:rPr>
      </w:pPr>
      <w:r>
        <w:rPr>
          <w:rFonts w:ascii="Times New Roman" w:hAnsi="Times New Roman" w:cs="Times New Roman"/>
        </w:rPr>
        <w:t>A remote environment</w:t>
      </w:r>
      <w:r w:rsidR="002F1E62" w:rsidRPr="00CB285C">
        <w:rPr>
          <w:rFonts w:ascii="Times New Roman" w:hAnsi="Times New Roman" w:cs="Times New Roman"/>
        </w:rPr>
        <w:t xml:space="preserve"> also known as the macro environment</w:t>
      </w:r>
      <w:bookmarkStart w:id="0" w:name="_GoBack"/>
      <w:bookmarkEnd w:id="0"/>
      <w:r w:rsidR="002F1E62" w:rsidRPr="00CB285C">
        <w:rPr>
          <w:rFonts w:ascii="Times New Roman" w:hAnsi="Times New Roman" w:cs="Times New Roman"/>
        </w:rPr>
        <w:t xml:space="preserve"> comprises</w:t>
      </w:r>
      <w:r w:rsidR="00A37837">
        <w:rPr>
          <w:rFonts w:ascii="Times New Roman" w:hAnsi="Times New Roman" w:cs="Times New Roman"/>
        </w:rPr>
        <w:t xml:space="preserve"> of</w:t>
      </w:r>
      <w:r w:rsidR="002F1E62" w:rsidRPr="00CB285C">
        <w:rPr>
          <w:rFonts w:ascii="Times New Roman" w:hAnsi="Times New Roman" w:cs="Times New Roman"/>
        </w:rPr>
        <w:t xml:space="preserve"> conditions that affect the environment of business and </w:t>
      </w:r>
      <w:r w:rsidR="00CE4EA4">
        <w:rPr>
          <w:rFonts w:ascii="Times New Roman" w:hAnsi="Times New Roman" w:cs="Times New Roman"/>
        </w:rPr>
        <w:t xml:space="preserve">impacts the </w:t>
      </w:r>
      <w:r w:rsidR="002F1E62" w:rsidRPr="00CB285C">
        <w:rPr>
          <w:rFonts w:ascii="Times New Roman" w:hAnsi="Times New Roman" w:cs="Times New Roman"/>
        </w:rPr>
        <w:t>market and industry in which all other companies exist. Environment change affects all industries and not one particular industry.</w:t>
      </w:r>
    </w:p>
    <w:p w14:paraId="65AC9AF8"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Industry Environment</w:t>
      </w:r>
    </w:p>
    <w:p w14:paraId="29C20EF6" w14:textId="611D12E1"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This is known as the microenvironment. It is usually a competitive environment and comprises </w:t>
      </w:r>
      <w:r w:rsidR="00FA0338">
        <w:rPr>
          <w:rFonts w:ascii="Times New Roman" w:hAnsi="Times New Roman" w:cs="Times New Roman"/>
        </w:rPr>
        <w:t xml:space="preserve">of </w:t>
      </w:r>
      <w:r w:rsidRPr="00CB285C">
        <w:rPr>
          <w:rFonts w:ascii="Times New Roman" w:hAnsi="Times New Roman" w:cs="Times New Roman"/>
        </w:rPr>
        <w:t>the industries and markets in which the company exists.</w:t>
      </w:r>
    </w:p>
    <w:p w14:paraId="14C4B84E"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lastRenderedPageBreak/>
        <w:t>Operating Environment</w:t>
      </w:r>
    </w:p>
    <w:p w14:paraId="64A764FD" w14:textId="1483EAFB" w:rsidR="00CB285C" w:rsidRPr="00CB285C" w:rsidRDefault="002F1E62" w:rsidP="00CB285C">
      <w:pPr>
        <w:jc w:val="both"/>
        <w:rPr>
          <w:rFonts w:ascii="Times New Roman" w:hAnsi="Times New Roman" w:cs="Times New Roman"/>
        </w:rPr>
      </w:pPr>
      <w:r w:rsidRPr="00CB285C">
        <w:rPr>
          <w:rFonts w:ascii="Times New Roman" w:hAnsi="Times New Roman" w:cs="Times New Roman"/>
        </w:rPr>
        <w:t>This is known as a task and competitive environment and basically, consists of different aspects which help the firm to compete successfully. In addition to this, it also can retain the resources of the firm which are required for the company to provide services and goods at a profit.  The main type of envi</w:t>
      </w:r>
      <w:r w:rsidR="00183DD4">
        <w:rPr>
          <w:rFonts w:ascii="Times New Roman" w:hAnsi="Times New Roman" w:cs="Times New Roman"/>
        </w:rPr>
        <w:t xml:space="preserve">ronmental factors that </w:t>
      </w:r>
      <w:r w:rsidR="00F47220">
        <w:rPr>
          <w:rFonts w:ascii="Times New Roman" w:hAnsi="Times New Roman" w:cs="Times New Roman"/>
        </w:rPr>
        <w:t>affect M</w:t>
      </w:r>
      <w:r w:rsidR="008846F2">
        <w:rPr>
          <w:rFonts w:ascii="Times New Roman" w:hAnsi="Times New Roman" w:cs="Times New Roman"/>
        </w:rPr>
        <w:t>a</w:t>
      </w:r>
      <w:r w:rsidRPr="00CB285C">
        <w:rPr>
          <w:rFonts w:ascii="Times New Roman" w:hAnsi="Times New Roman" w:cs="Times New Roman"/>
        </w:rPr>
        <w:t>yo</w:t>
      </w:r>
      <w:r w:rsidR="008846F2">
        <w:rPr>
          <w:rFonts w:ascii="Times New Roman" w:hAnsi="Times New Roman" w:cs="Times New Roman"/>
        </w:rPr>
        <w:t xml:space="preserve"> </w:t>
      </w:r>
      <w:r w:rsidR="00E365F8">
        <w:rPr>
          <w:rFonts w:ascii="Times New Roman" w:hAnsi="Times New Roman" w:cs="Times New Roman"/>
        </w:rPr>
        <w:t>C</w:t>
      </w:r>
      <w:r w:rsidR="008846F2" w:rsidRPr="00CB285C">
        <w:rPr>
          <w:rFonts w:ascii="Times New Roman" w:hAnsi="Times New Roman" w:cs="Times New Roman"/>
        </w:rPr>
        <w:t>linic</w:t>
      </w:r>
      <w:r w:rsidRPr="00CB285C">
        <w:rPr>
          <w:rFonts w:ascii="Times New Roman" w:hAnsi="Times New Roman" w:cs="Times New Roman"/>
        </w:rPr>
        <w:t xml:space="preserve"> </w:t>
      </w:r>
      <w:r w:rsidR="00183DD4">
        <w:rPr>
          <w:rFonts w:ascii="Times New Roman" w:hAnsi="Times New Roman" w:cs="Times New Roman"/>
        </w:rPr>
        <w:t>includes</w:t>
      </w:r>
      <w:r w:rsidRPr="00CB285C">
        <w:rPr>
          <w:rFonts w:ascii="Times New Roman" w:hAnsi="Times New Roman" w:cs="Times New Roman"/>
        </w:rPr>
        <w:t xml:space="preserve"> technological and political</w:t>
      </w:r>
      <w:r w:rsidR="00183DD4">
        <w:rPr>
          <w:rFonts w:ascii="Times New Roman" w:hAnsi="Times New Roman" w:cs="Times New Roman"/>
        </w:rPr>
        <w:t xml:space="preserve"> factors.</w:t>
      </w:r>
      <w:r w:rsidRPr="00CB285C">
        <w:rPr>
          <w:rFonts w:ascii="Times New Roman" w:hAnsi="Times New Roman" w:cs="Times New Roman"/>
        </w:rPr>
        <w:t xml:space="preserve"> </w:t>
      </w:r>
    </w:p>
    <w:p w14:paraId="04DA3D11"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Environmental Assessment</w:t>
      </w:r>
    </w:p>
    <w:p w14:paraId="43657205" w14:textId="023CFE1A"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In America, the Mayo clinic is considered </w:t>
      </w:r>
      <w:r w:rsidR="003406D3">
        <w:rPr>
          <w:rFonts w:ascii="Times New Roman" w:hAnsi="Times New Roman" w:cs="Times New Roman"/>
        </w:rPr>
        <w:t xml:space="preserve">as </w:t>
      </w:r>
      <w:r w:rsidRPr="00CB285C">
        <w:rPr>
          <w:rFonts w:ascii="Times New Roman" w:hAnsi="Times New Roman" w:cs="Times New Roman"/>
        </w:rPr>
        <w:t xml:space="preserve">one of the top national brands of health care. Since its establishment, the main focus of the clinic is in providing the highest quality of care to its patients. The organization's full focus is on group-oriented approach and teamwork, this is the reason due to which its strength has been built </w:t>
      </w:r>
      <w:r w:rsidR="00374D04" w:rsidRPr="00CB285C">
        <w:rPr>
          <w:rFonts w:ascii="Times New Roman" w:hAnsi="Times New Roman" w:cs="Times New Roman"/>
        </w:rPr>
        <w:t>by word</w:t>
      </w:r>
      <w:r w:rsidRPr="00CB285C">
        <w:rPr>
          <w:rFonts w:ascii="Times New Roman" w:hAnsi="Times New Roman" w:cs="Times New Roman"/>
        </w:rPr>
        <w:t xml:space="preserve"> of mouth instead of </w:t>
      </w:r>
      <w:r w:rsidRPr="00374D04">
        <w:t>the</w:t>
      </w:r>
      <w:r w:rsidRPr="00CB285C">
        <w:rPr>
          <w:rFonts w:ascii="Times New Roman" w:hAnsi="Times New Roman" w:cs="Times New Roman"/>
        </w:rPr>
        <w:t xml:space="preserve"> marketing strategy. Mayo Clinic has received national recognition for its sustainability efforts through green health practice. This clinic has implemented several programs and policies to improve environmental sustainability</w:t>
      </w:r>
      <w:r w:rsidR="004856F9">
        <w:rPr>
          <w:rFonts w:ascii="Times New Roman" w:hAnsi="Times New Roman" w:cs="Times New Roman"/>
        </w:rPr>
        <w:t>. O</w:t>
      </w:r>
      <w:r w:rsidRPr="00CB285C">
        <w:rPr>
          <w:rFonts w:ascii="Times New Roman" w:hAnsi="Times New Roman" w:cs="Times New Roman"/>
        </w:rPr>
        <w:t>ther than this Mayo clinic is continuously working toward achieving higher sustainability goals. In 2017, several sustainability efforts were made by the Mayo Clinic. The achievement includes the expansion of recycling programs in the patient area, reducing energy by 20%, finalizing the energy policy to conserve the energy and inviting staff to engage more in the sustainability efforts both at home and at work.</w:t>
      </w:r>
    </w:p>
    <w:p w14:paraId="25D3F02D"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Organizational Assessment</w:t>
      </w:r>
    </w:p>
    <w:p w14:paraId="4EB1B754" w14:textId="3073C2A0" w:rsidR="00CB285C" w:rsidRPr="00CB285C" w:rsidRDefault="002F1E62" w:rsidP="00CB285C">
      <w:pPr>
        <w:jc w:val="both"/>
        <w:rPr>
          <w:rFonts w:ascii="Times New Roman" w:hAnsi="Times New Roman" w:cs="Times New Roman"/>
        </w:rPr>
      </w:pPr>
      <w:r w:rsidRPr="00CB285C">
        <w:rPr>
          <w:rFonts w:ascii="Times New Roman" w:hAnsi="Times New Roman" w:cs="Times New Roman"/>
        </w:rPr>
        <w:t>The Mayo clinic</w:t>
      </w:r>
      <w:r w:rsidR="00D14010">
        <w:rPr>
          <w:rFonts w:ascii="Times New Roman" w:hAnsi="Times New Roman" w:cs="Times New Roman"/>
        </w:rPr>
        <w:t xml:space="preserve"> values work ethics</w:t>
      </w:r>
      <w:r w:rsidR="00F1664A">
        <w:rPr>
          <w:rFonts w:ascii="Times New Roman" w:hAnsi="Times New Roman" w:cs="Times New Roman"/>
        </w:rPr>
        <w:t xml:space="preserve"> due to which e</w:t>
      </w:r>
      <w:r w:rsidRPr="00CB285C">
        <w:rPr>
          <w:rFonts w:ascii="Times New Roman" w:hAnsi="Times New Roman" w:cs="Times New Roman"/>
        </w:rPr>
        <w:t>mployees show more commitment and dedication towards their organizations. A scholarly environment for research and education is provided that acts as an edge for the Mayo clinic.  This clinic tends to provide</w:t>
      </w:r>
      <w:r w:rsidR="00744E2D" w:rsidRPr="00744E2D">
        <w:rPr>
          <w:rFonts w:ascii="Times New Roman" w:hAnsi="Times New Roman" w:cs="Times New Roman"/>
        </w:rPr>
        <w:t xml:space="preserve"> decorum</w:t>
      </w:r>
      <w:r w:rsidR="00744E2D">
        <w:rPr>
          <w:rFonts w:ascii="Times New Roman" w:hAnsi="Times New Roman" w:cs="Times New Roman"/>
        </w:rPr>
        <w:t xml:space="preserve">, exceptional facilities </w:t>
      </w:r>
      <w:r w:rsidRPr="00CB285C">
        <w:rPr>
          <w:rFonts w:ascii="Times New Roman" w:hAnsi="Times New Roman" w:cs="Times New Roman"/>
        </w:rPr>
        <w:t xml:space="preserve">and professionalism in their </w:t>
      </w:r>
      <w:r w:rsidR="00744E2D">
        <w:rPr>
          <w:rFonts w:ascii="Times New Roman" w:hAnsi="Times New Roman" w:cs="Times New Roman"/>
        </w:rPr>
        <w:t>services and structure</w:t>
      </w:r>
      <w:r w:rsidRPr="00CB285C">
        <w:rPr>
          <w:rFonts w:ascii="Times New Roman" w:hAnsi="Times New Roman" w:cs="Times New Roman"/>
        </w:rPr>
        <w:t xml:space="preserve">. The Mayo Clinic has provided an </w:t>
      </w:r>
      <w:r w:rsidRPr="00CB285C">
        <w:rPr>
          <w:rFonts w:ascii="Times New Roman" w:hAnsi="Times New Roman" w:cs="Times New Roman"/>
        </w:rPr>
        <w:lastRenderedPageBreak/>
        <w:t xml:space="preserve">opportunity for its employees and patients to share their great experiences at the clinic </w:t>
      </w:r>
      <w:r w:rsidRPr="00CB285C">
        <w:rPr>
          <w:rFonts w:ascii="Times New Roman" w:hAnsi="Times New Roman" w:cs="Times New Roman"/>
        </w:rPr>
        <w:fldChar w:fldCharType="begin"/>
      </w:r>
      <w:r w:rsidRPr="00CB285C">
        <w:rPr>
          <w:rFonts w:ascii="Times New Roman" w:hAnsi="Times New Roman" w:cs="Times New Roman"/>
        </w:rPr>
        <w:instrText xml:space="preserve"> ADDIN EN.CITE &lt;EndNote&gt;&lt;Cite&gt;&lt;Author&gt;Swensen&lt;/Author&gt;&lt;Year&gt;2012&lt;/Year&gt;&lt;RecNum&gt;265&lt;/RecNum&gt;&lt;DisplayText&gt;(Swensen, Dilling, Harper Jr, &amp;amp; Noseworthy, 2012)&lt;/DisplayText&gt;&lt;record&gt;&lt;rec-number&gt;265&lt;/rec-number&gt;&lt;foreign-keys&gt;&lt;key app="EN" db-id="2s2s0zrapsf0pbe5efuvv20f9rszvx0sd2fe" timestamp="1573537147"&gt;265&lt;/key&gt;&lt;/foreign-keys&gt;&lt;ref-type name="Journal Article"&gt;17&lt;/ref-type&gt;&lt;contributors&gt;&lt;authors&gt;&lt;author&gt;Swensen, Stephen J&lt;/author&gt;&lt;author&gt;Dilling, James A&lt;/author&gt;&lt;author&gt;Harper Jr, C Michel&lt;/author&gt;&lt;author&gt;Noseworthy, John H&lt;/author&gt;&lt;/authors&gt;&lt;/contributors&gt;&lt;titles&gt;&lt;title&gt;The Mayo Clinic value creation system&lt;/title&gt;&lt;secondary-title&gt;American Journal of Medical Quality&lt;/secondary-title&gt;&lt;/titles&gt;&lt;periodical&gt;&lt;full-title&gt;American Journal of Medical Quality&lt;/full-title&gt;&lt;/periodical&gt;&lt;pages&gt;58-65&lt;/pages&gt;&lt;volume&gt;27&lt;/volume&gt;&lt;number&gt;1&lt;/number&gt;&lt;dates&gt;&lt;year&gt;2012&lt;/year&gt;&lt;/dates&gt;&lt;isbn&gt;1062-8606&lt;/isbn&gt;&lt;urls&gt;&lt;/urls&gt;&lt;/record&gt;&lt;/Cite&gt;&lt;/EndNote&gt;</w:instrText>
      </w:r>
      <w:r w:rsidRPr="00CB285C">
        <w:rPr>
          <w:rFonts w:ascii="Times New Roman" w:hAnsi="Times New Roman" w:cs="Times New Roman"/>
        </w:rPr>
        <w:fldChar w:fldCharType="separate"/>
      </w:r>
      <w:r w:rsidRPr="00CB285C">
        <w:rPr>
          <w:rFonts w:ascii="Times New Roman" w:hAnsi="Times New Roman" w:cs="Times New Roman"/>
          <w:noProof/>
        </w:rPr>
        <w:t>(Swensen, Dilling, Harper Jr, &amp; Noseworthy, 2012)</w:t>
      </w:r>
      <w:r w:rsidRPr="00CB285C">
        <w:rPr>
          <w:rFonts w:ascii="Times New Roman" w:hAnsi="Times New Roman" w:cs="Times New Roman"/>
        </w:rPr>
        <w:fldChar w:fldCharType="end"/>
      </w:r>
    </w:p>
    <w:p w14:paraId="4023192A"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Human Resource Assessment</w:t>
      </w:r>
    </w:p>
    <w:p w14:paraId="1D8926EB" w14:textId="0E6BD2DC" w:rsidR="00CB285C" w:rsidRPr="00CB285C" w:rsidRDefault="002F1E62" w:rsidP="00CB285C">
      <w:pPr>
        <w:jc w:val="both"/>
        <w:rPr>
          <w:rFonts w:ascii="Times New Roman" w:hAnsi="Times New Roman" w:cs="Times New Roman"/>
        </w:rPr>
      </w:pPr>
      <w:r w:rsidRPr="00CB285C">
        <w:rPr>
          <w:rFonts w:ascii="Times New Roman" w:hAnsi="Times New Roman" w:cs="Times New Roman"/>
        </w:rPr>
        <w:t>Mayo</w:t>
      </w:r>
      <w:r w:rsidR="00DB515E">
        <w:rPr>
          <w:rFonts w:ascii="Times New Roman" w:hAnsi="Times New Roman" w:cs="Times New Roman"/>
        </w:rPr>
        <w:t xml:space="preserve"> C</w:t>
      </w:r>
      <w:r w:rsidRPr="00CB285C">
        <w:rPr>
          <w:rFonts w:ascii="Times New Roman" w:hAnsi="Times New Roman" w:cs="Times New Roman"/>
        </w:rPr>
        <w:t>linic follows</w:t>
      </w:r>
      <w:r w:rsidR="00374D04">
        <w:rPr>
          <w:rFonts w:ascii="Times New Roman" w:hAnsi="Times New Roman" w:cs="Times New Roman"/>
        </w:rPr>
        <w:t xml:space="preserve"> </w:t>
      </w:r>
      <w:r w:rsidRPr="00CB285C">
        <w:rPr>
          <w:rFonts w:ascii="Times New Roman" w:hAnsi="Times New Roman" w:cs="Times New Roman"/>
        </w:rPr>
        <w:t xml:space="preserve">the philosophy of the founders of clinics which states that medical knowledge is vast and one man can't excel in it. People from all specialties such as clinicians, laboratory workers, and the specialist must work together to provide a high level of patient care. Mayo Clinic has provided many different facilities such as online patient clinical records for the peer review and salary compensation to its employees. In this clinic, employees are free to practice multidiscipline and to increase their knowledge and skills in the research </w:t>
      </w:r>
      <w:proofErr w:type="spellStart"/>
      <w:r w:rsidR="00374D04" w:rsidRPr="00CB285C">
        <w:rPr>
          <w:rFonts w:ascii="Times New Roman" w:hAnsi="Times New Roman" w:cs="Times New Roman"/>
        </w:rPr>
        <w:t>centers</w:t>
      </w:r>
      <w:proofErr w:type="spellEnd"/>
      <w:r w:rsidRPr="00CB285C">
        <w:rPr>
          <w:rFonts w:ascii="Times New Roman" w:hAnsi="Times New Roman" w:cs="Times New Roman"/>
        </w:rPr>
        <w:t>.</w:t>
      </w:r>
    </w:p>
    <w:p w14:paraId="31A6C3DD"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Political Assessment</w:t>
      </w:r>
    </w:p>
    <w:p w14:paraId="65B4BB7E" w14:textId="52381B17" w:rsidR="00CB285C" w:rsidRPr="00CB285C" w:rsidRDefault="002F1E62" w:rsidP="00CB285C">
      <w:pPr>
        <w:jc w:val="both"/>
        <w:rPr>
          <w:rFonts w:ascii="Times New Roman" w:hAnsi="Times New Roman" w:cs="Times New Roman"/>
        </w:rPr>
      </w:pPr>
      <w:r w:rsidRPr="00CB285C">
        <w:rPr>
          <w:rFonts w:ascii="Times New Roman" w:hAnsi="Times New Roman" w:cs="Times New Roman"/>
        </w:rPr>
        <w:t>Many different acts were enacted at the t</w:t>
      </w:r>
      <w:r w:rsidR="00425607">
        <w:rPr>
          <w:rFonts w:ascii="Times New Roman" w:hAnsi="Times New Roman" w:cs="Times New Roman"/>
        </w:rPr>
        <w:t>ime of President Obama such as the A</w:t>
      </w:r>
      <w:r w:rsidRPr="00CB285C">
        <w:rPr>
          <w:rFonts w:ascii="Times New Roman" w:hAnsi="Times New Roman" w:cs="Times New Roman"/>
        </w:rPr>
        <w:t xml:space="preserve">ffordable </w:t>
      </w:r>
      <w:r w:rsidR="00425607">
        <w:rPr>
          <w:rFonts w:ascii="Times New Roman" w:hAnsi="Times New Roman" w:cs="Times New Roman"/>
        </w:rPr>
        <w:t>Protection and the Patient Protection A</w:t>
      </w:r>
      <w:r w:rsidRPr="00CB285C">
        <w:rPr>
          <w:rFonts w:ascii="Times New Roman" w:hAnsi="Times New Roman" w:cs="Times New Roman"/>
        </w:rPr>
        <w:t>ct. According to this plan insurance companies were restricted to drop people when they get sick and young adults were allowed to remain on the parent's health plan till 26 years of age. These acts were passed to facilitate th</w:t>
      </w:r>
      <w:r w:rsidR="0015421A">
        <w:rPr>
          <w:rFonts w:ascii="Times New Roman" w:hAnsi="Times New Roman" w:cs="Times New Roman"/>
        </w:rPr>
        <w:t xml:space="preserve">e public on their health care. </w:t>
      </w:r>
      <w:r w:rsidRPr="00CB285C">
        <w:rPr>
          <w:rFonts w:ascii="Times New Roman" w:hAnsi="Times New Roman" w:cs="Times New Roman"/>
        </w:rPr>
        <w:t xml:space="preserve">These types of policies directly affect </w:t>
      </w:r>
      <w:r w:rsidR="001D40EC" w:rsidRPr="00CB285C">
        <w:rPr>
          <w:rFonts w:ascii="Times New Roman" w:hAnsi="Times New Roman" w:cs="Times New Roman"/>
        </w:rPr>
        <w:t>non-profit</w:t>
      </w:r>
      <w:r w:rsidRPr="00CB285C">
        <w:rPr>
          <w:rFonts w:ascii="Times New Roman" w:hAnsi="Times New Roman" w:cs="Times New Roman"/>
        </w:rPr>
        <w:t xml:space="preserve"> organizations </w:t>
      </w:r>
      <w:r w:rsidR="00F91A63">
        <w:rPr>
          <w:rFonts w:ascii="Times New Roman" w:hAnsi="Times New Roman" w:cs="Times New Roman"/>
        </w:rPr>
        <w:t xml:space="preserve">as they get </w:t>
      </w:r>
      <w:r w:rsidR="00F91A63" w:rsidRPr="00CB285C">
        <w:rPr>
          <w:rFonts w:ascii="Times New Roman" w:hAnsi="Times New Roman" w:cs="Times New Roman"/>
        </w:rPr>
        <w:t>funding</w:t>
      </w:r>
      <w:r w:rsidRPr="00CB285C">
        <w:rPr>
          <w:rFonts w:ascii="Times New Roman" w:hAnsi="Times New Roman" w:cs="Times New Roman"/>
        </w:rPr>
        <w:t xml:space="preserve"> and grants from the government.</w:t>
      </w:r>
    </w:p>
    <w:p w14:paraId="07B49934" w14:textId="61E96C4C" w:rsidR="0056626D" w:rsidRPr="0056626D" w:rsidRDefault="002F1E62" w:rsidP="0056626D">
      <w:pPr>
        <w:jc w:val="both"/>
        <w:rPr>
          <w:rFonts w:ascii="Times New Roman" w:hAnsi="Times New Roman" w:cs="Times New Roman"/>
          <w:lang w:val="en-US"/>
        </w:rPr>
      </w:pPr>
      <w:r w:rsidRPr="00CB285C">
        <w:rPr>
          <w:rFonts w:ascii="Times New Roman" w:hAnsi="Times New Roman" w:cs="Times New Roman"/>
        </w:rPr>
        <w:t xml:space="preserve">A strategic plan is defined as a tool that delivers proper guidance in achieving a goal and mission with maximum control and proficiency for an organization.  Strategic planning is used to revitalize and transform the organization </w:t>
      </w:r>
      <w:r w:rsidRPr="00CB285C">
        <w:rPr>
          <w:rFonts w:ascii="Times New Roman" w:hAnsi="Times New Roman" w:cs="Times New Roman"/>
        </w:rPr>
        <w:fldChar w:fldCharType="begin"/>
      </w:r>
      <w:r w:rsidRPr="00CB285C">
        <w:rPr>
          <w:rFonts w:ascii="Times New Roman" w:hAnsi="Times New Roman" w:cs="Times New Roman"/>
        </w:rPr>
        <w:instrText xml:space="preserve"> ADDIN EN.CITE &lt;EndNote&gt;&lt;Cite&gt;&lt;Author&gt;Curtright&lt;/Author&gt;&lt;Year&gt;2000&lt;/Year&gt;&lt;RecNum&gt;264&lt;/RecNum&gt;&lt;DisplayText&gt;(Curtright, Stolp-Smith, &amp;amp; Edell, 2000)&lt;/DisplayText&gt;&lt;record&gt;&lt;rec-number&gt;264&lt;/rec-number&gt;&lt;foreign-keys&gt;&lt;key app="EN" db-id="2s2s0zrapsf0pbe5efuvv20f9rszvx0sd2fe" timestamp="1573537117"&gt;264&lt;/key&gt;&lt;/foreign-keys&gt;&lt;ref-type name="Journal Article"&gt;17&lt;/ref-type&gt;&lt;contributors&gt;&lt;authors&gt;&lt;author&gt;Curtright, Jonathan W&lt;/author&gt;&lt;author&gt;Stolp-Smith, Steven C&lt;/author&gt;&lt;author&gt;Edell, Eric S&lt;/author&gt;&lt;/authors&gt;&lt;/contributors&gt;&lt;titles&gt;&lt;title&gt;Strategic performance management: development of a performance measurement system at the Mayo Clinic&lt;/title&gt;&lt;secondary-title&gt;Journal of Healthcare Management&lt;/secondary-title&gt;&lt;/titles&gt;&lt;periodical&gt;&lt;full-title&gt;Journal of Healthcare Management&lt;/full-title&gt;&lt;/periodical&gt;&lt;pages&gt;58-68&lt;/pages&gt;&lt;volume&gt;45&lt;/volume&gt;&lt;number&gt;1&lt;/number&gt;&lt;dates&gt;&lt;year&gt;2000&lt;/year&gt;&lt;/dates&gt;&lt;isbn&gt;1096-9012&lt;/isbn&gt;&lt;urls&gt;&lt;/urls&gt;&lt;/record&gt;&lt;/Cite&gt;&lt;/EndNote&gt;</w:instrText>
      </w:r>
      <w:r w:rsidRPr="00CB285C">
        <w:rPr>
          <w:rFonts w:ascii="Times New Roman" w:hAnsi="Times New Roman" w:cs="Times New Roman"/>
        </w:rPr>
        <w:fldChar w:fldCharType="separate"/>
      </w:r>
      <w:r w:rsidRPr="00CB285C">
        <w:rPr>
          <w:rFonts w:ascii="Times New Roman" w:hAnsi="Times New Roman" w:cs="Times New Roman"/>
          <w:noProof/>
        </w:rPr>
        <w:t>(Curtright, Stolp-Smith, &amp; Edell, 2000)</w:t>
      </w:r>
      <w:r w:rsidRPr="00CB285C">
        <w:rPr>
          <w:rFonts w:ascii="Times New Roman" w:hAnsi="Times New Roman" w:cs="Times New Roman"/>
        </w:rPr>
        <w:fldChar w:fldCharType="end"/>
      </w:r>
      <w:r w:rsidRPr="00CB285C">
        <w:rPr>
          <w:rFonts w:ascii="Times New Roman" w:hAnsi="Times New Roman" w:cs="Times New Roman"/>
        </w:rPr>
        <w:t xml:space="preserve">. A strategic plan helps to provide a detailed understanding of challenges and opportunities both externally and internally for an organization. This pan delivers an assessment of the limitation and strengths that are realistic within an organization. A well-developed plan offers empowerment and a comprehensive approach for all the stakeholders that are involved. Strategic thinking is a skill that </w:t>
      </w:r>
      <w:r w:rsidRPr="00CB285C">
        <w:rPr>
          <w:rFonts w:ascii="Times New Roman" w:hAnsi="Times New Roman" w:cs="Times New Roman"/>
        </w:rPr>
        <w:lastRenderedPageBreak/>
        <w:t xml:space="preserve">is important to pursue logical information. A strategic plan is important to improve and increase the business and to live with primary values that are the patient's needs. The top stakeholders that are involved in the strategic planning of the Mayo clinic are patients, local and the general public surrounding the clinic </w:t>
      </w:r>
      <w:r w:rsidRPr="00CB285C">
        <w:rPr>
          <w:rFonts w:ascii="Times New Roman" w:hAnsi="Times New Roman" w:cs="Times New Roman"/>
        </w:rPr>
        <w:fldChar w:fldCharType="begin"/>
      </w:r>
      <w:r w:rsidRPr="00CB285C">
        <w:rPr>
          <w:rFonts w:ascii="Times New Roman" w:hAnsi="Times New Roman" w:cs="Times New Roman"/>
        </w:rPr>
        <w:instrText xml:space="preserve"> ADDIN EN.CITE &lt;EndNote&gt;&lt;Cite&gt;&lt;Author&gt;Varkey&lt;/Author&gt;&lt;Year&gt;2010&lt;/Year&gt;&lt;RecNum&gt;263&lt;/RecNum&gt;&lt;DisplayText&gt;(Varkey &amp;amp; Bennet, 2010)&lt;/DisplayText&gt;&lt;record&gt;&lt;rec-number&gt;263&lt;/rec-number&gt;&lt;foreign-keys&gt;&lt;key app="EN" db-id="2s2s0zrapsf0pbe5efuvv20f9rszvx0sd2fe" timestamp="1573537080"&gt;263&lt;/key&gt;&lt;/foreign-keys&gt;&lt;ref-type name="Journal Article"&gt;17&lt;/ref-type&gt;&lt;contributors&gt;&lt;authors&gt;&lt;author&gt;Varkey, Prathibha&lt;/author&gt;&lt;author&gt;Bennet, Kevin E&lt;/author&gt;&lt;/authors&gt;&lt;/contributors&gt;&lt;titles&gt;&lt;title&gt;Practical techniques for strategic planning in health care organizations&lt;/title&gt;&lt;secondary-title&gt;Physician Executive Journal&lt;/secondary-title&gt;&lt;/titles&gt;&lt;periodical&gt;&lt;full-title&gt;Physician Executive Journal&lt;/full-title&gt;&lt;/periodical&gt;&lt;pages&gt;46-48&lt;/pages&gt;&lt;volume&gt;36&lt;/volume&gt;&lt;number&gt;2&lt;/number&gt;&lt;dates&gt;&lt;year&gt;2010&lt;/year&gt;&lt;/dates&gt;&lt;urls&gt;&lt;/urls&gt;&lt;/record&gt;&lt;/Cite&gt;&lt;/EndNote&gt;</w:instrText>
      </w:r>
      <w:r w:rsidRPr="00CB285C">
        <w:rPr>
          <w:rFonts w:ascii="Times New Roman" w:hAnsi="Times New Roman" w:cs="Times New Roman"/>
        </w:rPr>
        <w:fldChar w:fldCharType="separate"/>
      </w:r>
      <w:r w:rsidRPr="00CB285C">
        <w:rPr>
          <w:rFonts w:ascii="Times New Roman" w:hAnsi="Times New Roman" w:cs="Times New Roman"/>
          <w:noProof/>
        </w:rPr>
        <w:t>(Varkey &amp; Bennet, 2010)</w:t>
      </w:r>
      <w:r w:rsidRPr="00CB285C">
        <w:rPr>
          <w:rFonts w:ascii="Times New Roman" w:hAnsi="Times New Roman" w:cs="Times New Roman"/>
        </w:rPr>
        <w:fldChar w:fldCharType="end"/>
      </w:r>
      <w:r w:rsidRPr="00CB285C">
        <w:rPr>
          <w:rFonts w:ascii="Times New Roman" w:hAnsi="Times New Roman" w:cs="Times New Roman"/>
        </w:rPr>
        <w:t xml:space="preserve">. </w:t>
      </w:r>
      <w:r w:rsidRPr="0056626D">
        <w:rPr>
          <w:rFonts w:ascii="Times New Roman" w:hAnsi="Times New Roman" w:cs="Times New Roman"/>
          <w:lang w:val="en-US"/>
        </w:rPr>
        <w:t>Today most of the organizations are engaged in strategic planning. It helps organizations and companies to become more productive. Strategic planning is a continuous process of evaluating and implementing decisions that help an organization to achieve its objectives. By conducting an external and internal analysis an organization identifies critical opportunities and threat an organization is facing. It also helps an organization to determine which of its capabilities and resources are more likely to be a source of competitive advantage.</w:t>
      </w:r>
    </w:p>
    <w:p w14:paraId="36661A8F" w14:textId="77777777" w:rsidR="0056626D" w:rsidRPr="0056626D" w:rsidRDefault="002F1E62" w:rsidP="0056626D">
      <w:pPr>
        <w:jc w:val="both"/>
        <w:rPr>
          <w:rFonts w:ascii="Times New Roman" w:hAnsi="Times New Roman" w:cs="Times New Roman"/>
          <w:lang w:val="en-US"/>
        </w:rPr>
      </w:pPr>
      <w:r w:rsidRPr="0056626D">
        <w:rPr>
          <w:rFonts w:ascii="Times New Roman" w:hAnsi="Times New Roman" w:cs="Times New Roman"/>
          <w:lang w:val="en-US"/>
        </w:rPr>
        <w:t xml:space="preserve">. </w:t>
      </w:r>
      <w:r w:rsidRPr="0056626D">
        <w:rPr>
          <w:rFonts w:ascii="Times New Roman" w:hAnsi="Times New Roman" w:cs="Times New Roman"/>
          <w:lang w:val="en-US"/>
        </w:rPr>
        <w:cr/>
      </w:r>
    </w:p>
    <w:p w14:paraId="6189B22E" w14:textId="6292E7BB" w:rsidR="00CB285C" w:rsidRDefault="00CB285C" w:rsidP="00CB285C">
      <w:pPr>
        <w:jc w:val="both"/>
        <w:rPr>
          <w:rFonts w:ascii="Times New Roman" w:hAnsi="Times New Roman" w:cs="Times New Roman"/>
        </w:rPr>
      </w:pPr>
    </w:p>
    <w:p w14:paraId="03EBE3E5" w14:textId="77777777" w:rsidR="00CB285C" w:rsidRPr="00CB285C" w:rsidRDefault="00CB285C" w:rsidP="00CB285C">
      <w:pPr>
        <w:jc w:val="both"/>
        <w:rPr>
          <w:rFonts w:ascii="Times New Roman" w:hAnsi="Times New Roman" w:cs="Times New Roman"/>
        </w:rPr>
      </w:pPr>
    </w:p>
    <w:p w14:paraId="7A856DA4" w14:textId="77777777" w:rsidR="00CB285C" w:rsidRDefault="002F1E62" w:rsidP="00CB285C">
      <w:pPr>
        <w:jc w:val="center"/>
        <w:rPr>
          <w:rFonts w:ascii="Times New Roman" w:hAnsi="Times New Roman" w:cs="Times New Roman"/>
          <w:b/>
        </w:rPr>
      </w:pPr>
      <w:r w:rsidRPr="00CB285C">
        <w:rPr>
          <w:rFonts w:ascii="Times New Roman" w:hAnsi="Times New Roman" w:cs="Times New Roman"/>
          <w:b/>
        </w:rPr>
        <w:t xml:space="preserve">SWOT Analysis </w:t>
      </w:r>
      <w:r w:rsidRPr="00CB285C">
        <w:rPr>
          <w:rFonts w:ascii="Times New Roman" w:hAnsi="Times New Roman" w:cs="Times New Roman"/>
          <w:b/>
        </w:rPr>
        <w:fldChar w:fldCharType="begin"/>
      </w:r>
      <w:r w:rsidRPr="00CB285C">
        <w:rPr>
          <w:rFonts w:ascii="Times New Roman" w:hAnsi="Times New Roman" w:cs="Times New Roman"/>
          <w:b/>
        </w:rPr>
        <w:instrText xml:space="preserve"> ADDIN EN.CITE &lt;EndNote&gt;&lt;Cite&gt;&lt;Author&gt;Bull&lt;/Author&gt;&lt;Year&gt;2016&lt;/Year&gt;&lt;RecNum&gt;270&lt;/RecNum&gt;&lt;DisplayText&gt;(Bull et al., 2016)&lt;/DisplayText&gt;&lt;record&gt;&lt;rec-number&gt;270&lt;/rec-number&gt;&lt;foreign-keys&gt;&lt;key app="EN" db-id="2s2s0zrapsf0pbe5efuvv20f9rszvx0sd2fe" timestamp="1573537413"&gt;270&lt;/key&gt;&lt;/foreign-keys&gt;&lt;ref-type name="Journal Article"&gt;17&lt;/ref-type&gt;&lt;contributors&gt;&lt;authors&gt;&lt;author&gt;Bull, Joseph William&lt;/author&gt;&lt;author&gt;Jobstvogt, Niels&lt;/author&gt;&lt;author&gt;Böhnke-Henrichs, Anne&lt;/author&gt;&lt;author&gt;Mascarenhas, André&lt;/author&gt;&lt;author&gt;Sitas, Nadia&lt;/author&gt;&lt;author&gt;Baulcomb, Corinne&lt;/author&gt;&lt;author&gt;Lambini, Cosmas Kombat&lt;/author&gt;&lt;author&gt;Rawlins, Maurice&lt;/author&gt;&lt;author&gt;Baral, Himlal&lt;/author&gt;&lt;author&gt;Zähringer, J&lt;/author&gt;&lt;/authors&gt;&lt;/contributors&gt;&lt;titles&gt;&lt;title&gt;Strengths, Weaknesses, Opportunities and Threats: A SWOT analysis of the ecosystem services framework&lt;/title&gt;&lt;secondary-title&gt;Ecosystem services&lt;/secondary-title&gt;&lt;/titles&gt;&lt;periodical&gt;&lt;full-title&gt;Ecosystem services&lt;/full-title&gt;&lt;/periodical&gt;&lt;pages&gt;99-111&lt;/pages&gt;&lt;volume&gt;17&lt;/volume&gt;&lt;dates&gt;&lt;year&gt;2016&lt;/year&gt;&lt;/dates&gt;&lt;isbn&gt;2212-0416&lt;/isbn&gt;&lt;urls&gt;&lt;/urls&gt;&lt;/record&gt;&lt;/Cite&gt;&lt;/EndNote&gt;</w:instrText>
      </w:r>
      <w:r w:rsidRPr="00CB285C">
        <w:rPr>
          <w:rFonts w:ascii="Times New Roman" w:hAnsi="Times New Roman" w:cs="Times New Roman"/>
          <w:b/>
        </w:rPr>
        <w:fldChar w:fldCharType="separate"/>
      </w:r>
      <w:r w:rsidRPr="00CB285C">
        <w:rPr>
          <w:rFonts w:ascii="Times New Roman" w:hAnsi="Times New Roman" w:cs="Times New Roman"/>
          <w:b/>
          <w:noProof/>
        </w:rPr>
        <w:t>(Bull et al., 2016)</w:t>
      </w:r>
      <w:r w:rsidRPr="00CB285C">
        <w:rPr>
          <w:rFonts w:ascii="Times New Roman" w:hAnsi="Times New Roman" w:cs="Times New Roman"/>
          <w:b/>
        </w:rPr>
        <w:fldChar w:fldCharType="end"/>
      </w:r>
    </w:p>
    <w:p w14:paraId="2AD397DF" w14:textId="3FE08490" w:rsidR="009606D6" w:rsidRPr="009606D6" w:rsidRDefault="004C4A23" w:rsidP="009606D6">
      <w:pPr>
        <w:spacing w:line="360" w:lineRule="auto"/>
        <w:jc w:val="both"/>
        <w:rPr>
          <w:rFonts w:ascii="Times New Roman" w:eastAsia="Calibri" w:hAnsi="Times New Roman" w:cs="Times New Roman"/>
          <w:kern w:val="0"/>
          <w:szCs w:val="22"/>
          <w:lang w:val="en-US" w:eastAsia="en-US"/>
        </w:rPr>
      </w:pPr>
      <w:r>
        <w:rPr>
          <w:rFonts w:ascii="Times New Roman" w:hAnsi="Times New Roman" w:cs="Times New Roman"/>
        </w:rPr>
        <w:t xml:space="preserve">SWOT analysis is a tool which is </w:t>
      </w:r>
      <w:r w:rsidR="002F1E62" w:rsidRPr="00662ECC">
        <w:rPr>
          <w:rFonts w:ascii="Times New Roman" w:hAnsi="Times New Roman" w:cs="Times New Roman"/>
        </w:rPr>
        <w:t>recognized</w:t>
      </w:r>
      <w:r>
        <w:rPr>
          <w:rFonts w:ascii="Times New Roman" w:hAnsi="Times New Roman" w:cs="Times New Roman"/>
        </w:rPr>
        <w:t xml:space="preserve"> internationally </w:t>
      </w:r>
      <w:r w:rsidRPr="00662ECC">
        <w:rPr>
          <w:rFonts w:ascii="Times New Roman" w:hAnsi="Times New Roman" w:cs="Times New Roman"/>
        </w:rPr>
        <w:t>and</w:t>
      </w:r>
      <w:r>
        <w:rPr>
          <w:rFonts w:ascii="Times New Roman" w:hAnsi="Times New Roman" w:cs="Times New Roman"/>
        </w:rPr>
        <w:t xml:space="preserve"> </w:t>
      </w:r>
      <w:r w:rsidRPr="00662ECC">
        <w:rPr>
          <w:rFonts w:ascii="Times New Roman" w:hAnsi="Times New Roman" w:cs="Times New Roman"/>
        </w:rPr>
        <w:t>is</w:t>
      </w:r>
      <w:r w:rsidR="002F1E62" w:rsidRPr="00662ECC">
        <w:rPr>
          <w:rFonts w:ascii="Times New Roman" w:hAnsi="Times New Roman" w:cs="Times New Roman"/>
        </w:rPr>
        <w:t xml:space="preserve"> used in an organization to measure the organization </w:t>
      </w:r>
      <w:r>
        <w:rPr>
          <w:rFonts w:ascii="Times New Roman" w:hAnsi="Times New Roman" w:cs="Times New Roman"/>
        </w:rPr>
        <w:t xml:space="preserve">current situation </w:t>
      </w:r>
      <w:r w:rsidR="002F1E62" w:rsidRPr="00662ECC">
        <w:rPr>
          <w:rFonts w:ascii="Times New Roman" w:hAnsi="Times New Roman" w:cs="Times New Roman"/>
        </w:rPr>
        <w:t xml:space="preserve">and to predict future life. </w:t>
      </w:r>
      <w:r w:rsidR="0056626D" w:rsidRPr="0056626D">
        <w:rPr>
          <w:rFonts w:ascii="Times New Roman" w:hAnsi="Times New Roman" w:cs="Times New Roman"/>
          <w:lang w:val="en-US"/>
        </w:rPr>
        <w:t>SWOT analysis is a powerful tool for sizing up deficiencies', capabilities and resources of an organization</w:t>
      </w:r>
      <w:r w:rsidR="0056626D">
        <w:rPr>
          <w:rFonts w:ascii="Times New Roman" w:hAnsi="Times New Roman" w:cs="Times New Roman"/>
          <w:lang w:val="en-US"/>
        </w:rPr>
        <w:t xml:space="preserve">. </w:t>
      </w:r>
      <w:r w:rsidR="0056626D">
        <w:rPr>
          <w:rFonts w:ascii="Times New Roman" w:hAnsi="Times New Roman" w:cs="Times New Roman"/>
        </w:rPr>
        <w:t>I</w:t>
      </w:r>
      <w:r w:rsidR="004A279D">
        <w:rPr>
          <w:rFonts w:ascii="Times New Roman" w:hAnsi="Times New Roman" w:cs="Times New Roman"/>
        </w:rPr>
        <w:t xml:space="preserve">t stands for </w:t>
      </w:r>
      <w:r w:rsidR="000757ED">
        <w:rPr>
          <w:rFonts w:ascii="Times New Roman" w:hAnsi="Times New Roman" w:cs="Times New Roman"/>
        </w:rPr>
        <w:t>s</w:t>
      </w:r>
      <w:r w:rsidR="004A279D">
        <w:rPr>
          <w:rFonts w:ascii="Times New Roman" w:hAnsi="Times New Roman" w:cs="Times New Roman"/>
        </w:rPr>
        <w:t xml:space="preserve">trengths, weaknesses, opportunities, and threats. External factor includes threats and opportunities whereas internal factor comprises of </w:t>
      </w:r>
      <w:r>
        <w:rPr>
          <w:rFonts w:ascii="Times New Roman" w:hAnsi="Times New Roman" w:cs="Times New Roman"/>
        </w:rPr>
        <w:t xml:space="preserve">strength and weakness.  It is an </w:t>
      </w:r>
      <w:r w:rsidR="004A279D">
        <w:rPr>
          <w:rFonts w:ascii="Times New Roman" w:hAnsi="Times New Roman" w:cs="Times New Roman"/>
        </w:rPr>
        <w:t xml:space="preserve">important tool </w:t>
      </w:r>
      <w:r>
        <w:rPr>
          <w:rFonts w:ascii="Times New Roman" w:hAnsi="Times New Roman" w:cs="Times New Roman"/>
        </w:rPr>
        <w:t>that</w:t>
      </w:r>
      <w:r w:rsidR="004A279D">
        <w:rPr>
          <w:rFonts w:ascii="Times New Roman" w:hAnsi="Times New Roman" w:cs="Times New Roman"/>
        </w:rPr>
        <w:t xml:space="preserve"> is used to monitor the </w:t>
      </w:r>
      <w:r w:rsidR="00AC20C1">
        <w:rPr>
          <w:rFonts w:ascii="Times New Roman" w:hAnsi="Times New Roman" w:cs="Times New Roman"/>
        </w:rPr>
        <w:t>organization current situation</w:t>
      </w:r>
      <w:r w:rsidR="004A279D">
        <w:rPr>
          <w:rFonts w:ascii="Times New Roman" w:hAnsi="Times New Roman" w:cs="Times New Roman"/>
        </w:rPr>
        <w:t xml:space="preserve"> and to develop</w:t>
      </w:r>
      <w:r w:rsidR="00AC20C1">
        <w:rPr>
          <w:rFonts w:ascii="Times New Roman" w:hAnsi="Times New Roman" w:cs="Times New Roman"/>
        </w:rPr>
        <w:t xml:space="preserve"> and implement</w:t>
      </w:r>
      <w:r w:rsidR="004A279D">
        <w:rPr>
          <w:rFonts w:ascii="Times New Roman" w:hAnsi="Times New Roman" w:cs="Times New Roman"/>
        </w:rPr>
        <w:t xml:space="preserve"> strategies that are required to </w:t>
      </w:r>
      <w:r w:rsidR="0025439E">
        <w:rPr>
          <w:rFonts w:ascii="Times New Roman" w:hAnsi="Times New Roman" w:cs="Times New Roman"/>
        </w:rPr>
        <w:t>encounter competitions.</w:t>
      </w:r>
      <w:r w:rsidR="000757ED">
        <w:rPr>
          <w:rFonts w:ascii="Times New Roman" w:hAnsi="Times New Roman" w:cs="Times New Roman"/>
        </w:rPr>
        <w:t xml:space="preserve"> I</w:t>
      </w:r>
      <w:r w:rsidR="0025439E">
        <w:rPr>
          <w:rFonts w:ascii="Times New Roman" w:hAnsi="Times New Roman" w:cs="Times New Roman"/>
        </w:rPr>
        <w:t xml:space="preserve">t also helps organizations to develop specific and critical decision plans to achieve the strategic objectives of organizations. </w:t>
      </w:r>
      <w:r w:rsidR="00325292">
        <w:rPr>
          <w:rFonts w:ascii="Times New Roman" w:hAnsi="Times New Roman" w:cs="Times New Roman"/>
        </w:rPr>
        <w:t xml:space="preserve">The organization which I have chosen for the SWOT analysis is Mayo Clinic. SWOT analysis is an interactive process that requires coordination among different departments such as finance, </w:t>
      </w:r>
      <w:r w:rsidR="00AC20C1">
        <w:rPr>
          <w:rFonts w:ascii="Times New Roman" w:hAnsi="Times New Roman" w:cs="Times New Roman"/>
        </w:rPr>
        <w:t>management and operation</w:t>
      </w:r>
      <w:r w:rsidR="00325292">
        <w:rPr>
          <w:rFonts w:ascii="Times New Roman" w:hAnsi="Times New Roman" w:cs="Times New Roman"/>
        </w:rPr>
        <w:t xml:space="preserve">. </w:t>
      </w:r>
      <w:r w:rsidR="002F1E62" w:rsidRPr="009606D6">
        <w:rPr>
          <w:rFonts w:ascii="Times New Roman" w:eastAsia="Calibri" w:hAnsi="Times New Roman" w:cs="Times New Roman"/>
          <w:kern w:val="0"/>
          <w:szCs w:val="22"/>
          <w:lang w:val="en-US" w:eastAsia="en-US"/>
        </w:rPr>
        <w:lastRenderedPageBreak/>
        <w:t>Opportunities and threats help</w:t>
      </w:r>
      <w:r w:rsidR="00AC20C1">
        <w:rPr>
          <w:rFonts w:ascii="Times New Roman" w:eastAsia="Calibri" w:hAnsi="Times New Roman" w:cs="Times New Roman"/>
          <w:kern w:val="0"/>
          <w:szCs w:val="22"/>
          <w:lang w:val="en-US" w:eastAsia="en-US"/>
        </w:rPr>
        <w:t xml:space="preserve"> to</w:t>
      </w:r>
      <w:r w:rsidR="002F1E62" w:rsidRPr="009606D6">
        <w:rPr>
          <w:rFonts w:ascii="Times New Roman" w:eastAsia="Calibri" w:hAnsi="Times New Roman" w:cs="Times New Roman"/>
          <w:kern w:val="0"/>
          <w:szCs w:val="22"/>
          <w:lang w:val="en-US" w:eastAsia="en-US"/>
        </w:rPr>
        <w:t xml:space="preserve"> achieve the objectives of an organization whereas threats and weaknesses are harmful </w:t>
      </w:r>
      <w:r w:rsidR="00AC20C1">
        <w:rPr>
          <w:rFonts w:ascii="Times New Roman" w:eastAsia="Calibri" w:hAnsi="Times New Roman" w:cs="Times New Roman"/>
          <w:kern w:val="0"/>
          <w:szCs w:val="22"/>
          <w:lang w:val="en-US" w:eastAsia="en-US"/>
        </w:rPr>
        <w:t>in</w:t>
      </w:r>
      <w:r w:rsidR="002F1E62" w:rsidRPr="009606D6">
        <w:rPr>
          <w:rFonts w:ascii="Times New Roman" w:eastAsia="Calibri" w:hAnsi="Times New Roman" w:cs="Times New Roman"/>
          <w:kern w:val="0"/>
          <w:szCs w:val="22"/>
          <w:lang w:val="en-US" w:eastAsia="en-US"/>
        </w:rPr>
        <w:t xml:space="preserve"> achieving objectives of an organization.</w:t>
      </w:r>
    </w:p>
    <w:p w14:paraId="33AD206F" w14:textId="77777777" w:rsidR="0007432F" w:rsidRDefault="0007432F" w:rsidP="00325292">
      <w:pPr>
        <w:jc w:val="both"/>
        <w:rPr>
          <w:rFonts w:ascii="Times New Roman" w:hAnsi="Times New Roman" w:cs="Times New Roman"/>
        </w:rPr>
      </w:pPr>
    </w:p>
    <w:p w14:paraId="6BCC3219"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Strengths</w:t>
      </w:r>
    </w:p>
    <w:p w14:paraId="13AADD4D" w14:textId="35819D0E"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 Strengths are the resources and capabilities of the Mayo clinic that </w:t>
      </w:r>
      <w:r w:rsidR="00290468">
        <w:rPr>
          <w:rFonts w:ascii="Times New Roman" w:hAnsi="Times New Roman" w:cs="Times New Roman"/>
        </w:rPr>
        <w:t xml:space="preserve">are </w:t>
      </w:r>
      <w:r w:rsidRPr="00CB285C">
        <w:rPr>
          <w:rFonts w:ascii="Times New Roman" w:hAnsi="Times New Roman" w:cs="Times New Roman"/>
        </w:rPr>
        <w:t>use</w:t>
      </w:r>
      <w:r w:rsidR="00290468">
        <w:rPr>
          <w:rFonts w:ascii="Times New Roman" w:hAnsi="Times New Roman" w:cs="Times New Roman"/>
        </w:rPr>
        <w:t>d</w:t>
      </w:r>
      <w:r w:rsidRPr="00CB285C">
        <w:rPr>
          <w:rFonts w:ascii="Times New Roman" w:hAnsi="Times New Roman" w:cs="Times New Roman"/>
        </w:rPr>
        <w:t xml:space="preserve"> to build a sustainable competitive position in a market place. Strengths usually come from positive aspects of 5 capabilities and resources: past successes and experiences, physical resources such as processes and activities, building and land, human resources and fina</w:t>
      </w:r>
      <w:r w:rsidR="00742A30">
        <w:rPr>
          <w:rFonts w:ascii="Times New Roman" w:hAnsi="Times New Roman" w:cs="Times New Roman"/>
        </w:rPr>
        <w:t>ncial</w:t>
      </w:r>
      <w:r w:rsidRPr="00CB285C">
        <w:rPr>
          <w:rFonts w:ascii="Times New Roman" w:hAnsi="Times New Roman" w:cs="Times New Roman"/>
        </w:rPr>
        <w:t xml:space="preserve"> resources. </w:t>
      </w:r>
    </w:p>
    <w:p w14:paraId="1CF87BF6" w14:textId="77777777" w:rsidR="00CB285C" w:rsidRPr="00CB285C" w:rsidRDefault="002F1E62" w:rsidP="00CB285C">
      <w:pPr>
        <w:pStyle w:val="Heading3"/>
      </w:pPr>
      <w:r w:rsidRPr="00CB285C">
        <w:t>Research and Innovation</w:t>
      </w:r>
    </w:p>
    <w:p w14:paraId="03B84D8F" w14:textId="39E89B4C" w:rsidR="00CB285C" w:rsidRPr="00CB285C" w:rsidRDefault="002F1E62" w:rsidP="00CB285C">
      <w:pPr>
        <w:jc w:val="both"/>
        <w:rPr>
          <w:rFonts w:ascii="Times New Roman" w:hAnsi="Times New Roman" w:cs="Times New Roman"/>
        </w:rPr>
      </w:pPr>
      <w:r w:rsidRPr="00CB285C">
        <w:rPr>
          <w:rFonts w:ascii="Times New Roman" w:hAnsi="Times New Roman" w:cs="Times New Roman"/>
        </w:rPr>
        <w:t>M</w:t>
      </w:r>
      <w:r w:rsidR="00317F4B">
        <w:rPr>
          <w:rFonts w:ascii="Times New Roman" w:hAnsi="Times New Roman" w:cs="Times New Roman"/>
        </w:rPr>
        <w:t>ayo Clinic</w:t>
      </w:r>
      <w:r w:rsidRPr="00CB285C">
        <w:rPr>
          <w:rFonts w:ascii="Times New Roman" w:hAnsi="Times New Roman" w:cs="Times New Roman"/>
        </w:rPr>
        <w:t xml:space="preserve"> tends to provide great attention to the education and research activities. The Mayo Clinic team is</w:t>
      </w:r>
      <w:r w:rsidR="005638B9">
        <w:rPr>
          <w:rFonts w:ascii="Times New Roman" w:hAnsi="Times New Roman" w:cs="Times New Roman"/>
        </w:rPr>
        <w:t xml:space="preserve"> basically</w:t>
      </w:r>
      <w:r w:rsidRPr="00CB285C">
        <w:rPr>
          <w:rFonts w:ascii="Times New Roman" w:hAnsi="Times New Roman" w:cs="Times New Roman"/>
        </w:rPr>
        <w:t xml:space="preserve"> involved in multidisciplinary research that helps fast discoveries of new prevention and treatment techniques. </w:t>
      </w:r>
    </w:p>
    <w:p w14:paraId="50841B79"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Focus on Quality</w:t>
      </w:r>
    </w:p>
    <w:p w14:paraId="1E26554B" w14:textId="6C55EF8B" w:rsidR="000D6B98" w:rsidRPr="000D6B98" w:rsidRDefault="002F1E62" w:rsidP="000D6B98">
      <w:pPr>
        <w:jc w:val="both"/>
        <w:rPr>
          <w:rFonts w:ascii="Times New Roman" w:hAnsi="Times New Roman" w:cs="Times New Roman"/>
        </w:rPr>
      </w:pPr>
      <w:r w:rsidRPr="00CB285C">
        <w:rPr>
          <w:rFonts w:ascii="Times New Roman" w:hAnsi="Times New Roman" w:cs="Times New Roman"/>
        </w:rPr>
        <w:t xml:space="preserve">Quality at Mayo clinic is the in-depth outlook on the patient experience, it tends to focus on excellence in the expertise and knowledge, compassionate staff, care, and technology. Quality measures are surgical infections, mortality rates, and several patients who have diagnosed successfully along with the medical record confidentiality. </w:t>
      </w:r>
      <w:r w:rsidRPr="000D6B98">
        <w:rPr>
          <w:rFonts w:ascii="Times New Roman" w:hAnsi="Times New Roman" w:cs="Times New Roman"/>
        </w:rPr>
        <w:t>This clinic also measures quality by ensuring that patients do not have to wait several hours to get the desired treatment. This clinic aims to increase patient satisfaction levels by providing treatment on time along with the doctor's availability.</w:t>
      </w:r>
    </w:p>
    <w:p w14:paraId="753C8FEC" w14:textId="432819D6"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 xml:space="preserve">Team Work and Medical Record System </w:t>
      </w:r>
      <w:r w:rsidR="005638B9">
        <w:rPr>
          <w:rFonts w:ascii="Times New Roman" w:hAnsi="Times New Roman" w:cs="Times New Roman"/>
          <w:b/>
        </w:rPr>
        <w:t>Integration</w:t>
      </w:r>
    </w:p>
    <w:p w14:paraId="2F6A4AA5" w14:textId="68C94B7E" w:rsidR="00CB285C" w:rsidRDefault="002F1E62" w:rsidP="00CB285C">
      <w:pPr>
        <w:jc w:val="both"/>
        <w:rPr>
          <w:rFonts w:ascii="Times New Roman" w:hAnsi="Times New Roman" w:cs="Times New Roman"/>
        </w:rPr>
      </w:pPr>
      <w:r w:rsidRPr="00CB285C">
        <w:rPr>
          <w:rFonts w:ascii="Times New Roman" w:hAnsi="Times New Roman" w:cs="Times New Roman"/>
        </w:rPr>
        <w:t xml:space="preserve">Mayo Clinic has implemented a patient scheduling system that allows assigning patients to physicians and also organizes patient time. This system usually records </w:t>
      </w:r>
      <w:r w:rsidR="005638B9" w:rsidRPr="00CB285C">
        <w:rPr>
          <w:rFonts w:ascii="Times New Roman" w:hAnsi="Times New Roman" w:cs="Times New Roman"/>
        </w:rPr>
        <w:t xml:space="preserve">details </w:t>
      </w:r>
      <w:r w:rsidR="005638B9">
        <w:rPr>
          <w:rFonts w:ascii="Times New Roman" w:hAnsi="Times New Roman" w:cs="Times New Roman"/>
        </w:rPr>
        <w:t xml:space="preserve">that are important </w:t>
      </w:r>
      <w:r w:rsidRPr="00CB285C">
        <w:rPr>
          <w:rFonts w:ascii="Times New Roman" w:hAnsi="Times New Roman" w:cs="Times New Roman"/>
        </w:rPr>
        <w:lastRenderedPageBreak/>
        <w:t>such as pat</w:t>
      </w:r>
      <w:r w:rsidR="000D6B98">
        <w:rPr>
          <w:rFonts w:ascii="Times New Roman" w:hAnsi="Times New Roman" w:cs="Times New Roman"/>
        </w:rPr>
        <w:t>i</w:t>
      </w:r>
      <w:r w:rsidRPr="00CB285C">
        <w:rPr>
          <w:rFonts w:ascii="Times New Roman" w:hAnsi="Times New Roman" w:cs="Times New Roman"/>
        </w:rPr>
        <w:t xml:space="preserve">ent availability, laboratory tests, doctor's comment and another diagnosis that is being given. </w:t>
      </w:r>
    </w:p>
    <w:p w14:paraId="1039E6A8" w14:textId="77777777" w:rsidR="00290468" w:rsidRPr="00CB285C" w:rsidRDefault="00290468" w:rsidP="00CB285C">
      <w:pPr>
        <w:jc w:val="both"/>
        <w:rPr>
          <w:rFonts w:ascii="Times New Roman" w:hAnsi="Times New Roman" w:cs="Times New Roman"/>
        </w:rPr>
      </w:pPr>
    </w:p>
    <w:p w14:paraId="1BBE63CD"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Strong financial Statement</w:t>
      </w:r>
    </w:p>
    <w:p w14:paraId="72076A5D" w14:textId="302F22D4" w:rsidR="00CB285C" w:rsidRPr="00CB285C" w:rsidRDefault="002F1E62" w:rsidP="00CB285C">
      <w:pPr>
        <w:jc w:val="both"/>
        <w:rPr>
          <w:rFonts w:ascii="Times New Roman" w:hAnsi="Times New Roman" w:cs="Times New Roman"/>
        </w:rPr>
      </w:pPr>
      <w:r w:rsidRPr="00CB285C">
        <w:rPr>
          <w:rFonts w:ascii="Times New Roman" w:hAnsi="Times New Roman" w:cs="Times New Roman"/>
        </w:rPr>
        <w:t>Mayo clinic's strong financial statement and balance sheet help it to invest in diverse and new projects that further diversify the revenue stream and also increase</w:t>
      </w:r>
      <w:r w:rsidR="00290468">
        <w:rPr>
          <w:rFonts w:ascii="Times New Roman" w:hAnsi="Times New Roman" w:cs="Times New Roman"/>
        </w:rPr>
        <w:t>s</w:t>
      </w:r>
      <w:r w:rsidRPr="00CB285C">
        <w:rPr>
          <w:rFonts w:ascii="Times New Roman" w:hAnsi="Times New Roman" w:cs="Times New Roman"/>
        </w:rPr>
        <w:t xml:space="preserve"> its metrics and return on sales. </w:t>
      </w:r>
    </w:p>
    <w:p w14:paraId="21886926"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High Margins</w:t>
      </w:r>
    </w:p>
    <w:p w14:paraId="093697EC" w14:textId="77777777" w:rsidR="00CB285C" w:rsidRPr="00CB285C" w:rsidRDefault="002F1E62" w:rsidP="005638B9">
      <w:pPr>
        <w:jc w:val="center"/>
        <w:rPr>
          <w:rFonts w:ascii="Times New Roman" w:hAnsi="Times New Roman" w:cs="Times New Roman"/>
        </w:rPr>
      </w:pPr>
      <w:r w:rsidRPr="00CB285C">
        <w:rPr>
          <w:rFonts w:ascii="Times New Roman" w:hAnsi="Times New Roman" w:cs="Times New Roman"/>
        </w:rPr>
        <w:t xml:space="preserve">Mayo clinic charges a premium that is compared to its competitors. According to Robert S. </w:t>
      </w:r>
      <w:proofErr w:type="spellStart"/>
      <w:r w:rsidRPr="00CB285C">
        <w:rPr>
          <w:rFonts w:ascii="Times New Roman" w:hAnsi="Times New Roman" w:cs="Times New Roman"/>
        </w:rPr>
        <w:t>Huckman</w:t>
      </w:r>
      <w:proofErr w:type="spellEnd"/>
      <w:r w:rsidRPr="00CB285C">
        <w:rPr>
          <w:rFonts w:ascii="Times New Roman" w:hAnsi="Times New Roman" w:cs="Times New Roman"/>
        </w:rPr>
        <w:t xml:space="preserve">, E. </w:t>
      </w:r>
      <w:proofErr w:type="spellStart"/>
      <w:r w:rsidRPr="00CB285C">
        <w:rPr>
          <w:rFonts w:ascii="Times New Roman" w:hAnsi="Times New Roman" w:cs="Times New Roman"/>
        </w:rPr>
        <w:t>Herzlinger</w:t>
      </w:r>
      <w:proofErr w:type="spellEnd"/>
      <w:r w:rsidRPr="00CB285C">
        <w:rPr>
          <w:rFonts w:ascii="Times New Roman" w:hAnsi="Times New Roman" w:cs="Times New Roman"/>
        </w:rPr>
        <w:t xml:space="preserve"> and Jenny Lesser Mayo clinic have a sufficient amount of resources to not only combat competitive pressure but also to invest in development and research.</w:t>
      </w:r>
    </w:p>
    <w:p w14:paraId="0E6EE64B" w14:textId="77777777" w:rsidR="00CB285C" w:rsidRPr="00CB285C" w:rsidRDefault="00CB285C" w:rsidP="00CB285C">
      <w:pPr>
        <w:jc w:val="both"/>
        <w:rPr>
          <w:rFonts w:ascii="Times New Roman" w:hAnsi="Times New Roman" w:cs="Times New Roman"/>
        </w:rPr>
      </w:pPr>
    </w:p>
    <w:p w14:paraId="4F858F81"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rPr>
        <w:t> </w:t>
      </w:r>
      <w:r w:rsidRPr="00CB285C">
        <w:rPr>
          <w:rFonts w:ascii="Times New Roman" w:hAnsi="Times New Roman" w:cs="Times New Roman"/>
          <w:b/>
        </w:rPr>
        <w:t xml:space="preserve">Diverse Product Portfolio of Mayo Clinic </w:t>
      </w:r>
    </w:p>
    <w:p w14:paraId="51DF33E9" w14:textId="1919C7CD"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The brand and product portfolio of the Mayo clinic enables </w:t>
      </w:r>
      <w:r w:rsidR="00B6304C">
        <w:rPr>
          <w:rFonts w:ascii="Times New Roman" w:hAnsi="Times New Roman" w:cs="Times New Roman"/>
        </w:rPr>
        <w:t>it</w:t>
      </w:r>
      <w:r w:rsidRPr="00CB285C">
        <w:rPr>
          <w:rFonts w:ascii="Times New Roman" w:hAnsi="Times New Roman" w:cs="Times New Roman"/>
        </w:rPr>
        <w:t xml:space="preserve"> to target different segments in the domestic market. This helps the clinic to build profit mix and diverse revenue sources.</w:t>
      </w:r>
    </w:p>
    <w:p w14:paraId="7AD748A2"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 xml:space="preserve">First Mover Advantage </w:t>
      </w:r>
    </w:p>
    <w:p w14:paraId="300A6AA2" w14:textId="22859401"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Mayo Clinic has a first-mover advantage in a different number of segments. The leadership and managing people strategies and solutions help the Mayo clinic to come up with a position to tap </w:t>
      </w:r>
      <w:r w:rsidR="00B6304C" w:rsidRPr="00CB285C">
        <w:rPr>
          <w:rFonts w:ascii="Times New Roman" w:hAnsi="Times New Roman" w:cs="Times New Roman"/>
        </w:rPr>
        <w:t>uncovered</w:t>
      </w:r>
      <w:r w:rsidRPr="00CB285C">
        <w:rPr>
          <w:rFonts w:ascii="Times New Roman" w:hAnsi="Times New Roman" w:cs="Times New Roman"/>
        </w:rPr>
        <w:t xml:space="preserve"> markets.  </w:t>
      </w:r>
    </w:p>
    <w:p w14:paraId="1AA9A564"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 xml:space="preserve">Strong Brand Equity and Brand Awareness </w:t>
      </w:r>
    </w:p>
    <w:p w14:paraId="793AAD50" w14:textId="77777777" w:rsidR="00CB285C" w:rsidRPr="00CB285C" w:rsidRDefault="002F1E62" w:rsidP="00CB285C">
      <w:pPr>
        <w:jc w:val="both"/>
        <w:rPr>
          <w:rFonts w:ascii="Times New Roman" w:hAnsi="Times New Roman" w:cs="Times New Roman"/>
        </w:rPr>
      </w:pPr>
      <w:r w:rsidRPr="00CB285C">
        <w:rPr>
          <w:rFonts w:ascii="Times New Roman" w:hAnsi="Times New Roman" w:cs="Times New Roman"/>
        </w:rPr>
        <w:t>Mayo Clinic has several most recognized brands in the domestic market in which it operates. According to different studies recognition of brands plays a very important role in attracting new customers and also look for different solutions in adjacent industries.</w:t>
      </w:r>
    </w:p>
    <w:p w14:paraId="5B17DAE9"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lastRenderedPageBreak/>
        <w:t>Weaknesses</w:t>
      </w:r>
    </w:p>
    <w:p w14:paraId="7053CE8B" w14:textId="77777777" w:rsidR="003F2B66" w:rsidRPr="003F2B66" w:rsidRDefault="003F2B66" w:rsidP="003F2B66">
      <w:pPr>
        <w:ind w:firstLine="0"/>
        <w:jc w:val="both"/>
        <w:rPr>
          <w:rFonts w:ascii="Times New Roman" w:hAnsi="Times New Roman" w:cs="Times New Roman"/>
          <w:lang w:val="en-US"/>
        </w:rPr>
      </w:pPr>
    </w:p>
    <w:p w14:paraId="3D35F86F" w14:textId="649393EF" w:rsidR="00CB285C" w:rsidRPr="00CB285C" w:rsidRDefault="002F1E62" w:rsidP="005705DF">
      <w:pPr>
        <w:ind w:firstLine="0"/>
        <w:jc w:val="both"/>
        <w:rPr>
          <w:rFonts w:ascii="Times New Roman" w:hAnsi="Times New Roman" w:cs="Times New Roman"/>
        </w:rPr>
      </w:pPr>
      <w:r w:rsidRPr="003F2B66">
        <w:rPr>
          <w:rFonts w:ascii="Times New Roman" w:hAnsi="Times New Roman" w:cs="Times New Roman"/>
          <w:lang w:val="en-US"/>
        </w:rPr>
        <w:t xml:space="preserve">Weakness refers to not having competency and form necessary for something. It is a characteristic that is unfavorable and negative. At organizational level weakness refers to a situation in which the current ability of an organization is weaker as compared to other competitor organizations. </w:t>
      </w:r>
      <w:r w:rsidRPr="00CB285C">
        <w:rPr>
          <w:rFonts w:ascii="Times New Roman" w:hAnsi="Times New Roman" w:cs="Times New Roman"/>
        </w:rPr>
        <w:t>Weaknesses limit the firm ability to build a competitive and sustainable environment</w:t>
      </w:r>
      <w:r w:rsidR="005339A8">
        <w:rPr>
          <w:rFonts w:ascii="Times New Roman" w:hAnsi="Times New Roman" w:cs="Times New Roman"/>
        </w:rPr>
        <w:t>. W</w:t>
      </w:r>
      <w:r w:rsidRPr="00CB285C">
        <w:rPr>
          <w:rFonts w:ascii="Times New Roman" w:hAnsi="Times New Roman" w:cs="Times New Roman"/>
        </w:rPr>
        <w:t xml:space="preserve">eaknesses usually come from an absence and lack of different resources and capabilities. Although Mayo </w:t>
      </w:r>
      <w:r w:rsidR="005339A8">
        <w:rPr>
          <w:rFonts w:ascii="Times New Roman" w:hAnsi="Times New Roman" w:cs="Times New Roman"/>
        </w:rPr>
        <w:t>C</w:t>
      </w:r>
      <w:r w:rsidRPr="00CB285C">
        <w:rPr>
          <w:rFonts w:ascii="Times New Roman" w:hAnsi="Times New Roman" w:cs="Times New Roman"/>
        </w:rPr>
        <w:t xml:space="preserve">linic has the patient-focused multidisciplinary force and high-quality patient care yet there is room for improvement such as according to the </w:t>
      </w:r>
      <w:r w:rsidR="005339A8">
        <w:rPr>
          <w:rFonts w:ascii="Times New Roman" w:hAnsi="Times New Roman" w:cs="Times New Roman"/>
        </w:rPr>
        <w:t>A</w:t>
      </w:r>
      <w:r w:rsidRPr="00CB285C">
        <w:rPr>
          <w:rFonts w:ascii="Times New Roman" w:hAnsi="Times New Roman" w:cs="Times New Roman"/>
        </w:rPr>
        <w:t xml:space="preserve">ffiliated </w:t>
      </w:r>
      <w:r w:rsidR="005339A8">
        <w:rPr>
          <w:rFonts w:ascii="Times New Roman" w:hAnsi="Times New Roman" w:cs="Times New Roman"/>
        </w:rPr>
        <w:t>R</w:t>
      </w:r>
      <w:r w:rsidRPr="00CB285C">
        <w:rPr>
          <w:rFonts w:ascii="Times New Roman" w:hAnsi="Times New Roman" w:cs="Times New Roman"/>
        </w:rPr>
        <w:t xml:space="preserve">egional </w:t>
      </w:r>
      <w:r w:rsidR="005339A8">
        <w:rPr>
          <w:rFonts w:ascii="Times New Roman" w:hAnsi="Times New Roman" w:cs="Times New Roman"/>
        </w:rPr>
        <w:t>M</w:t>
      </w:r>
      <w:r w:rsidRPr="00CB285C">
        <w:rPr>
          <w:rFonts w:ascii="Times New Roman" w:hAnsi="Times New Roman" w:cs="Times New Roman"/>
        </w:rPr>
        <w:t xml:space="preserve">edical </w:t>
      </w:r>
      <w:r w:rsidR="005339A8">
        <w:rPr>
          <w:rFonts w:ascii="Times New Roman" w:hAnsi="Times New Roman" w:cs="Times New Roman"/>
        </w:rPr>
        <w:t>G</w:t>
      </w:r>
      <w:r w:rsidRPr="00CB285C">
        <w:rPr>
          <w:rFonts w:ascii="Times New Roman" w:hAnsi="Times New Roman" w:cs="Times New Roman"/>
        </w:rPr>
        <w:t>roup</w:t>
      </w:r>
      <w:r w:rsidR="002347C7">
        <w:rPr>
          <w:rFonts w:ascii="Times New Roman" w:hAnsi="Times New Roman" w:cs="Times New Roman"/>
        </w:rPr>
        <w:t>.</w:t>
      </w:r>
      <w:r w:rsidRPr="00CB285C">
        <w:rPr>
          <w:rFonts w:ascii="Times New Roman" w:hAnsi="Times New Roman" w:cs="Times New Roman"/>
        </w:rPr>
        <w:t xml:space="preserve"> Mayo clinic ambulatory care ranked below the average of 12 as compared to 2008.  Secondly, the variations are present in the intensity of care provided at the Mayo clinic. It is required that consistency across the hospital should be present. Another weakness is that in Mayo </w:t>
      </w:r>
      <w:r w:rsidR="00782F90">
        <w:rPr>
          <w:rFonts w:ascii="Times New Roman" w:hAnsi="Times New Roman" w:cs="Times New Roman"/>
        </w:rPr>
        <w:t>C</w:t>
      </w:r>
      <w:r w:rsidRPr="00CB285C">
        <w:rPr>
          <w:rFonts w:ascii="Times New Roman" w:hAnsi="Times New Roman" w:cs="Times New Roman"/>
        </w:rPr>
        <w:t>linic people from diverse cultures are working together and if diversity synergy is not formed then the conflict can arise inside the clinic.</w:t>
      </w:r>
    </w:p>
    <w:p w14:paraId="5A88815B"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Lack of critical talent</w:t>
      </w:r>
    </w:p>
    <w:p w14:paraId="41D76164" w14:textId="77777777"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According to a few researchers, the Mayo clinic is suffering from a shortage of talent especially in the field of digital transformation. The clinic is struggling to restructure processes in the field of machine learning and artificial intelligence. </w:t>
      </w:r>
    </w:p>
    <w:p w14:paraId="7EC0114A"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 xml:space="preserve"> Inventory Management </w:t>
      </w:r>
    </w:p>
    <w:p w14:paraId="29644D87" w14:textId="4E66ED91"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According to the details that are provided by the </w:t>
      </w:r>
      <w:r w:rsidR="0017165B">
        <w:rPr>
          <w:rFonts w:ascii="Times New Roman" w:hAnsi="Times New Roman" w:cs="Times New Roman"/>
        </w:rPr>
        <w:t>M</w:t>
      </w:r>
      <w:r w:rsidRPr="00CB285C">
        <w:rPr>
          <w:rFonts w:ascii="Times New Roman" w:hAnsi="Times New Roman" w:cs="Times New Roman"/>
        </w:rPr>
        <w:t xml:space="preserve">ayo </w:t>
      </w:r>
      <w:r w:rsidR="0017165B">
        <w:rPr>
          <w:rFonts w:ascii="Times New Roman" w:hAnsi="Times New Roman" w:cs="Times New Roman"/>
        </w:rPr>
        <w:t>C</w:t>
      </w:r>
      <w:r w:rsidRPr="00CB285C">
        <w:rPr>
          <w:rFonts w:ascii="Times New Roman" w:hAnsi="Times New Roman" w:cs="Times New Roman"/>
        </w:rPr>
        <w:t>linic it can be concluded that this clinic is not managing the cash cycle and inventory efficiently. According to the different scholars, there is a great need for improvement in the management of inventory.</w:t>
      </w:r>
    </w:p>
    <w:p w14:paraId="07FF0173"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rPr>
        <w:t> </w:t>
      </w:r>
      <w:r w:rsidRPr="00CB285C">
        <w:rPr>
          <w:rFonts w:ascii="Times New Roman" w:hAnsi="Times New Roman" w:cs="Times New Roman"/>
          <w:b/>
        </w:rPr>
        <w:t xml:space="preserve">Customer Dissatisfaction </w:t>
      </w:r>
    </w:p>
    <w:p w14:paraId="5CE73E3D" w14:textId="17DB3DC9" w:rsidR="00CB285C" w:rsidRPr="00CB285C" w:rsidRDefault="002F1E62" w:rsidP="00CB285C">
      <w:pPr>
        <w:jc w:val="both"/>
        <w:rPr>
          <w:rFonts w:ascii="Times New Roman" w:hAnsi="Times New Roman" w:cs="Times New Roman"/>
        </w:rPr>
      </w:pPr>
      <w:r w:rsidRPr="00CB285C">
        <w:rPr>
          <w:rFonts w:ascii="Times New Roman" w:hAnsi="Times New Roman" w:cs="Times New Roman"/>
        </w:rPr>
        <w:lastRenderedPageBreak/>
        <w:t xml:space="preserve">Another weakness of the Mayo </w:t>
      </w:r>
      <w:r w:rsidR="0017165B">
        <w:rPr>
          <w:rFonts w:ascii="Times New Roman" w:hAnsi="Times New Roman" w:cs="Times New Roman"/>
        </w:rPr>
        <w:t>C</w:t>
      </w:r>
      <w:r w:rsidRPr="00CB285C">
        <w:rPr>
          <w:rFonts w:ascii="Times New Roman" w:hAnsi="Times New Roman" w:cs="Times New Roman"/>
        </w:rPr>
        <w:t xml:space="preserve">linic is the </w:t>
      </w:r>
      <w:r w:rsidR="00AC6569">
        <w:rPr>
          <w:rFonts w:ascii="Times New Roman" w:hAnsi="Times New Roman" w:cs="Times New Roman"/>
        </w:rPr>
        <w:t xml:space="preserve">increasing </w:t>
      </w:r>
      <w:r w:rsidRPr="00CB285C">
        <w:rPr>
          <w:rFonts w:ascii="Times New Roman" w:hAnsi="Times New Roman" w:cs="Times New Roman"/>
        </w:rPr>
        <w:t xml:space="preserve">dissatisfaction among its customers that is predicted from the different reviews present online. Mayo clinic should focus on areas in which customer experience of purchase and post-purchase can be improved.  </w:t>
      </w:r>
    </w:p>
    <w:p w14:paraId="2E4BA378" w14:textId="77777777" w:rsidR="00CB285C" w:rsidRPr="00CB285C" w:rsidRDefault="002F1E62" w:rsidP="00CB285C">
      <w:pPr>
        <w:jc w:val="both"/>
        <w:rPr>
          <w:rFonts w:ascii="Times New Roman" w:hAnsi="Times New Roman" w:cs="Times New Roman"/>
          <w:b/>
        </w:rPr>
      </w:pPr>
      <w:r w:rsidRPr="00CB285C">
        <w:rPr>
          <w:rFonts w:ascii="Times New Roman" w:hAnsi="Times New Roman" w:cs="Times New Roman"/>
          <w:b/>
        </w:rPr>
        <w:t xml:space="preserve">Low Return on Investment </w:t>
      </w:r>
    </w:p>
    <w:p w14:paraId="26CB0F5B" w14:textId="53BDF54C"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Although the clinic is having a stable sheet. There is one metric on which improvement is needed that is “Return on Invested Capital”. According to the different analysts, this clinic operates in reliable measures of profitability in invested and return capital </w:t>
      </w:r>
      <w:r w:rsidR="007A4B33">
        <w:rPr>
          <w:rFonts w:ascii="Times New Roman" w:hAnsi="Times New Roman" w:cs="Times New Roman"/>
        </w:rPr>
        <w:t xml:space="preserve">such as </w:t>
      </w:r>
      <w:r w:rsidRPr="00CB285C">
        <w:rPr>
          <w:rFonts w:ascii="Times New Roman" w:hAnsi="Times New Roman" w:cs="Times New Roman"/>
        </w:rPr>
        <w:t>return on equity and asset. Another weakness of the Mayo clinic is that the clinic business model can be replicated easily even with the number of copyrights and patents which th</w:t>
      </w:r>
      <w:r w:rsidR="005705DF">
        <w:rPr>
          <w:rFonts w:ascii="Times New Roman" w:hAnsi="Times New Roman" w:cs="Times New Roman"/>
        </w:rPr>
        <w:t>is</w:t>
      </w:r>
      <w:r w:rsidRPr="00CB285C">
        <w:rPr>
          <w:rFonts w:ascii="Times New Roman" w:hAnsi="Times New Roman" w:cs="Times New Roman"/>
        </w:rPr>
        <w:t xml:space="preserve"> company possesses. The intellectual copyrights are not easy to implement in the industry where the clinic operates. </w:t>
      </w:r>
    </w:p>
    <w:p w14:paraId="5718EAF4"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Opportunities</w:t>
      </w:r>
    </w:p>
    <w:p w14:paraId="2DF869AD" w14:textId="6EBA5692" w:rsidR="00CB285C" w:rsidRPr="00CB285C" w:rsidRDefault="002F1E62" w:rsidP="00CB285C">
      <w:pPr>
        <w:jc w:val="both"/>
        <w:rPr>
          <w:rFonts w:ascii="Times New Roman" w:hAnsi="Times New Roman" w:cs="Times New Roman"/>
        </w:rPr>
      </w:pPr>
      <w:r w:rsidRPr="00CB285C">
        <w:rPr>
          <w:rFonts w:ascii="Times New Roman" w:hAnsi="Times New Roman" w:cs="Times New Roman"/>
        </w:rPr>
        <w:t xml:space="preserve">Opportunities are defined </w:t>
      </w:r>
      <w:r w:rsidR="00194C35">
        <w:rPr>
          <w:rFonts w:ascii="Times New Roman" w:hAnsi="Times New Roman" w:cs="Times New Roman"/>
        </w:rPr>
        <w:t>as</w:t>
      </w:r>
      <w:r w:rsidRPr="00CB285C">
        <w:rPr>
          <w:rFonts w:ascii="Times New Roman" w:hAnsi="Times New Roman" w:cs="Times New Roman"/>
        </w:rPr>
        <w:t xml:space="preserve"> factors that the clinic can utilize either to consolidate the existing position of the market or to use them for any further expansion. Opportunities can emerge from different factors such as economic growth, consumer preferences, policy change, political development, and an increase in disposable income of consumers and innovation in technology. Mayo </w:t>
      </w:r>
      <w:r w:rsidR="0039175E">
        <w:rPr>
          <w:rFonts w:ascii="Times New Roman" w:hAnsi="Times New Roman" w:cs="Times New Roman"/>
        </w:rPr>
        <w:t>C</w:t>
      </w:r>
      <w:r w:rsidRPr="00CB285C">
        <w:rPr>
          <w:rFonts w:ascii="Times New Roman" w:hAnsi="Times New Roman" w:cs="Times New Roman"/>
        </w:rPr>
        <w:t xml:space="preserve">linic can utilize the increasing disposable income to create a new business model in which customers start paying for the utilization of different services. One of the biggest opportunities </w:t>
      </w:r>
      <w:r w:rsidR="00374D04">
        <w:rPr>
          <w:rFonts w:ascii="Times New Roman" w:hAnsi="Times New Roman" w:cs="Times New Roman"/>
        </w:rPr>
        <w:t>for</w:t>
      </w:r>
      <w:r w:rsidRPr="00CB285C">
        <w:rPr>
          <w:rFonts w:ascii="Times New Roman" w:hAnsi="Times New Roman" w:cs="Times New Roman"/>
        </w:rPr>
        <w:t xml:space="preserve"> Mayo </w:t>
      </w:r>
      <w:r w:rsidR="0039175E">
        <w:rPr>
          <w:rFonts w:ascii="Times New Roman" w:hAnsi="Times New Roman" w:cs="Times New Roman"/>
        </w:rPr>
        <w:t>C</w:t>
      </w:r>
      <w:r w:rsidRPr="00CB285C">
        <w:rPr>
          <w:rFonts w:ascii="Times New Roman" w:hAnsi="Times New Roman" w:cs="Times New Roman"/>
        </w:rPr>
        <w:t>linic is its ability to transla</w:t>
      </w:r>
      <w:r w:rsidR="00D83C1C">
        <w:rPr>
          <w:rFonts w:ascii="Times New Roman" w:hAnsi="Times New Roman" w:cs="Times New Roman"/>
        </w:rPr>
        <w:t xml:space="preserve">te the research into practice. </w:t>
      </w:r>
      <w:r w:rsidRPr="00CB285C">
        <w:rPr>
          <w:rFonts w:ascii="Times New Roman" w:hAnsi="Times New Roman" w:cs="Times New Roman"/>
        </w:rPr>
        <w:t xml:space="preserve">Their research </w:t>
      </w:r>
      <w:proofErr w:type="spellStart"/>
      <w:r w:rsidRPr="00CB285C">
        <w:rPr>
          <w:rFonts w:ascii="Times New Roman" w:hAnsi="Times New Roman" w:cs="Times New Roman"/>
        </w:rPr>
        <w:t>centers</w:t>
      </w:r>
      <w:proofErr w:type="spellEnd"/>
      <w:r w:rsidRPr="00CB285C">
        <w:rPr>
          <w:rFonts w:ascii="Times New Roman" w:hAnsi="Times New Roman" w:cs="Times New Roman"/>
        </w:rPr>
        <w:t xml:space="preserve"> have provided an innovative systematic approach to disseminate research discoveries in daily medical practice.</w:t>
      </w:r>
      <w:r w:rsidR="0039175E">
        <w:rPr>
          <w:rFonts w:ascii="Times New Roman" w:hAnsi="Times New Roman" w:cs="Times New Roman"/>
        </w:rPr>
        <w:t xml:space="preserve"> </w:t>
      </w:r>
      <w:r w:rsidRPr="00CB285C">
        <w:rPr>
          <w:rFonts w:ascii="Times New Roman" w:hAnsi="Times New Roman" w:cs="Times New Roman"/>
        </w:rPr>
        <w:t xml:space="preserve">In 2011 the Mayo </w:t>
      </w:r>
      <w:r w:rsidR="0039175E">
        <w:rPr>
          <w:rFonts w:ascii="Times New Roman" w:hAnsi="Times New Roman" w:cs="Times New Roman"/>
        </w:rPr>
        <w:t>C</w:t>
      </w:r>
      <w:r w:rsidRPr="00CB285C">
        <w:rPr>
          <w:rFonts w:ascii="Times New Roman" w:hAnsi="Times New Roman" w:cs="Times New Roman"/>
        </w:rPr>
        <w:t>linic care network was incorporated that helps it to affiliate with other hospitals and to broaden its scope.</w:t>
      </w:r>
    </w:p>
    <w:p w14:paraId="07DC1F01" w14:textId="77777777" w:rsidR="00CB285C" w:rsidRPr="00CB285C" w:rsidRDefault="002F1E62" w:rsidP="00CB285C">
      <w:pPr>
        <w:ind w:firstLine="0"/>
        <w:jc w:val="both"/>
        <w:rPr>
          <w:rFonts w:ascii="Times New Roman" w:hAnsi="Times New Roman" w:cs="Times New Roman"/>
          <w:b/>
        </w:rPr>
      </w:pPr>
      <w:r w:rsidRPr="00CB285C">
        <w:rPr>
          <w:rFonts w:ascii="Times New Roman" w:hAnsi="Times New Roman" w:cs="Times New Roman"/>
          <w:b/>
        </w:rPr>
        <w:t>Threats</w:t>
      </w:r>
    </w:p>
    <w:p w14:paraId="269A17B8" w14:textId="7E6E2429" w:rsidR="00CB285C" w:rsidRDefault="002F1E62" w:rsidP="00CB285C">
      <w:pPr>
        <w:jc w:val="both"/>
        <w:rPr>
          <w:rFonts w:ascii="Times New Roman" w:hAnsi="Times New Roman" w:cs="Times New Roman"/>
        </w:rPr>
      </w:pPr>
      <w:r>
        <w:rPr>
          <w:rFonts w:ascii="Times New Roman" w:hAnsi="Times New Roman" w:cs="Times New Roman"/>
        </w:rPr>
        <w:lastRenderedPageBreak/>
        <w:t>T</w:t>
      </w:r>
      <w:r w:rsidRPr="00CB285C">
        <w:rPr>
          <w:rFonts w:ascii="Times New Roman" w:hAnsi="Times New Roman" w:cs="Times New Roman"/>
        </w:rPr>
        <w:t xml:space="preserve">he biggest threat to Mayo </w:t>
      </w:r>
      <w:r w:rsidR="0039175E">
        <w:rPr>
          <w:rFonts w:ascii="Times New Roman" w:hAnsi="Times New Roman" w:cs="Times New Roman"/>
        </w:rPr>
        <w:t>C</w:t>
      </w:r>
      <w:r w:rsidRPr="00CB285C">
        <w:rPr>
          <w:rFonts w:ascii="Times New Roman" w:hAnsi="Times New Roman" w:cs="Times New Roman"/>
        </w:rPr>
        <w:t xml:space="preserve">linic is the lack of highly trained and qualified medical practitioners in the United States. Secondly, an increase </w:t>
      </w:r>
      <w:r>
        <w:rPr>
          <w:rFonts w:ascii="Times New Roman" w:hAnsi="Times New Roman" w:cs="Times New Roman"/>
        </w:rPr>
        <w:t>in</w:t>
      </w:r>
      <w:r w:rsidR="001D40EC">
        <w:rPr>
          <w:rFonts w:ascii="Times New Roman" w:hAnsi="Times New Roman" w:cs="Times New Roman"/>
        </w:rPr>
        <w:t xml:space="preserve"> </w:t>
      </w:r>
      <w:r>
        <w:rPr>
          <w:rFonts w:ascii="Times New Roman" w:hAnsi="Times New Roman" w:cs="Times New Roman"/>
        </w:rPr>
        <w:t xml:space="preserve">several </w:t>
      </w:r>
      <w:r w:rsidRPr="00CB285C">
        <w:rPr>
          <w:rFonts w:ascii="Times New Roman" w:hAnsi="Times New Roman" w:cs="Times New Roman"/>
        </w:rPr>
        <w:t xml:space="preserve">physicians is more likely to demand reimbursement for the call, input and </w:t>
      </w:r>
      <w:r w:rsidR="00060FF6" w:rsidRPr="00CB285C">
        <w:rPr>
          <w:rFonts w:ascii="Times New Roman" w:hAnsi="Times New Roman" w:cs="Times New Roman"/>
        </w:rPr>
        <w:t>other</w:t>
      </w:r>
      <w:r w:rsidRPr="00CB285C">
        <w:rPr>
          <w:rFonts w:ascii="Times New Roman" w:hAnsi="Times New Roman" w:cs="Times New Roman"/>
        </w:rPr>
        <w:t xml:space="preserve"> activities in the future. The third biggest threat to the Mayo </w:t>
      </w:r>
      <w:r w:rsidR="00060FF6">
        <w:rPr>
          <w:rFonts w:ascii="Times New Roman" w:hAnsi="Times New Roman" w:cs="Times New Roman"/>
        </w:rPr>
        <w:t>C</w:t>
      </w:r>
      <w:r w:rsidRPr="00CB285C">
        <w:rPr>
          <w:rFonts w:ascii="Times New Roman" w:hAnsi="Times New Roman" w:cs="Times New Roman"/>
        </w:rPr>
        <w:t>linic is the salary based compensation system</w:t>
      </w:r>
      <w:r w:rsidR="00060FF6">
        <w:rPr>
          <w:rFonts w:ascii="Times New Roman" w:hAnsi="Times New Roman" w:cs="Times New Roman"/>
        </w:rPr>
        <w:t xml:space="preserve">.  </w:t>
      </w:r>
      <w:r w:rsidRPr="00CB285C">
        <w:rPr>
          <w:rFonts w:ascii="Times New Roman" w:hAnsi="Times New Roman" w:cs="Times New Roman"/>
        </w:rPr>
        <w:t>A salary-based compensation system may increase the fixed cost of the hospital.</w:t>
      </w:r>
      <w:r w:rsidR="00776050">
        <w:rPr>
          <w:rFonts w:ascii="Times New Roman" w:hAnsi="Times New Roman" w:cs="Times New Roman"/>
        </w:rPr>
        <w:t xml:space="preserve"> Other threats include c</w:t>
      </w:r>
      <w:r w:rsidRPr="00CB285C">
        <w:rPr>
          <w:rFonts w:ascii="Times New Roman" w:hAnsi="Times New Roman" w:cs="Times New Roman"/>
        </w:rPr>
        <w:t>riticism of innovation and researches by authority officials and competitor</w:t>
      </w:r>
      <w:r w:rsidR="00554B26">
        <w:rPr>
          <w:rFonts w:ascii="Times New Roman" w:hAnsi="Times New Roman" w:cs="Times New Roman"/>
        </w:rPr>
        <w:t xml:space="preserve">s. </w:t>
      </w:r>
      <w:r w:rsidRPr="00CB285C">
        <w:rPr>
          <w:rFonts w:ascii="Times New Roman" w:hAnsi="Times New Roman" w:cs="Times New Roman"/>
        </w:rPr>
        <w:t xml:space="preserve">Mayo Clinic has a long history of coordinated and smooth leadership transitions. In future Mayo clinic serves to provide consistent stability and strong direction for succession planning. In the future, there is more room for advancement in education and research in the field of clinical practice. The advancement in clinical medicine will be promoted from the progress in research, medical practice and education </w:t>
      </w:r>
      <w:r w:rsidRPr="00CB285C">
        <w:rPr>
          <w:rFonts w:ascii="Times New Roman" w:hAnsi="Times New Roman" w:cs="Times New Roman"/>
        </w:rPr>
        <w:fldChar w:fldCharType="begin"/>
      </w:r>
      <w:r w:rsidRPr="00CB285C">
        <w:rPr>
          <w:rFonts w:ascii="Times New Roman" w:hAnsi="Times New Roman" w:cs="Times New Roman"/>
        </w:rPr>
        <w:instrText xml:space="preserve"> ADDIN EN.CITE &lt;EndNote&gt;&lt;Cite&gt;&lt;Author&gt;Swensen&lt;/Author&gt;&lt;Year&gt;2009&lt;/Year&gt;&lt;RecNum&gt;266&lt;/RecNum&gt;&lt;DisplayText&gt;(Swensen et al., 2009)&lt;/DisplayText&gt;&lt;record&gt;&lt;rec-number&gt;266&lt;/rec-number&gt;&lt;foreign-keys&gt;&lt;key app="EN" db-id="2s2s0zrapsf0pbe5efuvv20f9rszvx0sd2fe" timestamp="1573537178"&gt;266&lt;/key&gt;&lt;/foreign-keys&gt;&lt;ref-type name="Journal Article"&gt;17&lt;/ref-type&gt;&lt;contributors&gt;&lt;authors&gt;&lt;author&gt;Swensen, Stephen J&lt;/author&gt;&lt;author&gt;Dilling, James A&lt;/author&gt;&lt;author&gt;Milliner, Dawn S&lt;/author&gt;&lt;author&gt;Zimmerman, Richard S&lt;/author&gt;&lt;author&gt;Maples, William J&lt;/author&gt;&lt;author&gt;Lindsay, Mark E&lt;/author&gt;&lt;author&gt;Bartley, George B&lt;/author&gt;&lt;/authors&gt;&lt;/contributors&gt;&lt;titles&gt;&lt;title&gt;Quality: the Mayo Clinic approach&lt;/title&gt;&lt;secondary-title&gt;American Journal of Medical Quality&lt;/secondary-title&gt;&lt;/titles&gt;&lt;periodical&gt;&lt;full-title&gt;American Journal of Medical Quality&lt;/full-title&gt;&lt;/periodical&gt;&lt;pages&gt;428-440&lt;/pages&gt;&lt;volume&gt;24&lt;/volume&gt;&lt;number&gt;5&lt;/number&gt;&lt;dates&gt;&lt;year&gt;2009&lt;/year&gt;&lt;/dates&gt;&lt;isbn&gt;1062-8606&lt;/isbn&gt;&lt;urls&gt;&lt;/urls&gt;&lt;/record&gt;&lt;/Cite&gt;&lt;/EndNote&gt;</w:instrText>
      </w:r>
      <w:r w:rsidRPr="00CB285C">
        <w:rPr>
          <w:rFonts w:ascii="Times New Roman" w:hAnsi="Times New Roman" w:cs="Times New Roman"/>
        </w:rPr>
        <w:fldChar w:fldCharType="separate"/>
      </w:r>
      <w:r w:rsidRPr="00CB285C">
        <w:rPr>
          <w:rFonts w:ascii="Times New Roman" w:hAnsi="Times New Roman" w:cs="Times New Roman"/>
          <w:noProof/>
        </w:rPr>
        <w:t>(Swensen et al., 2009)</w:t>
      </w:r>
      <w:r w:rsidRPr="00CB285C">
        <w:rPr>
          <w:rFonts w:ascii="Times New Roman" w:hAnsi="Times New Roman" w:cs="Times New Roman"/>
        </w:rPr>
        <w:fldChar w:fldCharType="end"/>
      </w:r>
      <w:r w:rsidRPr="00CB285C">
        <w:rPr>
          <w:rFonts w:ascii="Times New Roman" w:hAnsi="Times New Roman" w:cs="Times New Roman"/>
        </w:rPr>
        <w:t xml:space="preserve">. </w:t>
      </w:r>
      <w:r w:rsidR="00DC2650">
        <w:rPr>
          <w:rFonts w:ascii="Times New Roman" w:hAnsi="Times New Roman" w:cs="Times New Roman"/>
        </w:rPr>
        <w:t xml:space="preserve">In the future, Mayo Clinic will extend its knowledge in multiple ways and will tend </w:t>
      </w:r>
      <w:r w:rsidR="00FF71C1">
        <w:rPr>
          <w:rFonts w:ascii="Times New Roman" w:hAnsi="Times New Roman" w:cs="Times New Roman"/>
        </w:rPr>
        <w:t xml:space="preserve">to </w:t>
      </w:r>
      <w:r w:rsidR="00DC2650">
        <w:rPr>
          <w:rFonts w:ascii="Times New Roman" w:hAnsi="Times New Roman" w:cs="Times New Roman"/>
        </w:rPr>
        <w:t xml:space="preserve">serve more than 12.5 million people. </w:t>
      </w:r>
      <w:r w:rsidR="002006D7">
        <w:rPr>
          <w:rFonts w:ascii="Times New Roman" w:hAnsi="Times New Roman" w:cs="Times New Roman"/>
        </w:rPr>
        <w:t xml:space="preserve">Mayo Clinic's culture of teamwork and collaboration and its extensive </w:t>
      </w:r>
      <w:r w:rsidR="00E77FCB">
        <w:rPr>
          <w:rFonts w:ascii="Times New Roman" w:hAnsi="Times New Roman" w:cs="Times New Roman"/>
        </w:rPr>
        <w:t>resources</w:t>
      </w:r>
      <w:r w:rsidR="002006D7">
        <w:rPr>
          <w:rFonts w:ascii="Times New Roman" w:hAnsi="Times New Roman" w:cs="Times New Roman"/>
        </w:rPr>
        <w:t xml:space="preserve"> and facilities makes it possible for </w:t>
      </w:r>
      <w:r w:rsidR="00E77FCB">
        <w:rPr>
          <w:rFonts w:ascii="Times New Roman" w:hAnsi="Times New Roman" w:cs="Times New Roman"/>
        </w:rPr>
        <w:t>specialists and</w:t>
      </w:r>
      <w:r w:rsidR="002006D7">
        <w:rPr>
          <w:rFonts w:ascii="Times New Roman" w:hAnsi="Times New Roman" w:cs="Times New Roman"/>
        </w:rPr>
        <w:t xml:space="preserve"> researchers</w:t>
      </w:r>
      <w:r w:rsidR="00E77FCB">
        <w:rPr>
          <w:rFonts w:ascii="Times New Roman" w:hAnsi="Times New Roman" w:cs="Times New Roman"/>
        </w:rPr>
        <w:t xml:space="preserve"> to solve complex research problems. This will make it possible to bring newly discovered therapeutics and diagnostics to the patients. </w:t>
      </w:r>
      <w:r w:rsidR="00FF71C1">
        <w:rPr>
          <w:rFonts w:ascii="Times New Roman" w:hAnsi="Times New Roman" w:cs="Times New Roman"/>
        </w:rPr>
        <w:t xml:space="preserve">The </w:t>
      </w:r>
      <w:r w:rsidR="000F2AEE">
        <w:rPr>
          <w:rFonts w:ascii="Times New Roman" w:hAnsi="Times New Roman" w:cs="Times New Roman"/>
        </w:rPr>
        <w:t>strategic investments in the different projects will provide the state of the art technology, equipment, and facilities</w:t>
      </w:r>
      <w:r w:rsidR="00554B26">
        <w:rPr>
          <w:rFonts w:ascii="Times New Roman" w:hAnsi="Times New Roman" w:cs="Times New Roman"/>
        </w:rPr>
        <w:t>. It also e</w:t>
      </w:r>
      <w:r w:rsidR="000F2AEE">
        <w:rPr>
          <w:rFonts w:ascii="Times New Roman" w:hAnsi="Times New Roman" w:cs="Times New Roman"/>
        </w:rPr>
        <w:t>nsures that Mayo Clinic meets the de</w:t>
      </w:r>
      <w:r w:rsidR="00C30CE7">
        <w:rPr>
          <w:rFonts w:ascii="Times New Roman" w:hAnsi="Times New Roman" w:cs="Times New Roman"/>
        </w:rPr>
        <w:t>m</w:t>
      </w:r>
      <w:r w:rsidR="000F2AEE">
        <w:rPr>
          <w:rFonts w:ascii="Times New Roman" w:hAnsi="Times New Roman" w:cs="Times New Roman"/>
        </w:rPr>
        <w:t>a</w:t>
      </w:r>
      <w:r w:rsidR="00C30CE7">
        <w:rPr>
          <w:rFonts w:ascii="Times New Roman" w:hAnsi="Times New Roman" w:cs="Times New Roman"/>
        </w:rPr>
        <w:t>n</w:t>
      </w:r>
      <w:r w:rsidR="000F2AEE">
        <w:rPr>
          <w:rFonts w:ascii="Times New Roman" w:hAnsi="Times New Roman" w:cs="Times New Roman"/>
        </w:rPr>
        <w:t>d and needs of the patients.</w:t>
      </w:r>
      <w:r w:rsidR="00C30CE7">
        <w:rPr>
          <w:rFonts w:ascii="Times New Roman" w:hAnsi="Times New Roman" w:cs="Times New Roman"/>
        </w:rPr>
        <w:t xml:space="preserve"> In the future, Mayo Clinic is dedicated to supporting the needs of the </w:t>
      </w:r>
      <w:r w:rsidR="00890DA5">
        <w:rPr>
          <w:rFonts w:ascii="Times New Roman" w:hAnsi="Times New Roman" w:cs="Times New Roman"/>
        </w:rPr>
        <w:t>patients</w:t>
      </w:r>
      <w:r w:rsidR="00C30CE7">
        <w:rPr>
          <w:rFonts w:ascii="Times New Roman" w:hAnsi="Times New Roman" w:cs="Times New Roman"/>
        </w:rPr>
        <w:t xml:space="preserve"> and communities </w:t>
      </w:r>
      <w:r w:rsidR="00890DA5">
        <w:rPr>
          <w:rFonts w:ascii="Times New Roman" w:hAnsi="Times New Roman" w:cs="Times New Roman"/>
        </w:rPr>
        <w:t>through community-based research, public health education, local development efforts, health improvement programs of community and charitable donations.</w:t>
      </w:r>
    </w:p>
    <w:p w14:paraId="747DDC3F" w14:textId="77777777" w:rsidR="004F59B5" w:rsidRDefault="004F59B5" w:rsidP="00CB285C">
      <w:pPr>
        <w:jc w:val="both"/>
        <w:rPr>
          <w:rFonts w:ascii="Times New Roman" w:hAnsi="Times New Roman" w:cs="Times New Roman"/>
        </w:rPr>
      </w:pPr>
    </w:p>
    <w:p w14:paraId="03CAF73A" w14:textId="77777777" w:rsidR="00DC2650" w:rsidRDefault="00DC2650" w:rsidP="00CB285C">
      <w:pPr>
        <w:jc w:val="both"/>
        <w:rPr>
          <w:rFonts w:ascii="Times New Roman" w:hAnsi="Times New Roman" w:cs="Times New Roman"/>
        </w:rPr>
      </w:pPr>
    </w:p>
    <w:p w14:paraId="59486C42" w14:textId="77777777" w:rsidR="00FF71C1" w:rsidRDefault="00FF71C1" w:rsidP="00CB285C">
      <w:pPr>
        <w:jc w:val="both"/>
        <w:rPr>
          <w:rFonts w:ascii="Times New Roman" w:hAnsi="Times New Roman" w:cs="Times New Roman"/>
        </w:rPr>
      </w:pPr>
    </w:p>
    <w:p w14:paraId="4A6DFDA3" w14:textId="77777777" w:rsidR="00FF71C1" w:rsidRDefault="00FF71C1" w:rsidP="00CB285C">
      <w:pPr>
        <w:jc w:val="both"/>
        <w:rPr>
          <w:rFonts w:ascii="Times New Roman" w:hAnsi="Times New Roman" w:cs="Times New Roman"/>
        </w:rPr>
      </w:pPr>
    </w:p>
    <w:p w14:paraId="520F0BB8" w14:textId="77777777" w:rsidR="00FF71C1" w:rsidRPr="00CB285C" w:rsidRDefault="00FF71C1" w:rsidP="00CB285C">
      <w:pPr>
        <w:jc w:val="both"/>
        <w:rPr>
          <w:rFonts w:ascii="Times New Roman" w:hAnsi="Times New Roman" w:cs="Times New Roman"/>
        </w:rPr>
      </w:pPr>
    </w:p>
    <w:p w14:paraId="7A0EABF3" w14:textId="6BCBC906" w:rsidR="00CB285C" w:rsidRPr="00CB285C" w:rsidRDefault="002F1E62" w:rsidP="00BE7C30">
      <w:pPr>
        <w:jc w:val="center"/>
        <w:rPr>
          <w:rFonts w:ascii="Times New Roman" w:hAnsi="Times New Roman" w:cs="Times New Roman"/>
          <w:b/>
        </w:rPr>
      </w:pPr>
      <w:r w:rsidRPr="00CB285C">
        <w:rPr>
          <w:rFonts w:ascii="Times New Roman" w:hAnsi="Times New Roman" w:cs="Times New Roman"/>
          <w:b/>
        </w:rPr>
        <w:t>References</w:t>
      </w:r>
    </w:p>
    <w:p w14:paraId="68C3F74C" w14:textId="77777777" w:rsidR="00325292" w:rsidRPr="00325292" w:rsidRDefault="002F1E62" w:rsidP="00BE7C30">
      <w:pPr>
        <w:pStyle w:val="EndNoteBibliography"/>
        <w:spacing w:line="480" w:lineRule="auto"/>
        <w:ind w:left="720" w:hanging="720"/>
      </w:pPr>
      <w:r w:rsidRPr="00CB285C">
        <w:fldChar w:fldCharType="begin"/>
      </w:r>
      <w:r w:rsidRPr="00CB285C">
        <w:instrText xml:space="preserve"> ADDIN EN.REFLIST </w:instrText>
      </w:r>
      <w:r w:rsidRPr="00CB285C">
        <w:fldChar w:fldCharType="separate"/>
      </w:r>
      <w:r w:rsidRPr="00325292">
        <w:t xml:space="preserve">Bull, J. W., Jobstvogt, N., Böhnke-Henrichs, A., Mascarenhas, A., Sitas, N., Baulcomb, C., . . . Zähringer, J. (2016). Strengths, Weaknesses, Opportunities and Threats: A SWOT analysis of the ecosystem services framework. </w:t>
      </w:r>
      <w:r w:rsidRPr="00325292">
        <w:rPr>
          <w:i/>
        </w:rPr>
        <w:t>Ecosystem services, 17</w:t>
      </w:r>
      <w:r w:rsidRPr="00325292">
        <w:t xml:space="preserve">, 99-111. </w:t>
      </w:r>
    </w:p>
    <w:p w14:paraId="49DAE445" w14:textId="77777777" w:rsidR="00325292" w:rsidRPr="00325292" w:rsidRDefault="002F1E62" w:rsidP="00BE7C30">
      <w:pPr>
        <w:pStyle w:val="EndNoteBibliography"/>
        <w:spacing w:line="480" w:lineRule="auto"/>
        <w:ind w:left="720" w:hanging="720"/>
      </w:pPr>
      <w:r w:rsidRPr="00325292">
        <w:t xml:space="preserve">Curtright, J. W., Stolp-Smith, S. C., &amp; Edell, E. S. (2000). Strategic performance management: development of a performance measurement system at the Mayo Clinic. </w:t>
      </w:r>
      <w:r w:rsidRPr="00325292">
        <w:rPr>
          <w:i/>
        </w:rPr>
        <w:t>Journal of Healthcare Management, 45</w:t>
      </w:r>
      <w:r w:rsidRPr="00325292">
        <w:t xml:space="preserve">(1), 58-68. </w:t>
      </w:r>
    </w:p>
    <w:p w14:paraId="052F6B90" w14:textId="77777777" w:rsidR="00325292" w:rsidRPr="00325292" w:rsidRDefault="002F1E62" w:rsidP="00BE7C30">
      <w:pPr>
        <w:pStyle w:val="EndNoteBibliography"/>
        <w:spacing w:line="480" w:lineRule="auto"/>
        <w:ind w:left="720" w:hanging="720"/>
      </w:pPr>
      <w:r w:rsidRPr="00325292">
        <w:t xml:space="preserve">Swensen, S. J., Dilling, J. A., Harper Jr, C. M., &amp; Noseworthy, J. H. (2012). The Mayo Clinic value creation system. </w:t>
      </w:r>
      <w:r w:rsidRPr="00325292">
        <w:rPr>
          <w:i/>
        </w:rPr>
        <w:t>American Journal of Medical Quality, 27</w:t>
      </w:r>
      <w:r w:rsidRPr="00325292">
        <w:t xml:space="preserve">(1), 58-65. </w:t>
      </w:r>
    </w:p>
    <w:p w14:paraId="13E67D16" w14:textId="77777777" w:rsidR="00325292" w:rsidRPr="00325292" w:rsidRDefault="002F1E62" w:rsidP="00BE7C30">
      <w:pPr>
        <w:pStyle w:val="EndNoteBibliography"/>
        <w:spacing w:line="480" w:lineRule="auto"/>
        <w:ind w:left="720" w:hanging="720"/>
      </w:pPr>
      <w:r w:rsidRPr="00325292">
        <w:t xml:space="preserve">Swensen, S. J., Dilling, J. A., Milliner, D. S., Zimmerman, R. S., Maples, W. J., Lindsay, M. E., &amp; Bartley, G. B. (2009). Quality: the Mayo Clinic approach. </w:t>
      </w:r>
      <w:r w:rsidRPr="00325292">
        <w:rPr>
          <w:i/>
        </w:rPr>
        <w:t>American Journal of Medical Quality, 24</w:t>
      </w:r>
      <w:r w:rsidRPr="00325292">
        <w:t xml:space="preserve">(5), 428-440. </w:t>
      </w:r>
    </w:p>
    <w:p w14:paraId="5F317C6F" w14:textId="77777777" w:rsidR="00325292" w:rsidRPr="00325292" w:rsidRDefault="002F1E62" w:rsidP="00BE7C30">
      <w:pPr>
        <w:pStyle w:val="EndNoteBibliography"/>
        <w:spacing w:line="480" w:lineRule="auto"/>
        <w:ind w:left="720" w:hanging="720"/>
      </w:pPr>
      <w:r w:rsidRPr="00325292">
        <w:t xml:space="preserve">Varkey, P., &amp; Bennet, K. E. (2010). Practical techniques for strategic planning in health care organizations. </w:t>
      </w:r>
      <w:r w:rsidRPr="00325292">
        <w:rPr>
          <w:i/>
        </w:rPr>
        <w:t>Physician Executive Journal, 36</w:t>
      </w:r>
      <w:r w:rsidRPr="00325292">
        <w:t xml:space="preserve">(2), 46-48. </w:t>
      </w:r>
    </w:p>
    <w:p w14:paraId="0CF31DF2" w14:textId="0C5976DC" w:rsidR="00CB285C" w:rsidRPr="00CB285C" w:rsidRDefault="002F1E62" w:rsidP="00BE7C30">
      <w:pPr>
        <w:jc w:val="both"/>
        <w:rPr>
          <w:rFonts w:ascii="Times New Roman" w:hAnsi="Times New Roman" w:cs="Times New Roman"/>
        </w:rPr>
      </w:pPr>
      <w:r w:rsidRPr="00CB285C">
        <w:rPr>
          <w:rFonts w:ascii="Times New Roman" w:hAnsi="Times New Roman" w:cs="Times New Roman"/>
        </w:rPr>
        <w:fldChar w:fldCharType="end"/>
      </w:r>
    </w:p>
    <w:p w14:paraId="6598A8FB" w14:textId="7E12ABFA" w:rsidR="007F090C" w:rsidRPr="00CB285C" w:rsidRDefault="007F090C" w:rsidP="00BE7C30">
      <w:pPr>
        <w:spacing w:after="160"/>
        <w:ind w:firstLine="0"/>
        <w:jc w:val="both"/>
        <w:rPr>
          <w:rFonts w:ascii="Times New Roman" w:hAnsi="Times New Roman" w:cs="Times New Roman"/>
        </w:rPr>
      </w:pPr>
    </w:p>
    <w:sectPr w:rsidR="007F090C" w:rsidRPr="00CB285C">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68EC" w14:textId="77777777" w:rsidR="00796AFD" w:rsidRDefault="00796AFD">
      <w:pPr>
        <w:spacing w:line="240" w:lineRule="auto"/>
      </w:pPr>
      <w:r>
        <w:separator/>
      </w:r>
    </w:p>
  </w:endnote>
  <w:endnote w:type="continuationSeparator" w:id="0">
    <w:p w14:paraId="03760E2F" w14:textId="77777777" w:rsidR="00796AFD" w:rsidRDefault="00796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D88C" w14:textId="77777777" w:rsidR="00796AFD" w:rsidRDefault="00796AFD">
      <w:pPr>
        <w:spacing w:line="240" w:lineRule="auto"/>
      </w:pPr>
      <w:r>
        <w:separator/>
      </w:r>
    </w:p>
  </w:footnote>
  <w:footnote w:type="continuationSeparator" w:id="0">
    <w:p w14:paraId="38615B9A" w14:textId="77777777" w:rsidR="00796AFD" w:rsidRDefault="00796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6D5D6BA2" w:rsidR="00E81978" w:rsidRDefault="002F1E6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B285C">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44E2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03498A"/>
    <w:multiLevelType w:val="hybridMultilevel"/>
    <w:tmpl w:val="5F4865EE"/>
    <w:lvl w:ilvl="0" w:tplc="5F00E0D4">
      <w:start w:val="1"/>
      <w:numFmt w:val="bullet"/>
      <w:lvlText w:val="•"/>
      <w:lvlJc w:val="left"/>
    </w:lvl>
    <w:lvl w:ilvl="1" w:tplc="C45CA18A">
      <w:numFmt w:val="decimal"/>
      <w:lvlText w:val=""/>
      <w:lvlJc w:val="left"/>
    </w:lvl>
    <w:lvl w:ilvl="2" w:tplc="C1882616">
      <w:numFmt w:val="decimal"/>
      <w:lvlText w:val=""/>
      <w:lvlJc w:val="left"/>
    </w:lvl>
    <w:lvl w:ilvl="3" w:tplc="7B669728">
      <w:numFmt w:val="decimal"/>
      <w:lvlText w:val=""/>
      <w:lvlJc w:val="left"/>
    </w:lvl>
    <w:lvl w:ilvl="4" w:tplc="574431B4">
      <w:numFmt w:val="decimal"/>
      <w:lvlText w:val=""/>
      <w:lvlJc w:val="left"/>
    </w:lvl>
    <w:lvl w:ilvl="5" w:tplc="2390A09A">
      <w:numFmt w:val="decimal"/>
      <w:lvlText w:val=""/>
      <w:lvlJc w:val="left"/>
    </w:lvl>
    <w:lvl w:ilvl="6" w:tplc="E3886B14">
      <w:numFmt w:val="decimal"/>
      <w:lvlText w:val=""/>
      <w:lvlJc w:val="left"/>
    </w:lvl>
    <w:lvl w:ilvl="7" w:tplc="35381940">
      <w:numFmt w:val="decimal"/>
      <w:lvlText w:val=""/>
      <w:lvlJc w:val="left"/>
    </w:lvl>
    <w:lvl w:ilvl="8" w:tplc="EECA59BE">
      <w:numFmt w:val="decimal"/>
      <w:lvlText w:val=""/>
      <w:lvlJc w:val="left"/>
    </w:lvl>
  </w:abstractNum>
  <w:abstractNum w:abstractNumId="1" w15:restartNumberingAfterBreak="0">
    <w:nsid w:val="D85DEDA6"/>
    <w:multiLevelType w:val="hybridMultilevel"/>
    <w:tmpl w:val="C8F87D58"/>
    <w:lvl w:ilvl="0" w:tplc="7370E9EE">
      <w:start w:val="1"/>
      <w:numFmt w:val="bullet"/>
      <w:lvlText w:val="•"/>
      <w:lvlJc w:val="left"/>
    </w:lvl>
    <w:lvl w:ilvl="1" w:tplc="0B02AA9A">
      <w:numFmt w:val="decimal"/>
      <w:lvlText w:val=""/>
      <w:lvlJc w:val="left"/>
    </w:lvl>
    <w:lvl w:ilvl="2" w:tplc="7CCE75D6">
      <w:numFmt w:val="decimal"/>
      <w:lvlText w:val=""/>
      <w:lvlJc w:val="left"/>
    </w:lvl>
    <w:lvl w:ilvl="3" w:tplc="18721168">
      <w:numFmt w:val="decimal"/>
      <w:lvlText w:val=""/>
      <w:lvlJc w:val="left"/>
    </w:lvl>
    <w:lvl w:ilvl="4" w:tplc="1FF09018">
      <w:numFmt w:val="decimal"/>
      <w:lvlText w:val=""/>
      <w:lvlJc w:val="left"/>
    </w:lvl>
    <w:lvl w:ilvl="5" w:tplc="5A061B50">
      <w:numFmt w:val="decimal"/>
      <w:lvlText w:val=""/>
      <w:lvlJc w:val="left"/>
    </w:lvl>
    <w:lvl w:ilvl="6" w:tplc="0EA0945E">
      <w:numFmt w:val="decimal"/>
      <w:lvlText w:val=""/>
      <w:lvlJc w:val="left"/>
    </w:lvl>
    <w:lvl w:ilvl="7" w:tplc="84A8BDDA">
      <w:numFmt w:val="decimal"/>
      <w:lvlText w:val=""/>
      <w:lvlJc w:val="left"/>
    </w:lvl>
    <w:lvl w:ilvl="8" w:tplc="F19EDC10">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6675C96"/>
    <w:multiLevelType w:val="hybridMultilevel"/>
    <w:tmpl w:val="5D700FDB"/>
    <w:lvl w:ilvl="0" w:tplc="C8BC909E">
      <w:start w:val="1"/>
      <w:numFmt w:val="bullet"/>
      <w:lvlText w:val="•"/>
      <w:lvlJc w:val="left"/>
    </w:lvl>
    <w:lvl w:ilvl="1" w:tplc="705E40D6">
      <w:numFmt w:val="decimal"/>
      <w:lvlText w:val=""/>
      <w:lvlJc w:val="left"/>
    </w:lvl>
    <w:lvl w:ilvl="2" w:tplc="BEBA5E0E">
      <w:numFmt w:val="decimal"/>
      <w:lvlText w:val=""/>
      <w:lvlJc w:val="left"/>
    </w:lvl>
    <w:lvl w:ilvl="3" w:tplc="A5509714">
      <w:numFmt w:val="decimal"/>
      <w:lvlText w:val=""/>
      <w:lvlJc w:val="left"/>
    </w:lvl>
    <w:lvl w:ilvl="4" w:tplc="71EAB442">
      <w:numFmt w:val="decimal"/>
      <w:lvlText w:val=""/>
      <w:lvlJc w:val="left"/>
    </w:lvl>
    <w:lvl w:ilvl="5" w:tplc="BB3EEF28">
      <w:numFmt w:val="decimal"/>
      <w:lvlText w:val=""/>
      <w:lvlJc w:val="left"/>
    </w:lvl>
    <w:lvl w:ilvl="6" w:tplc="91D65CE4">
      <w:numFmt w:val="decimal"/>
      <w:lvlText w:val=""/>
      <w:lvlJc w:val="left"/>
    </w:lvl>
    <w:lvl w:ilvl="7" w:tplc="1CC4E886">
      <w:numFmt w:val="decimal"/>
      <w:lvlText w:val=""/>
      <w:lvlJc w:val="left"/>
    </w:lvl>
    <w:lvl w:ilvl="8" w:tplc="D88AE618">
      <w:numFmt w:val="decimal"/>
      <w:lvlText w:val=""/>
      <w:lvlJc w:val="left"/>
    </w:lvl>
  </w:abstractNum>
  <w:abstractNum w:abstractNumId="13" w15:restartNumberingAfterBreak="0">
    <w:nsid w:val="0694C515"/>
    <w:multiLevelType w:val="hybridMultilevel"/>
    <w:tmpl w:val="A921169B"/>
    <w:lvl w:ilvl="0" w:tplc="EC9485DA">
      <w:start w:val="1"/>
      <w:numFmt w:val="bullet"/>
      <w:lvlText w:val="•"/>
      <w:lvlJc w:val="left"/>
    </w:lvl>
    <w:lvl w:ilvl="1" w:tplc="6240BEEA">
      <w:numFmt w:val="decimal"/>
      <w:lvlText w:val=""/>
      <w:lvlJc w:val="left"/>
    </w:lvl>
    <w:lvl w:ilvl="2" w:tplc="D21C2872">
      <w:numFmt w:val="decimal"/>
      <w:lvlText w:val=""/>
      <w:lvlJc w:val="left"/>
    </w:lvl>
    <w:lvl w:ilvl="3" w:tplc="0254C26C">
      <w:numFmt w:val="decimal"/>
      <w:lvlText w:val=""/>
      <w:lvlJc w:val="left"/>
    </w:lvl>
    <w:lvl w:ilvl="4" w:tplc="20D04FF8">
      <w:numFmt w:val="decimal"/>
      <w:lvlText w:val=""/>
      <w:lvlJc w:val="left"/>
    </w:lvl>
    <w:lvl w:ilvl="5" w:tplc="52D2A116">
      <w:numFmt w:val="decimal"/>
      <w:lvlText w:val=""/>
      <w:lvlJc w:val="left"/>
    </w:lvl>
    <w:lvl w:ilvl="6" w:tplc="3DBC9E1E">
      <w:numFmt w:val="decimal"/>
      <w:lvlText w:val=""/>
      <w:lvlJc w:val="left"/>
    </w:lvl>
    <w:lvl w:ilvl="7" w:tplc="90DA7C3C">
      <w:numFmt w:val="decimal"/>
      <w:lvlText w:val=""/>
      <w:lvlJc w:val="left"/>
    </w:lvl>
    <w:lvl w:ilvl="8" w:tplc="AC466386">
      <w:numFmt w:val="decimal"/>
      <w:lvlText w:val=""/>
      <w:lvlJc w:val="left"/>
    </w:lvl>
  </w:abstractNum>
  <w:abstractNum w:abstractNumId="14" w15:restartNumberingAfterBreak="0">
    <w:nsid w:val="12517FAA"/>
    <w:multiLevelType w:val="hybridMultilevel"/>
    <w:tmpl w:val="BAAEEA00"/>
    <w:lvl w:ilvl="0" w:tplc="391C583E">
      <w:start w:val="1"/>
      <w:numFmt w:val="bullet"/>
      <w:lvlText w:val="•"/>
      <w:lvlJc w:val="left"/>
    </w:lvl>
    <w:lvl w:ilvl="1" w:tplc="AAA2991C">
      <w:numFmt w:val="decimal"/>
      <w:lvlText w:val=""/>
      <w:lvlJc w:val="left"/>
    </w:lvl>
    <w:lvl w:ilvl="2" w:tplc="2C5AED88">
      <w:numFmt w:val="decimal"/>
      <w:lvlText w:val=""/>
      <w:lvlJc w:val="left"/>
    </w:lvl>
    <w:lvl w:ilvl="3" w:tplc="0EC6318E">
      <w:numFmt w:val="decimal"/>
      <w:lvlText w:val=""/>
      <w:lvlJc w:val="left"/>
    </w:lvl>
    <w:lvl w:ilvl="4" w:tplc="9DEA88A6">
      <w:numFmt w:val="decimal"/>
      <w:lvlText w:val=""/>
      <w:lvlJc w:val="left"/>
    </w:lvl>
    <w:lvl w:ilvl="5" w:tplc="ECB45354">
      <w:numFmt w:val="decimal"/>
      <w:lvlText w:val=""/>
      <w:lvlJc w:val="left"/>
    </w:lvl>
    <w:lvl w:ilvl="6" w:tplc="1DD25AAE">
      <w:numFmt w:val="decimal"/>
      <w:lvlText w:val=""/>
      <w:lvlJc w:val="left"/>
    </w:lvl>
    <w:lvl w:ilvl="7" w:tplc="21145DE6">
      <w:numFmt w:val="decimal"/>
      <w:lvlText w:val=""/>
      <w:lvlJc w:val="left"/>
    </w:lvl>
    <w:lvl w:ilvl="8" w:tplc="970A04D6">
      <w:numFmt w:val="decimal"/>
      <w:lvlText w:val=""/>
      <w:lvlJc w:val="left"/>
    </w:lvl>
  </w:abstractNum>
  <w:abstractNum w:abstractNumId="15" w15:restartNumberingAfterBreak="0">
    <w:nsid w:val="181F1A9F"/>
    <w:multiLevelType w:val="hybridMultilevel"/>
    <w:tmpl w:val="7F58F0A8"/>
    <w:lvl w:ilvl="0" w:tplc="21FE8598">
      <w:start w:val="1"/>
      <w:numFmt w:val="bullet"/>
      <w:lvlText w:val="•"/>
      <w:lvlJc w:val="left"/>
    </w:lvl>
    <w:lvl w:ilvl="1" w:tplc="B83EBDCA">
      <w:numFmt w:val="decimal"/>
      <w:lvlText w:val=""/>
      <w:lvlJc w:val="left"/>
    </w:lvl>
    <w:lvl w:ilvl="2" w:tplc="74766ACE">
      <w:numFmt w:val="decimal"/>
      <w:lvlText w:val=""/>
      <w:lvlJc w:val="left"/>
    </w:lvl>
    <w:lvl w:ilvl="3" w:tplc="DBD06780">
      <w:numFmt w:val="decimal"/>
      <w:lvlText w:val=""/>
      <w:lvlJc w:val="left"/>
    </w:lvl>
    <w:lvl w:ilvl="4" w:tplc="0E1CC872">
      <w:numFmt w:val="decimal"/>
      <w:lvlText w:val=""/>
      <w:lvlJc w:val="left"/>
    </w:lvl>
    <w:lvl w:ilvl="5" w:tplc="53DA2C72">
      <w:numFmt w:val="decimal"/>
      <w:lvlText w:val=""/>
      <w:lvlJc w:val="left"/>
    </w:lvl>
    <w:lvl w:ilvl="6" w:tplc="5EA205B8">
      <w:numFmt w:val="decimal"/>
      <w:lvlText w:val=""/>
      <w:lvlJc w:val="left"/>
    </w:lvl>
    <w:lvl w:ilvl="7" w:tplc="CD68BB96">
      <w:numFmt w:val="decimal"/>
      <w:lvlText w:val=""/>
      <w:lvlJc w:val="left"/>
    </w:lvl>
    <w:lvl w:ilvl="8" w:tplc="F104A736">
      <w:numFmt w:val="decimal"/>
      <w:lvlText w:val=""/>
      <w:lvlJc w:val="left"/>
    </w:lvl>
  </w:abstractNum>
  <w:abstractNum w:abstractNumId="16" w15:restartNumberingAfterBreak="0">
    <w:nsid w:val="1B042015"/>
    <w:multiLevelType w:val="hybridMultilevel"/>
    <w:tmpl w:val="E9E69B14"/>
    <w:lvl w:ilvl="0" w:tplc="16CE1BA4">
      <w:start w:val="1"/>
      <w:numFmt w:val="bullet"/>
      <w:lvlText w:val=""/>
      <w:lvlJc w:val="left"/>
      <w:pPr>
        <w:ind w:left="765" w:hanging="360"/>
      </w:pPr>
      <w:rPr>
        <w:rFonts w:ascii="Symbol" w:hAnsi="Symbol" w:hint="default"/>
      </w:rPr>
    </w:lvl>
    <w:lvl w:ilvl="1" w:tplc="CD26C488" w:tentative="1">
      <w:start w:val="1"/>
      <w:numFmt w:val="bullet"/>
      <w:lvlText w:val="o"/>
      <w:lvlJc w:val="left"/>
      <w:pPr>
        <w:ind w:left="1485" w:hanging="360"/>
      </w:pPr>
      <w:rPr>
        <w:rFonts w:ascii="Courier New" w:hAnsi="Courier New" w:cs="Courier New" w:hint="default"/>
      </w:rPr>
    </w:lvl>
    <w:lvl w:ilvl="2" w:tplc="3216E88A" w:tentative="1">
      <w:start w:val="1"/>
      <w:numFmt w:val="bullet"/>
      <w:lvlText w:val=""/>
      <w:lvlJc w:val="left"/>
      <w:pPr>
        <w:ind w:left="2205" w:hanging="360"/>
      </w:pPr>
      <w:rPr>
        <w:rFonts w:ascii="Wingdings" w:hAnsi="Wingdings" w:hint="default"/>
      </w:rPr>
    </w:lvl>
    <w:lvl w:ilvl="3" w:tplc="9A48511E" w:tentative="1">
      <w:start w:val="1"/>
      <w:numFmt w:val="bullet"/>
      <w:lvlText w:val=""/>
      <w:lvlJc w:val="left"/>
      <w:pPr>
        <w:ind w:left="2925" w:hanging="360"/>
      </w:pPr>
      <w:rPr>
        <w:rFonts w:ascii="Symbol" w:hAnsi="Symbol" w:hint="default"/>
      </w:rPr>
    </w:lvl>
    <w:lvl w:ilvl="4" w:tplc="3D8EDCFC" w:tentative="1">
      <w:start w:val="1"/>
      <w:numFmt w:val="bullet"/>
      <w:lvlText w:val="o"/>
      <w:lvlJc w:val="left"/>
      <w:pPr>
        <w:ind w:left="3645" w:hanging="360"/>
      </w:pPr>
      <w:rPr>
        <w:rFonts w:ascii="Courier New" w:hAnsi="Courier New" w:cs="Courier New" w:hint="default"/>
      </w:rPr>
    </w:lvl>
    <w:lvl w:ilvl="5" w:tplc="403EDFE0" w:tentative="1">
      <w:start w:val="1"/>
      <w:numFmt w:val="bullet"/>
      <w:lvlText w:val=""/>
      <w:lvlJc w:val="left"/>
      <w:pPr>
        <w:ind w:left="4365" w:hanging="360"/>
      </w:pPr>
      <w:rPr>
        <w:rFonts w:ascii="Wingdings" w:hAnsi="Wingdings" w:hint="default"/>
      </w:rPr>
    </w:lvl>
    <w:lvl w:ilvl="6" w:tplc="3566D184" w:tentative="1">
      <w:start w:val="1"/>
      <w:numFmt w:val="bullet"/>
      <w:lvlText w:val=""/>
      <w:lvlJc w:val="left"/>
      <w:pPr>
        <w:ind w:left="5085" w:hanging="360"/>
      </w:pPr>
      <w:rPr>
        <w:rFonts w:ascii="Symbol" w:hAnsi="Symbol" w:hint="default"/>
      </w:rPr>
    </w:lvl>
    <w:lvl w:ilvl="7" w:tplc="2E42F1CA" w:tentative="1">
      <w:start w:val="1"/>
      <w:numFmt w:val="bullet"/>
      <w:lvlText w:val="o"/>
      <w:lvlJc w:val="left"/>
      <w:pPr>
        <w:ind w:left="5805" w:hanging="360"/>
      </w:pPr>
      <w:rPr>
        <w:rFonts w:ascii="Courier New" w:hAnsi="Courier New" w:cs="Courier New" w:hint="default"/>
      </w:rPr>
    </w:lvl>
    <w:lvl w:ilvl="8" w:tplc="52BA07CA" w:tentative="1">
      <w:start w:val="1"/>
      <w:numFmt w:val="bullet"/>
      <w:lvlText w:val=""/>
      <w:lvlJc w:val="left"/>
      <w:pPr>
        <w:ind w:left="6525" w:hanging="360"/>
      </w:pPr>
      <w:rPr>
        <w:rFonts w:ascii="Wingdings" w:hAnsi="Wingdings" w:hint="default"/>
      </w:rPr>
    </w:lvl>
  </w:abstractNum>
  <w:abstractNum w:abstractNumId="17" w15:restartNumberingAfterBreak="0">
    <w:nsid w:val="24F7349C"/>
    <w:multiLevelType w:val="hybridMultilevel"/>
    <w:tmpl w:val="2B76FD31"/>
    <w:lvl w:ilvl="0" w:tplc="42F4EF9A">
      <w:start w:val="1"/>
      <w:numFmt w:val="bullet"/>
      <w:lvlText w:val="•"/>
      <w:lvlJc w:val="left"/>
    </w:lvl>
    <w:lvl w:ilvl="1" w:tplc="A1EED894">
      <w:numFmt w:val="decimal"/>
      <w:lvlText w:val=""/>
      <w:lvlJc w:val="left"/>
    </w:lvl>
    <w:lvl w:ilvl="2" w:tplc="503A1B76">
      <w:numFmt w:val="decimal"/>
      <w:lvlText w:val=""/>
      <w:lvlJc w:val="left"/>
    </w:lvl>
    <w:lvl w:ilvl="3" w:tplc="D65291A6">
      <w:numFmt w:val="decimal"/>
      <w:lvlText w:val=""/>
      <w:lvlJc w:val="left"/>
    </w:lvl>
    <w:lvl w:ilvl="4" w:tplc="F57066BA">
      <w:numFmt w:val="decimal"/>
      <w:lvlText w:val=""/>
      <w:lvlJc w:val="left"/>
    </w:lvl>
    <w:lvl w:ilvl="5" w:tplc="5EFC67B4">
      <w:numFmt w:val="decimal"/>
      <w:lvlText w:val=""/>
      <w:lvlJc w:val="left"/>
    </w:lvl>
    <w:lvl w:ilvl="6" w:tplc="D2E8C030">
      <w:numFmt w:val="decimal"/>
      <w:lvlText w:val=""/>
      <w:lvlJc w:val="left"/>
    </w:lvl>
    <w:lvl w:ilvl="7" w:tplc="A75018E8">
      <w:numFmt w:val="decimal"/>
      <w:lvlText w:val=""/>
      <w:lvlJc w:val="left"/>
    </w:lvl>
    <w:lvl w:ilvl="8" w:tplc="E352609C">
      <w:numFmt w:val="decimal"/>
      <w:lvlText w:val=""/>
      <w:lvlJc w:val="left"/>
    </w:lvl>
  </w:abstractNum>
  <w:abstractNum w:abstractNumId="18" w15:restartNumberingAfterBreak="0">
    <w:nsid w:val="354F38A8"/>
    <w:multiLevelType w:val="hybridMultilevel"/>
    <w:tmpl w:val="286789AE"/>
    <w:lvl w:ilvl="0" w:tplc="A606BBA8">
      <w:start w:val="1"/>
      <w:numFmt w:val="bullet"/>
      <w:lvlText w:val="•"/>
      <w:lvlJc w:val="left"/>
    </w:lvl>
    <w:lvl w:ilvl="1" w:tplc="B3E4B08A">
      <w:numFmt w:val="decimal"/>
      <w:lvlText w:val=""/>
      <w:lvlJc w:val="left"/>
    </w:lvl>
    <w:lvl w:ilvl="2" w:tplc="0BDC3D36">
      <w:numFmt w:val="decimal"/>
      <w:lvlText w:val=""/>
      <w:lvlJc w:val="left"/>
    </w:lvl>
    <w:lvl w:ilvl="3" w:tplc="C644CC8E">
      <w:numFmt w:val="decimal"/>
      <w:lvlText w:val=""/>
      <w:lvlJc w:val="left"/>
    </w:lvl>
    <w:lvl w:ilvl="4" w:tplc="09AA3148">
      <w:numFmt w:val="decimal"/>
      <w:lvlText w:val=""/>
      <w:lvlJc w:val="left"/>
    </w:lvl>
    <w:lvl w:ilvl="5" w:tplc="153286E2">
      <w:numFmt w:val="decimal"/>
      <w:lvlText w:val=""/>
      <w:lvlJc w:val="left"/>
    </w:lvl>
    <w:lvl w:ilvl="6" w:tplc="F4949C2E">
      <w:numFmt w:val="decimal"/>
      <w:lvlText w:val=""/>
      <w:lvlJc w:val="left"/>
    </w:lvl>
    <w:lvl w:ilvl="7" w:tplc="0E704B02">
      <w:numFmt w:val="decimal"/>
      <w:lvlText w:val=""/>
      <w:lvlJc w:val="left"/>
    </w:lvl>
    <w:lvl w:ilvl="8" w:tplc="0C185D6E">
      <w:numFmt w:val="decimal"/>
      <w:lvlText w:val=""/>
      <w:lvlJc w:val="left"/>
    </w:lvl>
  </w:abstractNum>
  <w:abstractNum w:abstractNumId="19"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631F6D"/>
    <w:multiLevelType w:val="hybridMultilevel"/>
    <w:tmpl w:val="91C605A8"/>
    <w:lvl w:ilvl="0" w:tplc="7DF0EC20">
      <w:start w:val="1"/>
      <w:numFmt w:val="bullet"/>
      <w:lvlText w:val=""/>
      <w:lvlJc w:val="left"/>
      <w:pPr>
        <w:ind w:left="1440" w:hanging="360"/>
      </w:pPr>
      <w:rPr>
        <w:rFonts w:ascii="Symbol" w:hAnsi="Symbol" w:hint="default"/>
      </w:rPr>
    </w:lvl>
    <w:lvl w:ilvl="1" w:tplc="22AED97E" w:tentative="1">
      <w:start w:val="1"/>
      <w:numFmt w:val="bullet"/>
      <w:lvlText w:val="o"/>
      <w:lvlJc w:val="left"/>
      <w:pPr>
        <w:ind w:left="2160" w:hanging="360"/>
      </w:pPr>
      <w:rPr>
        <w:rFonts w:ascii="Courier New" w:hAnsi="Courier New" w:cs="Courier New" w:hint="default"/>
      </w:rPr>
    </w:lvl>
    <w:lvl w:ilvl="2" w:tplc="3FF280CE" w:tentative="1">
      <w:start w:val="1"/>
      <w:numFmt w:val="bullet"/>
      <w:lvlText w:val=""/>
      <w:lvlJc w:val="left"/>
      <w:pPr>
        <w:ind w:left="2880" w:hanging="360"/>
      </w:pPr>
      <w:rPr>
        <w:rFonts w:ascii="Wingdings" w:hAnsi="Wingdings" w:hint="default"/>
      </w:rPr>
    </w:lvl>
    <w:lvl w:ilvl="3" w:tplc="02443D1A" w:tentative="1">
      <w:start w:val="1"/>
      <w:numFmt w:val="bullet"/>
      <w:lvlText w:val=""/>
      <w:lvlJc w:val="left"/>
      <w:pPr>
        <w:ind w:left="3600" w:hanging="360"/>
      </w:pPr>
      <w:rPr>
        <w:rFonts w:ascii="Symbol" w:hAnsi="Symbol" w:hint="default"/>
      </w:rPr>
    </w:lvl>
    <w:lvl w:ilvl="4" w:tplc="930239D2" w:tentative="1">
      <w:start w:val="1"/>
      <w:numFmt w:val="bullet"/>
      <w:lvlText w:val="o"/>
      <w:lvlJc w:val="left"/>
      <w:pPr>
        <w:ind w:left="4320" w:hanging="360"/>
      </w:pPr>
      <w:rPr>
        <w:rFonts w:ascii="Courier New" w:hAnsi="Courier New" w:cs="Courier New" w:hint="default"/>
      </w:rPr>
    </w:lvl>
    <w:lvl w:ilvl="5" w:tplc="B4E2CE98" w:tentative="1">
      <w:start w:val="1"/>
      <w:numFmt w:val="bullet"/>
      <w:lvlText w:val=""/>
      <w:lvlJc w:val="left"/>
      <w:pPr>
        <w:ind w:left="5040" w:hanging="360"/>
      </w:pPr>
      <w:rPr>
        <w:rFonts w:ascii="Wingdings" w:hAnsi="Wingdings" w:hint="default"/>
      </w:rPr>
    </w:lvl>
    <w:lvl w:ilvl="6" w:tplc="41944042" w:tentative="1">
      <w:start w:val="1"/>
      <w:numFmt w:val="bullet"/>
      <w:lvlText w:val=""/>
      <w:lvlJc w:val="left"/>
      <w:pPr>
        <w:ind w:left="5760" w:hanging="360"/>
      </w:pPr>
      <w:rPr>
        <w:rFonts w:ascii="Symbol" w:hAnsi="Symbol" w:hint="default"/>
      </w:rPr>
    </w:lvl>
    <w:lvl w:ilvl="7" w:tplc="875440A2" w:tentative="1">
      <w:start w:val="1"/>
      <w:numFmt w:val="bullet"/>
      <w:lvlText w:val="o"/>
      <w:lvlJc w:val="left"/>
      <w:pPr>
        <w:ind w:left="6480" w:hanging="360"/>
      </w:pPr>
      <w:rPr>
        <w:rFonts w:ascii="Courier New" w:hAnsi="Courier New" w:cs="Courier New" w:hint="default"/>
      </w:rPr>
    </w:lvl>
    <w:lvl w:ilvl="8" w:tplc="DC729D30" w:tentative="1">
      <w:start w:val="1"/>
      <w:numFmt w:val="bullet"/>
      <w:lvlText w:val=""/>
      <w:lvlJc w:val="left"/>
      <w:pPr>
        <w:ind w:left="7200" w:hanging="360"/>
      </w:pPr>
      <w:rPr>
        <w:rFonts w:ascii="Wingdings" w:hAnsi="Wingdings" w:hint="default"/>
      </w:rPr>
    </w:lvl>
  </w:abstractNum>
  <w:abstractNum w:abstractNumId="24" w15:restartNumberingAfterBreak="0">
    <w:nsid w:val="64CD4A77"/>
    <w:multiLevelType w:val="hybridMultilevel"/>
    <w:tmpl w:val="802CBCC0"/>
    <w:lvl w:ilvl="0" w:tplc="69A8F438">
      <w:start w:val="1"/>
      <w:numFmt w:val="bullet"/>
      <w:lvlText w:val=""/>
      <w:lvlJc w:val="left"/>
      <w:pPr>
        <w:ind w:left="720" w:hanging="360"/>
      </w:pPr>
      <w:rPr>
        <w:rFonts w:ascii="Symbol" w:hAnsi="Symbol" w:hint="default"/>
      </w:rPr>
    </w:lvl>
    <w:lvl w:ilvl="1" w:tplc="A11C3B6E" w:tentative="1">
      <w:start w:val="1"/>
      <w:numFmt w:val="bullet"/>
      <w:lvlText w:val="o"/>
      <w:lvlJc w:val="left"/>
      <w:pPr>
        <w:ind w:left="1440" w:hanging="360"/>
      </w:pPr>
      <w:rPr>
        <w:rFonts w:ascii="Courier New" w:hAnsi="Courier New" w:cs="Courier New" w:hint="default"/>
      </w:rPr>
    </w:lvl>
    <w:lvl w:ilvl="2" w:tplc="73ECA570" w:tentative="1">
      <w:start w:val="1"/>
      <w:numFmt w:val="bullet"/>
      <w:lvlText w:val=""/>
      <w:lvlJc w:val="left"/>
      <w:pPr>
        <w:ind w:left="2160" w:hanging="360"/>
      </w:pPr>
      <w:rPr>
        <w:rFonts w:ascii="Wingdings" w:hAnsi="Wingdings" w:hint="default"/>
      </w:rPr>
    </w:lvl>
    <w:lvl w:ilvl="3" w:tplc="4844A922" w:tentative="1">
      <w:start w:val="1"/>
      <w:numFmt w:val="bullet"/>
      <w:lvlText w:val=""/>
      <w:lvlJc w:val="left"/>
      <w:pPr>
        <w:ind w:left="2880" w:hanging="360"/>
      </w:pPr>
      <w:rPr>
        <w:rFonts w:ascii="Symbol" w:hAnsi="Symbol" w:hint="default"/>
      </w:rPr>
    </w:lvl>
    <w:lvl w:ilvl="4" w:tplc="0010B1CA" w:tentative="1">
      <w:start w:val="1"/>
      <w:numFmt w:val="bullet"/>
      <w:lvlText w:val="o"/>
      <w:lvlJc w:val="left"/>
      <w:pPr>
        <w:ind w:left="3600" w:hanging="360"/>
      </w:pPr>
      <w:rPr>
        <w:rFonts w:ascii="Courier New" w:hAnsi="Courier New" w:cs="Courier New" w:hint="default"/>
      </w:rPr>
    </w:lvl>
    <w:lvl w:ilvl="5" w:tplc="45F65E42" w:tentative="1">
      <w:start w:val="1"/>
      <w:numFmt w:val="bullet"/>
      <w:lvlText w:val=""/>
      <w:lvlJc w:val="left"/>
      <w:pPr>
        <w:ind w:left="4320" w:hanging="360"/>
      </w:pPr>
      <w:rPr>
        <w:rFonts w:ascii="Wingdings" w:hAnsi="Wingdings" w:hint="default"/>
      </w:rPr>
    </w:lvl>
    <w:lvl w:ilvl="6" w:tplc="68C27144" w:tentative="1">
      <w:start w:val="1"/>
      <w:numFmt w:val="bullet"/>
      <w:lvlText w:val=""/>
      <w:lvlJc w:val="left"/>
      <w:pPr>
        <w:ind w:left="5040" w:hanging="360"/>
      </w:pPr>
      <w:rPr>
        <w:rFonts w:ascii="Symbol" w:hAnsi="Symbol" w:hint="default"/>
      </w:rPr>
    </w:lvl>
    <w:lvl w:ilvl="7" w:tplc="9E64F74E" w:tentative="1">
      <w:start w:val="1"/>
      <w:numFmt w:val="bullet"/>
      <w:lvlText w:val="o"/>
      <w:lvlJc w:val="left"/>
      <w:pPr>
        <w:ind w:left="5760" w:hanging="360"/>
      </w:pPr>
      <w:rPr>
        <w:rFonts w:ascii="Courier New" w:hAnsi="Courier New" w:cs="Courier New" w:hint="default"/>
      </w:rPr>
    </w:lvl>
    <w:lvl w:ilvl="8" w:tplc="FDBA625E" w:tentative="1">
      <w:start w:val="1"/>
      <w:numFmt w:val="bullet"/>
      <w:lvlText w:val=""/>
      <w:lvlJc w:val="left"/>
      <w:pPr>
        <w:ind w:left="6480" w:hanging="360"/>
      </w:pPr>
      <w:rPr>
        <w:rFonts w:ascii="Wingdings" w:hAnsi="Wingdings" w:hint="default"/>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093A91"/>
    <w:multiLevelType w:val="hybridMultilevel"/>
    <w:tmpl w:val="E1526475"/>
    <w:lvl w:ilvl="0" w:tplc="01C09C28">
      <w:start w:val="1"/>
      <w:numFmt w:val="bullet"/>
      <w:lvlText w:val="•"/>
      <w:lvlJc w:val="left"/>
    </w:lvl>
    <w:lvl w:ilvl="1" w:tplc="41AE14BA">
      <w:numFmt w:val="decimal"/>
      <w:lvlText w:val=""/>
      <w:lvlJc w:val="left"/>
    </w:lvl>
    <w:lvl w:ilvl="2" w:tplc="AA32BC52">
      <w:numFmt w:val="decimal"/>
      <w:lvlText w:val=""/>
      <w:lvlJc w:val="left"/>
    </w:lvl>
    <w:lvl w:ilvl="3" w:tplc="1E9A69C0">
      <w:numFmt w:val="decimal"/>
      <w:lvlText w:val=""/>
      <w:lvlJc w:val="left"/>
    </w:lvl>
    <w:lvl w:ilvl="4" w:tplc="6052982C">
      <w:numFmt w:val="decimal"/>
      <w:lvlText w:val=""/>
      <w:lvlJc w:val="left"/>
    </w:lvl>
    <w:lvl w:ilvl="5" w:tplc="3E8858CA">
      <w:numFmt w:val="decimal"/>
      <w:lvlText w:val=""/>
      <w:lvlJc w:val="left"/>
    </w:lvl>
    <w:lvl w:ilvl="6" w:tplc="C6F40BA2">
      <w:numFmt w:val="decimal"/>
      <w:lvlText w:val=""/>
      <w:lvlJc w:val="left"/>
    </w:lvl>
    <w:lvl w:ilvl="7" w:tplc="C89A5B0A">
      <w:numFmt w:val="decimal"/>
      <w:lvlText w:val=""/>
      <w:lvlJc w:val="left"/>
    </w:lvl>
    <w:lvl w:ilvl="8" w:tplc="1BE0D020">
      <w:numFmt w:val="decimal"/>
      <w:lvlText w:val=""/>
      <w:lvlJc w:val="left"/>
    </w:lvl>
  </w:abstractNum>
  <w:abstractNum w:abstractNumId="28" w15:restartNumberingAfterBreak="0">
    <w:nsid w:val="7D439DD3"/>
    <w:multiLevelType w:val="hybridMultilevel"/>
    <w:tmpl w:val="001C0ACE"/>
    <w:lvl w:ilvl="0" w:tplc="CBC28E70">
      <w:start w:val="1"/>
      <w:numFmt w:val="bullet"/>
      <w:lvlText w:val="•"/>
      <w:lvlJc w:val="left"/>
    </w:lvl>
    <w:lvl w:ilvl="1" w:tplc="EDA0D7C6">
      <w:numFmt w:val="decimal"/>
      <w:lvlText w:val=""/>
      <w:lvlJc w:val="left"/>
    </w:lvl>
    <w:lvl w:ilvl="2" w:tplc="78CCCEF6">
      <w:numFmt w:val="decimal"/>
      <w:lvlText w:val=""/>
      <w:lvlJc w:val="left"/>
    </w:lvl>
    <w:lvl w:ilvl="3" w:tplc="2ED0585C">
      <w:numFmt w:val="decimal"/>
      <w:lvlText w:val=""/>
      <w:lvlJc w:val="left"/>
    </w:lvl>
    <w:lvl w:ilvl="4" w:tplc="123A87CA">
      <w:numFmt w:val="decimal"/>
      <w:lvlText w:val=""/>
      <w:lvlJc w:val="left"/>
    </w:lvl>
    <w:lvl w:ilvl="5" w:tplc="FBA0BCE8">
      <w:numFmt w:val="decimal"/>
      <w:lvlText w:val=""/>
      <w:lvlJc w:val="left"/>
    </w:lvl>
    <w:lvl w:ilvl="6" w:tplc="BDCCD268">
      <w:numFmt w:val="decimal"/>
      <w:lvlText w:val=""/>
      <w:lvlJc w:val="left"/>
    </w:lvl>
    <w:lvl w:ilvl="7" w:tplc="562A0704">
      <w:numFmt w:val="decimal"/>
      <w:lvlText w:val=""/>
      <w:lvlJc w:val="left"/>
    </w:lvl>
    <w:lvl w:ilvl="8" w:tplc="81CA80DA">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6"/>
  </w:num>
  <w:num w:numId="13">
    <w:abstractNumId w:val="22"/>
  </w:num>
  <w:num w:numId="14">
    <w:abstractNumId w:val="21"/>
  </w:num>
  <w:num w:numId="15">
    <w:abstractNumId w:val="25"/>
  </w:num>
  <w:num w:numId="16">
    <w:abstractNumId w:val="19"/>
  </w:num>
  <w:num w:numId="17">
    <w:abstractNumId w:val="20"/>
  </w:num>
  <w:num w:numId="18">
    <w:abstractNumId w:val="16"/>
  </w:num>
  <w:num w:numId="19">
    <w:abstractNumId w:val="23"/>
  </w:num>
  <w:num w:numId="20">
    <w:abstractNumId w:val="24"/>
  </w:num>
  <w:num w:numId="21">
    <w:abstractNumId w:val="13"/>
  </w:num>
  <w:num w:numId="22">
    <w:abstractNumId w:val="17"/>
  </w:num>
  <w:num w:numId="23">
    <w:abstractNumId w:val="15"/>
  </w:num>
  <w:num w:numId="24">
    <w:abstractNumId w:val="27"/>
  </w:num>
  <w:num w:numId="25">
    <w:abstractNumId w:val="0"/>
  </w:num>
  <w:num w:numId="26">
    <w:abstractNumId w:val="12"/>
  </w:num>
  <w:num w:numId="27">
    <w:abstractNumId w:val="14"/>
  </w:num>
  <w:num w:numId="28">
    <w:abstractNumId w:val="1"/>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63&lt;/item&gt;&lt;item&gt;264&lt;/item&gt;&lt;item&gt;265&lt;/item&gt;&lt;item&gt;266&lt;/item&gt;&lt;item&gt;270&lt;/item&gt;&lt;/record-ids&gt;&lt;/item&gt;&lt;/Libraries&gt;"/>
  </w:docVars>
  <w:rsids>
    <w:rsidRoot w:val="00C50272"/>
    <w:rsid w:val="00015241"/>
    <w:rsid w:val="000366B7"/>
    <w:rsid w:val="00060FF6"/>
    <w:rsid w:val="00070548"/>
    <w:rsid w:val="00071C5B"/>
    <w:rsid w:val="0007432F"/>
    <w:rsid w:val="000757ED"/>
    <w:rsid w:val="000A63F6"/>
    <w:rsid w:val="000D1E2D"/>
    <w:rsid w:val="000D3F41"/>
    <w:rsid w:val="000D6B98"/>
    <w:rsid w:val="000E39E7"/>
    <w:rsid w:val="000F2AEE"/>
    <w:rsid w:val="0010271A"/>
    <w:rsid w:val="0015421A"/>
    <w:rsid w:val="001701A8"/>
    <w:rsid w:val="0017165B"/>
    <w:rsid w:val="00183DD4"/>
    <w:rsid w:val="00184406"/>
    <w:rsid w:val="00194C35"/>
    <w:rsid w:val="001A670A"/>
    <w:rsid w:val="001D40EC"/>
    <w:rsid w:val="001D584B"/>
    <w:rsid w:val="002006D7"/>
    <w:rsid w:val="002347C7"/>
    <w:rsid w:val="002414E6"/>
    <w:rsid w:val="0025439E"/>
    <w:rsid w:val="00290468"/>
    <w:rsid w:val="002F1E62"/>
    <w:rsid w:val="00317F4B"/>
    <w:rsid w:val="00325292"/>
    <w:rsid w:val="003406D3"/>
    <w:rsid w:val="00355DCA"/>
    <w:rsid w:val="00374D04"/>
    <w:rsid w:val="0039175E"/>
    <w:rsid w:val="003B4CEB"/>
    <w:rsid w:val="003F2B66"/>
    <w:rsid w:val="004007A8"/>
    <w:rsid w:val="00424EA8"/>
    <w:rsid w:val="00425607"/>
    <w:rsid w:val="00456217"/>
    <w:rsid w:val="00460D7F"/>
    <w:rsid w:val="004856F9"/>
    <w:rsid w:val="004A279D"/>
    <w:rsid w:val="004A27C5"/>
    <w:rsid w:val="004A6143"/>
    <w:rsid w:val="004B0AE5"/>
    <w:rsid w:val="004B72D1"/>
    <w:rsid w:val="004C4A23"/>
    <w:rsid w:val="004D3AA7"/>
    <w:rsid w:val="004F59B5"/>
    <w:rsid w:val="005339A8"/>
    <w:rsid w:val="00537A99"/>
    <w:rsid w:val="00551A02"/>
    <w:rsid w:val="00552992"/>
    <w:rsid w:val="005534FA"/>
    <w:rsid w:val="00554B26"/>
    <w:rsid w:val="005638B9"/>
    <w:rsid w:val="0056626D"/>
    <w:rsid w:val="005705DF"/>
    <w:rsid w:val="005B07CB"/>
    <w:rsid w:val="005D0178"/>
    <w:rsid w:val="005D3A03"/>
    <w:rsid w:val="00605FF0"/>
    <w:rsid w:val="00631877"/>
    <w:rsid w:val="00662ECC"/>
    <w:rsid w:val="006C3600"/>
    <w:rsid w:val="006E0122"/>
    <w:rsid w:val="00742A30"/>
    <w:rsid w:val="00744E2D"/>
    <w:rsid w:val="00765B7E"/>
    <w:rsid w:val="00776050"/>
    <w:rsid w:val="00782F90"/>
    <w:rsid w:val="00786014"/>
    <w:rsid w:val="00796AFD"/>
    <w:rsid w:val="007A4B33"/>
    <w:rsid w:val="007B1368"/>
    <w:rsid w:val="007B6EC0"/>
    <w:rsid w:val="007C5128"/>
    <w:rsid w:val="007F090C"/>
    <w:rsid w:val="007F609A"/>
    <w:rsid w:val="008002C0"/>
    <w:rsid w:val="008846F2"/>
    <w:rsid w:val="00890DA5"/>
    <w:rsid w:val="008A4264"/>
    <w:rsid w:val="008C34A5"/>
    <w:rsid w:val="008C5323"/>
    <w:rsid w:val="008D08F8"/>
    <w:rsid w:val="008E0431"/>
    <w:rsid w:val="008F6BDB"/>
    <w:rsid w:val="00912E1D"/>
    <w:rsid w:val="009606D6"/>
    <w:rsid w:val="0097465E"/>
    <w:rsid w:val="009A6A3B"/>
    <w:rsid w:val="009B0C5B"/>
    <w:rsid w:val="009C697F"/>
    <w:rsid w:val="009F215D"/>
    <w:rsid w:val="00A34AE0"/>
    <w:rsid w:val="00A37837"/>
    <w:rsid w:val="00A65F28"/>
    <w:rsid w:val="00A761C3"/>
    <w:rsid w:val="00AC1BE1"/>
    <w:rsid w:val="00AC20C1"/>
    <w:rsid w:val="00AC6569"/>
    <w:rsid w:val="00B304BD"/>
    <w:rsid w:val="00B37185"/>
    <w:rsid w:val="00B50DF0"/>
    <w:rsid w:val="00B6304C"/>
    <w:rsid w:val="00B823AA"/>
    <w:rsid w:val="00BA45DB"/>
    <w:rsid w:val="00BB25B8"/>
    <w:rsid w:val="00BC4EDF"/>
    <w:rsid w:val="00BE7C30"/>
    <w:rsid w:val="00BF4184"/>
    <w:rsid w:val="00C0601E"/>
    <w:rsid w:val="00C267CD"/>
    <w:rsid w:val="00C30CE7"/>
    <w:rsid w:val="00C31D30"/>
    <w:rsid w:val="00C50272"/>
    <w:rsid w:val="00C713C4"/>
    <w:rsid w:val="00C73F57"/>
    <w:rsid w:val="00C86C71"/>
    <w:rsid w:val="00CB285C"/>
    <w:rsid w:val="00CB6092"/>
    <w:rsid w:val="00CD6E39"/>
    <w:rsid w:val="00CE4EA4"/>
    <w:rsid w:val="00CF6E91"/>
    <w:rsid w:val="00D037BB"/>
    <w:rsid w:val="00D13C3B"/>
    <w:rsid w:val="00D14010"/>
    <w:rsid w:val="00D46916"/>
    <w:rsid w:val="00D731BF"/>
    <w:rsid w:val="00D83C1C"/>
    <w:rsid w:val="00D85B68"/>
    <w:rsid w:val="00DB515E"/>
    <w:rsid w:val="00DC0762"/>
    <w:rsid w:val="00DC2650"/>
    <w:rsid w:val="00DF2028"/>
    <w:rsid w:val="00E02B15"/>
    <w:rsid w:val="00E365F8"/>
    <w:rsid w:val="00E6004D"/>
    <w:rsid w:val="00E77FCB"/>
    <w:rsid w:val="00E81978"/>
    <w:rsid w:val="00E836F6"/>
    <w:rsid w:val="00EC2266"/>
    <w:rsid w:val="00EC6576"/>
    <w:rsid w:val="00F1664A"/>
    <w:rsid w:val="00F379B7"/>
    <w:rsid w:val="00F47220"/>
    <w:rsid w:val="00F525FA"/>
    <w:rsid w:val="00F91A63"/>
    <w:rsid w:val="00FA0338"/>
    <w:rsid w:val="00FA6D78"/>
    <w:rsid w:val="00FB514F"/>
    <w:rsid w:val="00FF2002"/>
    <w:rsid w:val="00F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677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paragraph" w:customStyle="1" w:styleId="Default">
    <w:name w:val="Default"/>
    <w:rsid w:val="008846F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C36D65">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C36D65">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C36D6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A31B0"/>
    <w:rsid w:val="0027237C"/>
    <w:rsid w:val="002D0EB4"/>
    <w:rsid w:val="00313E00"/>
    <w:rsid w:val="003B1F51"/>
    <w:rsid w:val="0042589F"/>
    <w:rsid w:val="0051108C"/>
    <w:rsid w:val="006B1A37"/>
    <w:rsid w:val="009A11B2"/>
    <w:rsid w:val="00A660A5"/>
    <w:rsid w:val="00AB7B9F"/>
    <w:rsid w:val="00B15C36"/>
    <w:rsid w:val="00B304BD"/>
    <w:rsid w:val="00BB0B37"/>
    <w:rsid w:val="00C36D65"/>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BC610-19DC-4977-8A63-F4C8E7FC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11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Healthcare</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creator>Zack Gold</dc:creator>
  <cp:lastModifiedBy>zaka Nisa</cp:lastModifiedBy>
  <cp:revision>2</cp:revision>
  <dcterms:created xsi:type="dcterms:W3CDTF">2019-11-12T16:46:00Z</dcterms:created>
  <dcterms:modified xsi:type="dcterms:W3CDTF">2019-11-12T16:46:00Z</dcterms:modified>
</cp:coreProperties>
</file>