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30D0E" w:rsidRDefault="002A2A03" w:rsidP="00730D0E"/>
    <w:p w:rsidR="002A2A03" w:rsidRPr="00730D0E" w:rsidRDefault="002A2A03" w:rsidP="00730D0E">
      <w:pPr>
        <w:ind w:firstLine="0"/>
      </w:pPr>
    </w:p>
    <w:p w:rsidR="002A2A03" w:rsidRPr="00730D0E" w:rsidRDefault="002A2A03" w:rsidP="00730D0E"/>
    <w:p w:rsidR="002A2A03" w:rsidRPr="00730D0E" w:rsidRDefault="002A2A03" w:rsidP="00730D0E"/>
    <w:p w:rsidR="002A2A03" w:rsidRPr="00730D0E" w:rsidRDefault="002A2A03" w:rsidP="00730D0E">
      <w:pPr>
        <w:jc w:val="center"/>
      </w:pPr>
    </w:p>
    <w:p w:rsidR="00E943EB" w:rsidRDefault="007E09A1" w:rsidP="00730D0E">
      <w:pPr>
        <w:jc w:val="center"/>
        <w:rPr>
          <w:color w:val="222222"/>
          <w:shd w:val="clear" w:color="auto" w:fill="FFFFFF"/>
        </w:rPr>
      </w:pPr>
      <w:r w:rsidRPr="00E943EB">
        <w:rPr>
          <w:color w:val="222222"/>
          <w:shd w:val="clear" w:color="auto" w:fill="FFFFFF"/>
        </w:rPr>
        <w:tab/>
      </w:r>
      <w:r w:rsidR="00617306" w:rsidRPr="00617306">
        <w:rPr>
          <w:color w:val="222222"/>
          <w:shd w:val="clear" w:color="auto" w:fill="FFFFFF"/>
        </w:rPr>
        <w:t>Environmental Scanning</w:t>
      </w:r>
    </w:p>
    <w:p w:rsidR="002A2A03" w:rsidRPr="00730D0E" w:rsidRDefault="007E09A1" w:rsidP="00730D0E">
      <w:pPr>
        <w:jc w:val="center"/>
      </w:pPr>
      <w:r w:rsidRPr="00617306">
        <w:t xml:space="preserve">Evette Snyder </w:t>
      </w:r>
      <w:r w:rsidR="005832ED" w:rsidRPr="00730D0E">
        <w:t>(</w:t>
      </w:r>
      <w:r w:rsidRPr="00730D0E">
        <w:t>First M. Last)</w:t>
      </w:r>
    </w:p>
    <w:p w:rsidR="002A2A03" w:rsidRPr="00730D0E" w:rsidRDefault="007E09A1" w:rsidP="00730D0E">
      <w:pPr>
        <w:jc w:val="center"/>
      </w:pPr>
      <w:r w:rsidRPr="00730D0E">
        <w:t>School or Institution Name (University at Place or Town, State)</w:t>
      </w:r>
    </w:p>
    <w:p w:rsidR="002A2A03" w:rsidRPr="00730D0E" w:rsidRDefault="002A2A03" w:rsidP="00730D0E">
      <w:pPr>
        <w:ind w:firstLine="0"/>
      </w:pPr>
    </w:p>
    <w:p w:rsidR="00CA38D8" w:rsidRPr="00730D0E" w:rsidRDefault="00CA38D8"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bookmarkStart w:id="0" w:name="_GoBack"/>
      <w:bookmarkEnd w:id="0"/>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F8440D" w:rsidRPr="00730D0E" w:rsidRDefault="007E09A1" w:rsidP="00730D0E">
      <w:pPr>
        <w:ind w:firstLine="0"/>
        <w:rPr>
          <w:color w:val="222222"/>
          <w:shd w:val="clear" w:color="auto" w:fill="FFFFFF"/>
        </w:rPr>
      </w:pPr>
      <w:r w:rsidRPr="00730D0E">
        <w:rPr>
          <w:color w:val="222222"/>
          <w:shd w:val="clear" w:color="auto" w:fill="FFFFFF"/>
        </w:rPr>
        <w:tab/>
      </w:r>
    </w:p>
    <w:p w:rsidR="004C3ADE" w:rsidRPr="004C3ADE" w:rsidRDefault="007E09A1" w:rsidP="004C3ADE">
      <w:pPr>
        <w:jc w:val="center"/>
        <w:rPr>
          <w:b/>
          <w:shd w:val="clear" w:color="auto" w:fill="FFFFFF"/>
        </w:rPr>
      </w:pPr>
      <w:r w:rsidRPr="004C3ADE">
        <w:rPr>
          <w:b/>
          <w:shd w:val="clear" w:color="auto" w:fill="FFFFFF"/>
        </w:rPr>
        <w:lastRenderedPageBreak/>
        <w:t>Environmental Analysis</w:t>
      </w:r>
    </w:p>
    <w:p w:rsidR="00515630" w:rsidRDefault="007E09A1" w:rsidP="004F5D6C">
      <w:pPr>
        <w:rPr>
          <w:shd w:val="clear" w:color="auto" w:fill="FFFFFF"/>
        </w:rPr>
      </w:pPr>
      <w:r>
        <w:rPr>
          <w:shd w:val="clear" w:color="auto" w:fill="FFFFFF"/>
        </w:rPr>
        <w:t xml:space="preserve">Cisco Systems Inc. is a networking systems developer. It operates in the telecom industry and designs and sells internet protocols and IT related products. </w:t>
      </w:r>
      <w:r w:rsidR="00B56B66">
        <w:rPr>
          <w:shd w:val="clear" w:color="auto" w:fill="FFFFFF"/>
        </w:rPr>
        <w:t xml:space="preserve">The company has its headquarters in California and operates in America, Asia Pacific, and Europe. </w:t>
      </w:r>
      <w:r w:rsidR="009D5225">
        <w:rPr>
          <w:shd w:val="clear" w:color="auto" w:fill="FFFFFF"/>
        </w:rPr>
        <w:t xml:space="preserve">The environmental analysis of Cisco reveals its internal strengths and weaknesses and identifies its opportunities and threats. The </w:t>
      </w:r>
      <w:r w:rsidR="004C3ADE">
        <w:rPr>
          <w:shd w:val="clear" w:color="auto" w:fill="FFFFFF"/>
        </w:rPr>
        <w:t xml:space="preserve">SWOT analysis is one of the most important tools of strategic management </w:t>
      </w:r>
      <w:r w:rsidR="004C3ADE">
        <w:rPr>
          <w:shd w:val="clear" w:color="auto" w:fill="FFFFFF"/>
        </w:rPr>
        <w:fldChar w:fldCharType="begin"/>
      </w:r>
      <w:r w:rsidR="004C3ADE">
        <w:rPr>
          <w:shd w:val="clear" w:color="auto" w:fill="FFFFFF"/>
        </w:rPr>
        <w:instrText xml:space="preserve"> ADDIN ZOTERO_ITEM CSL_CITATION {"citationID":"a1qs77rnqho","properties":{"formattedCitation":"(Ghazinoory, Esmail Zadeh, &amp; Memariani, 2007)","plainCitation":"(Ghazinoory, Esmail Zadeh, &amp; Memariani, 2007)"},"citationItems":[{"id":1087,"uris":["http://zotero.org/users/local/FGhKhGPG/items/HW4EFHZV"],"uri":["http://zotero.org/users/local/FGhKhGPG/items/HW4EFHZV"],"itemData":{"id":1087,"type":"article-journal","title":"Fuzzy SWOT analysis","container-title":"Journal of Intelligent &amp; Fuzzy Systems","page":"99-108","volume":"18","issue":"1","author":[{"family":"Ghazinoory","given":"Sepehr"},{"family":"Esmail Zadeh","given":"A."},{"family":"Memariani","given":"Azizollah"}],"issued":{"date-parts":[["2007"]]}}}],"schema":"https://github.com/citation-style-language/schema/raw/master/csl-citation.json"} </w:instrText>
      </w:r>
      <w:r w:rsidR="004C3ADE">
        <w:rPr>
          <w:shd w:val="clear" w:color="auto" w:fill="FFFFFF"/>
        </w:rPr>
        <w:fldChar w:fldCharType="separate"/>
      </w:r>
      <w:r w:rsidR="004C3ADE" w:rsidRPr="004C3ADE">
        <w:t>(Ghazinoory, Esmail Zadeh, &amp; Memariani, 2007)</w:t>
      </w:r>
      <w:r w:rsidR="004C3ADE">
        <w:rPr>
          <w:shd w:val="clear" w:color="auto" w:fill="FFFFFF"/>
        </w:rPr>
        <w:fldChar w:fldCharType="end"/>
      </w:r>
      <w:r w:rsidR="004C3ADE">
        <w:rPr>
          <w:shd w:val="clear" w:color="auto" w:fill="FFFFFF"/>
        </w:rPr>
        <w:t xml:space="preserve">. </w:t>
      </w:r>
    </w:p>
    <w:p w:rsidR="000A6682" w:rsidRPr="00530D4C" w:rsidRDefault="007E09A1" w:rsidP="00450F74">
      <w:pPr>
        <w:rPr>
          <w:shd w:val="clear" w:color="auto" w:fill="FFFFFF"/>
        </w:rPr>
      </w:pPr>
      <w:r>
        <w:rPr>
          <w:shd w:val="clear" w:color="auto" w:fill="FFFFFF"/>
        </w:rPr>
        <w:t>The strengths identified in the scanning include the brand value of the company which is ranked as 52</w:t>
      </w:r>
      <w:r w:rsidRPr="00632EA5">
        <w:rPr>
          <w:shd w:val="clear" w:color="auto" w:fill="FFFFFF"/>
          <w:vertAlign w:val="superscript"/>
        </w:rPr>
        <w:t>nd</w:t>
      </w:r>
      <w:r>
        <w:rPr>
          <w:shd w:val="clear" w:color="auto" w:fill="FFFFFF"/>
        </w:rPr>
        <w:t xml:space="preserve"> according to Brand Finance. </w:t>
      </w:r>
      <w:r w:rsidR="00D3322E">
        <w:rPr>
          <w:shd w:val="clear" w:color="auto" w:fill="FFFFFF"/>
        </w:rPr>
        <w:t xml:space="preserve">The brand value of cisco is </w:t>
      </w:r>
      <w:r w:rsidR="00D3322E" w:rsidRPr="00D3322E">
        <w:rPr>
          <w:shd w:val="clear" w:color="auto" w:fill="FFFFFF"/>
        </w:rPr>
        <w:t>$19.162 billion</w:t>
      </w:r>
      <w:r w:rsidR="00D3322E">
        <w:rPr>
          <w:shd w:val="clear" w:color="auto" w:fill="FFFFFF"/>
        </w:rPr>
        <w:t xml:space="preserve">. It is considered as the </w:t>
      </w:r>
      <w:r w:rsidR="00E46C12">
        <w:rPr>
          <w:shd w:val="clear" w:color="auto" w:fill="FFFFFF"/>
        </w:rPr>
        <w:t xml:space="preserve">technology leader as it has acquired many companies which have helped the company in achieving the competitive advantage. </w:t>
      </w:r>
      <w:r w:rsidR="00350113">
        <w:rPr>
          <w:shd w:val="clear" w:color="auto" w:fill="FFFFFF"/>
        </w:rPr>
        <w:t xml:space="preserve">However, acquisition of technology firms is a significant challenge </w:t>
      </w:r>
      <w:r w:rsidR="00350113">
        <w:rPr>
          <w:shd w:val="clear" w:color="auto" w:fill="FFFFFF"/>
        </w:rPr>
        <w:fldChar w:fldCharType="begin"/>
      </w:r>
      <w:r w:rsidR="00350113">
        <w:rPr>
          <w:shd w:val="clear" w:color="auto" w:fill="FFFFFF"/>
        </w:rPr>
        <w:instrText xml:space="preserve"> ADDIN ZOTERO_ITEM CSL_CITATION {"citationID":"ac277qshbu","properties":{"formattedCitation":"(Graebner, Eisenhardt, &amp; Roundy, 2010)","plainCitation":"(Graebner, Eisenhardt, &amp; Roundy, 2010)"},"citationItems":[{"id":1090,"uris":["http://zotero.org/users/local/FGhKhGPG/items/9GKMT3BX"],"uri":["http://zotero.org/users/local/FGhKhGPG/items/9GKMT3BX"],"itemData":{"id":1090,"type":"article-journal","title":"Success and failure in technology acquisitions: Lessons for buyers and sellers","container-title":"Academy of management perspectives","page":"73-92","volume":"24","issue":"3","author":[{"family":"Graebner","given":"Melissa E."},{"family":"Eisenhardt","given":"Kathleen M."},{"family":"Roundy","given":"Philip T."}],"issued":{"date-parts":[["2010"]]}}}],"schema":"https://github.com/citation-style-language/schema/raw/master/csl-citation.json"} </w:instrText>
      </w:r>
      <w:r w:rsidR="00350113">
        <w:rPr>
          <w:shd w:val="clear" w:color="auto" w:fill="FFFFFF"/>
        </w:rPr>
        <w:fldChar w:fldCharType="separate"/>
      </w:r>
      <w:r w:rsidR="00350113" w:rsidRPr="00350113">
        <w:t>(Graebner, Eisenhardt, &amp; Roundy, 2010)</w:t>
      </w:r>
      <w:r w:rsidR="00350113">
        <w:rPr>
          <w:shd w:val="clear" w:color="auto" w:fill="FFFFFF"/>
        </w:rPr>
        <w:fldChar w:fldCharType="end"/>
      </w:r>
      <w:r w:rsidR="00350113">
        <w:rPr>
          <w:shd w:val="clear" w:color="auto" w:fill="FFFFFF"/>
        </w:rPr>
        <w:t xml:space="preserve">. </w:t>
      </w:r>
      <w:r w:rsidR="00FF1453">
        <w:rPr>
          <w:shd w:val="clear" w:color="auto" w:fill="FFFFFF"/>
        </w:rPr>
        <w:t>The company</w:t>
      </w:r>
      <w:r w:rsidR="00E46C12">
        <w:rPr>
          <w:shd w:val="clear" w:color="auto" w:fill="FFFFFF"/>
        </w:rPr>
        <w:t xml:space="preserve"> has a strong financial position, and its revenues </w:t>
      </w:r>
      <w:r w:rsidR="00FF1453">
        <w:rPr>
          <w:shd w:val="clear" w:color="auto" w:fill="FFFFFF"/>
        </w:rPr>
        <w:t>grow</w:t>
      </w:r>
      <w:r w:rsidR="00E46C12">
        <w:rPr>
          <w:shd w:val="clear" w:color="auto" w:fill="FFFFFF"/>
        </w:rPr>
        <w:t xml:space="preserve"> every year. In the FY2015 it has 4.3% more profits as compared to the previous year. </w:t>
      </w:r>
      <w:r w:rsidR="00980070">
        <w:rPr>
          <w:shd w:val="clear" w:color="auto" w:fill="FFFFFF"/>
        </w:rPr>
        <w:t xml:space="preserve">It </w:t>
      </w:r>
      <w:r w:rsidR="00CF2F8B">
        <w:rPr>
          <w:shd w:val="clear" w:color="auto" w:fill="FFFFFF"/>
        </w:rPr>
        <w:t>is</w:t>
      </w:r>
      <w:r w:rsidR="00980070">
        <w:rPr>
          <w:shd w:val="clear" w:color="auto" w:fill="FFFFFF"/>
        </w:rPr>
        <w:t xml:space="preserve"> considered as the market leader having a high market share of 56% in the router market, </w:t>
      </w:r>
      <w:r w:rsidR="00980070" w:rsidRPr="00980070">
        <w:rPr>
          <w:shd w:val="clear" w:color="auto" w:fill="FFFFFF"/>
        </w:rPr>
        <w:t>47.4%</w:t>
      </w:r>
      <w:r w:rsidR="00980070">
        <w:rPr>
          <w:shd w:val="clear" w:color="auto" w:fill="FFFFFF"/>
        </w:rPr>
        <w:t xml:space="preserve"> in the LAN market and </w:t>
      </w:r>
      <w:r w:rsidR="00980070" w:rsidRPr="00980070">
        <w:rPr>
          <w:shd w:val="clear" w:color="auto" w:fill="FFFFFF"/>
        </w:rPr>
        <w:t>42.6%</w:t>
      </w:r>
      <w:r w:rsidR="00980070">
        <w:rPr>
          <w:shd w:val="clear" w:color="auto" w:fill="FFFFFF"/>
        </w:rPr>
        <w:t xml:space="preserve"> in marketing equipment </w:t>
      </w:r>
      <w:r w:rsidR="0002157F">
        <w:rPr>
          <w:shd w:val="clear" w:color="auto" w:fill="FFFFFF"/>
        </w:rPr>
        <w:t xml:space="preserve">and being the market leader in the competitive edge of the company. </w:t>
      </w:r>
      <w:r>
        <w:rPr>
          <w:shd w:val="clear" w:color="auto" w:fill="FFFFFF"/>
        </w:rPr>
        <w:t xml:space="preserve">The company also has high market growth potential because the demand for data </w:t>
      </w:r>
      <w:r>
        <w:rPr>
          <w:shd w:val="clear" w:color="auto" w:fill="FFFFFF"/>
        </w:rPr>
        <w:t>centers is increasing. It is expected to grow in all these sectors. Cisco fac</w:t>
      </w:r>
      <w:r w:rsidR="00D351C3">
        <w:rPr>
          <w:shd w:val="clear" w:color="auto" w:fill="FFFFFF"/>
        </w:rPr>
        <w:t>es weakness in its supply chain, they have experienced delays in orders, and in addition, they have also suffered from component shortage which caused a delay in shipping orders.</w:t>
      </w:r>
    </w:p>
    <w:p w:rsidR="00E460F2" w:rsidRDefault="007E09A1" w:rsidP="00E460F2">
      <w:pPr>
        <w:rPr>
          <w:shd w:val="clear" w:color="auto" w:fill="FFFFFF"/>
        </w:rPr>
      </w:pPr>
      <w:r>
        <w:rPr>
          <w:shd w:val="clear" w:color="auto" w:fill="FFFFFF"/>
        </w:rPr>
        <w:t xml:space="preserve">Cisco has a lot of </w:t>
      </w:r>
      <w:r w:rsidR="00530D4C" w:rsidRPr="00D71BE8">
        <w:rPr>
          <w:shd w:val="clear" w:color="auto" w:fill="FFFFFF"/>
        </w:rPr>
        <w:t xml:space="preserve">Opportunities </w:t>
      </w:r>
      <w:r>
        <w:rPr>
          <w:shd w:val="clear" w:color="auto" w:fill="FFFFFF"/>
        </w:rPr>
        <w:t xml:space="preserve">for growth as the cloud traffic is expected to grow </w:t>
      </w:r>
      <w:r w:rsidR="00002EFC">
        <w:rPr>
          <w:shd w:val="clear" w:color="auto" w:fill="FFFFFF"/>
        </w:rPr>
        <w:t>up to</w:t>
      </w:r>
      <w:r w:rsidR="00D6083B">
        <w:rPr>
          <w:shd w:val="clear" w:color="auto" w:fill="FFFFFF"/>
        </w:rPr>
        <w:t xml:space="preserve"> 8.6 ZB by 2019. </w:t>
      </w:r>
      <w:r w:rsidR="00002EFC">
        <w:rPr>
          <w:shd w:val="clear" w:color="auto" w:fill="FFFFFF"/>
        </w:rPr>
        <w:t xml:space="preserve">The presence of cisco in this market will result in more profits and business growth. </w:t>
      </w:r>
      <w:r w:rsidR="002046BA">
        <w:rPr>
          <w:shd w:val="clear" w:color="auto" w:fill="FFFFFF"/>
        </w:rPr>
        <w:t xml:space="preserve">The software-defined market is also expected to grow by 2020. </w:t>
      </w:r>
      <w:r w:rsidR="0016288C">
        <w:rPr>
          <w:shd w:val="clear" w:color="auto" w:fill="FFFFFF"/>
        </w:rPr>
        <w:t xml:space="preserve">Global could security </w:t>
      </w:r>
      <w:r w:rsidR="0016288C">
        <w:rPr>
          <w:shd w:val="clear" w:color="auto" w:fill="FFFFFF"/>
        </w:rPr>
        <w:lastRenderedPageBreak/>
        <w:t xml:space="preserve">market will also grow to spread around </w:t>
      </w:r>
      <w:r w:rsidR="0016288C" w:rsidRPr="0016288C">
        <w:rPr>
          <w:shd w:val="clear" w:color="auto" w:fill="FFFFFF"/>
        </w:rPr>
        <w:t>$12 billion by 2022.</w:t>
      </w:r>
      <w:r w:rsidR="0016288C">
        <w:rPr>
          <w:shd w:val="clear" w:color="auto" w:fill="FFFFFF"/>
        </w:rPr>
        <w:t xml:space="preserve"> </w:t>
      </w:r>
      <w:r w:rsidR="00952BCD">
        <w:rPr>
          <w:shd w:val="clear" w:color="auto" w:fill="FFFFFF"/>
        </w:rPr>
        <w:t>Company’s</w:t>
      </w:r>
      <w:r w:rsidR="00DC7332">
        <w:rPr>
          <w:shd w:val="clear" w:color="auto" w:fill="FFFFFF"/>
        </w:rPr>
        <w:t xml:space="preserve"> presence in all these fields will result in the growth of its business and </w:t>
      </w:r>
      <w:r w:rsidR="00952BCD">
        <w:rPr>
          <w:shd w:val="clear" w:color="auto" w:fill="FFFFFF"/>
        </w:rPr>
        <w:t>profitability</w:t>
      </w:r>
      <w:r w:rsidR="00DC7332">
        <w:rPr>
          <w:shd w:val="clear" w:color="auto" w:fill="FFFFFF"/>
        </w:rPr>
        <w:t xml:space="preserve">. </w:t>
      </w:r>
      <w:r w:rsidR="00AE63F0">
        <w:rPr>
          <w:shd w:val="clear" w:color="auto" w:fill="FFFFFF"/>
        </w:rPr>
        <w:t>Few threats company can face the competit</w:t>
      </w:r>
      <w:r w:rsidR="00403DBB">
        <w:rPr>
          <w:shd w:val="clear" w:color="auto" w:fill="FFFFFF"/>
        </w:rPr>
        <w:t xml:space="preserve">ion from </w:t>
      </w:r>
      <w:r w:rsidR="00403DBB" w:rsidRPr="00403DBB">
        <w:rPr>
          <w:shd w:val="clear" w:color="auto" w:fill="FFFFFF"/>
        </w:rPr>
        <w:t>Alcatel-Lucent</w:t>
      </w:r>
      <w:r w:rsidR="00403DBB">
        <w:rPr>
          <w:shd w:val="clear" w:color="auto" w:fill="FFFFFF"/>
        </w:rPr>
        <w:t>, HP,</w:t>
      </w:r>
      <w:r w:rsidR="00403DBB" w:rsidRPr="00403DBB">
        <w:rPr>
          <w:shd w:val="clear" w:color="auto" w:fill="FFFFFF"/>
        </w:rPr>
        <w:t xml:space="preserve"> Huawei Technologies</w:t>
      </w:r>
      <w:r w:rsidR="00403DBB">
        <w:rPr>
          <w:shd w:val="clear" w:color="auto" w:fill="FFFFFF"/>
        </w:rPr>
        <w:t xml:space="preserve">, </w:t>
      </w:r>
      <w:r w:rsidR="00403DBB" w:rsidRPr="00403DBB">
        <w:rPr>
          <w:shd w:val="clear" w:color="auto" w:fill="FFFFFF"/>
        </w:rPr>
        <w:t>Motorola Solutions</w:t>
      </w:r>
      <w:r w:rsidR="00403DBB">
        <w:rPr>
          <w:shd w:val="clear" w:color="auto" w:fill="FFFFFF"/>
        </w:rPr>
        <w:t xml:space="preserve">, </w:t>
      </w:r>
      <w:r w:rsidR="00403DBB" w:rsidRPr="00403DBB">
        <w:rPr>
          <w:shd w:val="clear" w:color="auto" w:fill="FFFFFF"/>
        </w:rPr>
        <w:t>Microsoft</w:t>
      </w:r>
      <w:r w:rsidR="00403DBB">
        <w:rPr>
          <w:shd w:val="clear" w:color="auto" w:fill="FFFFFF"/>
        </w:rPr>
        <w:t xml:space="preserve"> and many others. </w:t>
      </w:r>
      <w:r w:rsidR="00F14C88">
        <w:rPr>
          <w:shd w:val="clear" w:color="auto" w:fill="FFFFFF"/>
        </w:rPr>
        <w:t>In</w:t>
      </w:r>
      <w:r w:rsidR="007A01F2">
        <w:rPr>
          <w:shd w:val="clear" w:color="auto" w:fill="FFFFFF"/>
        </w:rPr>
        <w:t xml:space="preserve"> addition, the sales in this market are volatile, and they are not fixed. This can be due to the changing market and business environment and needs — </w:t>
      </w:r>
      <w:r w:rsidR="00616487">
        <w:rPr>
          <w:shd w:val="clear" w:color="auto" w:fill="FFFFFF"/>
        </w:rPr>
        <w:t xml:space="preserve">one more threat </w:t>
      </w:r>
      <w:r w:rsidR="0081448E">
        <w:rPr>
          <w:shd w:val="clear" w:color="auto" w:fill="FFFFFF"/>
        </w:rPr>
        <w:t xml:space="preserve">to the brand reputation of </w:t>
      </w:r>
      <w:r w:rsidR="00616487">
        <w:rPr>
          <w:shd w:val="clear" w:color="auto" w:fill="FFFFFF"/>
        </w:rPr>
        <w:t xml:space="preserve">the company’s suffering with the </w:t>
      </w:r>
      <w:r w:rsidR="00616487" w:rsidRPr="00616487">
        <w:rPr>
          <w:shd w:val="clear" w:color="auto" w:fill="FFFFFF"/>
        </w:rPr>
        <w:t>Brazilian federal tax authorities</w:t>
      </w:r>
      <w:r w:rsidR="00616487">
        <w:rPr>
          <w:shd w:val="clear" w:color="auto" w:fill="FFFFFF"/>
        </w:rPr>
        <w:t xml:space="preserve">. </w:t>
      </w:r>
    </w:p>
    <w:p w:rsidR="00515630" w:rsidRDefault="007E09A1" w:rsidP="00633468">
      <w:pPr>
        <w:jc w:val="center"/>
        <w:rPr>
          <w:b/>
          <w:shd w:val="clear" w:color="auto" w:fill="FFFFFF"/>
        </w:rPr>
      </w:pPr>
      <w:r w:rsidRPr="00633468">
        <w:rPr>
          <w:b/>
          <w:shd w:val="clear" w:color="auto" w:fill="FFFFFF"/>
        </w:rPr>
        <w:t>Competitive Advantage and Strategies of Cisco</w:t>
      </w:r>
    </w:p>
    <w:p w:rsidR="004A7411" w:rsidRDefault="007E09A1" w:rsidP="004A7411">
      <w:pPr>
        <w:ind w:firstLine="0"/>
        <w:jc w:val="both"/>
        <w:rPr>
          <w:shd w:val="clear" w:color="auto" w:fill="FFFFFF"/>
        </w:rPr>
      </w:pPr>
      <w:r>
        <w:rPr>
          <w:shd w:val="clear" w:color="auto" w:fill="FFFFFF"/>
        </w:rPr>
        <w:t xml:space="preserve"> After the few years of its foundation, Cisco became the market leader in its industry. Until the dot com explosio</w:t>
      </w:r>
      <w:r>
        <w:rPr>
          <w:shd w:val="clear" w:color="auto" w:fill="FFFFFF"/>
        </w:rPr>
        <w:t>n, it was unfamiliar with its potential customer</w:t>
      </w:r>
      <w:r w:rsidR="00FB6816">
        <w:rPr>
          <w:shd w:val="clear" w:color="auto" w:fill="FFFFFF"/>
        </w:rPr>
        <w:t>. After the arrival of internet</w:t>
      </w:r>
      <w:r w:rsidR="00AE4258">
        <w:rPr>
          <w:shd w:val="clear" w:color="auto" w:fill="FFFFFF"/>
        </w:rPr>
        <w:t xml:space="preserve"> large number of business and consumers become part of Cisco's customer base. </w:t>
      </w:r>
      <w:r w:rsidR="00C97978">
        <w:rPr>
          <w:shd w:val="clear" w:color="auto" w:fill="FFFFFF"/>
        </w:rPr>
        <w:t xml:space="preserve">Both lead to an increase in demand of Cisco's networking products. The ability of Wi-Fi caused many companies to upgrade their </w:t>
      </w:r>
      <w:r w:rsidR="00F51FDF">
        <w:rPr>
          <w:shd w:val="clear" w:color="auto" w:fill="FFFFFF"/>
        </w:rPr>
        <w:t xml:space="preserve">networks and </w:t>
      </w:r>
      <w:r w:rsidR="004409AD">
        <w:rPr>
          <w:shd w:val="clear" w:color="auto" w:fill="FFFFFF"/>
        </w:rPr>
        <w:t xml:space="preserve">increased the profits and sales of the company. </w:t>
      </w:r>
      <w:r w:rsidR="000D3486">
        <w:rPr>
          <w:shd w:val="clear" w:color="auto" w:fill="FFFFFF"/>
        </w:rPr>
        <w:t xml:space="preserve">The </w:t>
      </w:r>
      <w:r w:rsidR="0034444F">
        <w:rPr>
          <w:shd w:val="clear" w:color="auto" w:fill="FFFFFF"/>
        </w:rPr>
        <w:t>company</w:t>
      </w:r>
      <w:r w:rsidR="000D3486">
        <w:rPr>
          <w:shd w:val="clear" w:color="auto" w:fill="FFFFFF"/>
        </w:rPr>
        <w:t xml:space="preserve"> made a lot of acquisitions </w:t>
      </w:r>
      <w:r w:rsidR="00A3209D">
        <w:rPr>
          <w:shd w:val="clear" w:color="auto" w:fill="FFFFFF"/>
        </w:rPr>
        <w:t xml:space="preserve">of the young innovative companies </w:t>
      </w:r>
      <w:r w:rsidR="000D3486">
        <w:rPr>
          <w:shd w:val="clear" w:color="auto" w:fill="FFFFFF"/>
        </w:rPr>
        <w:t xml:space="preserve">in its industry, and it gave a competitive advantage to the firm. </w:t>
      </w:r>
      <w:r w:rsidR="008A03B6">
        <w:rPr>
          <w:shd w:val="clear" w:color="auto" w:fill="FFFFFF"/>
        </w:rPr>
        <w:t xml:space="preserve">Considering the market growth, Cisco has acquired a number of small companies which </w:t>
      </w:r>
      <w:r w:rsidR="00801B09">
        <w:rPr>
          <w:shd w:val="clear" w:color="auto" w:fill="FFFFFF"/>
        </w:rPr>
        <w:t>has resulted in the formation of the huge roof under which its business units run</w:t>
      </w:r>
      <w:r w:rsidR="008A03B6">
        <w:rPr>
          <w:shd w:val="clear" w:color="auto" w:fill="FFFFFF"/>
        </w:rPr>
        <w:t xml:space="preserve">. </w:t>
      </w:r>
    </w:p>
    <w:p w:rsidR="00E65B8C" w:rsidRDefault="007E09A1" w:rsidP="00A0119E">
      <w:pPr>
        <w:ind w:firstLine="0"/>
        <w:jc w:val="both"/>
        <w:rPr>
          <w:shd w:val="clear" w:color="auto" w:fill="FFFFFF"/>
        </w:rPr>
      </w:pPr>
      <w:r>
        <w:rPr>
          <w:shd w:val="clear" w:color="auto" w:fill="FFFFFF"/>
        </w:rPr>
        <w:t>In addition, the company has a huge range of</w:t>
      </w:r>
      <w:r w:rsidR="00325125">
        <w:rPr>
          <w:shd w:val="clear" w:color="auto" w:fill="FFFFFF"/>
        </w:rPr>
        <w:t xml:space="preserve"> products. </w:t>
      </w:r>
      <w:r w:rsidR="00494574">
        <w:rPr>
          <w:shd w:val="clear" w:color="auto" w:fill="FFFFFF"/>
        </w:rPr>
        <w:t>It</w:t>
      </w:r>
      <w:r w:rsidR="00325125">
        <w:rPr>
          <w:shd w:val="clear" w:color="auto" w:fill="FFFFFF"/>
        </w:rPr>
        <w:t xml:space="preserve"> is the global market leader in its products</w:t>
      </w:r>
      <w:r w:rsidR="00494574">
        <w:rPr>
          <w:shd w:val="clear" w:color="auto" w:fill="FFFFFF"/>
        </w:rPr>
        <w:t xml:space="preserve"> and services as it offers a huge range of products to its customers. </w:t>
      </w:r>
      <w:r w:rsidR="004D702C">
        <w:rPr>
          <w:shd w:val="clear" w:color="auto" w:fill="FFFFFF"/>
        </w:rPr>
        <w:t>It can provide the broad end to end</w:t>
      </w:r>
      <w:r w:rsidR="001C2121">
        <w:rPr>
          <w:shd w:val="clear" w:color="auto" w:fill="FFFFFF"/>
        </w:rPr>
        <w:t xml:space="preserve"> support than any of the competitors. </w:t>
      </w:r>
      <w:r>
        <w:rPr>
          <w:shd w:val="clear" w:color="auto" w:fill="FFFFFF"/>
        </w:rPr>
        <w:t>Customer orientation is also one of the competitive advantages that the company has; it has focused on customer r</w:t>
      </w:r>
      <w:r>
        <w:rPr>
          <w:shd w:val="clear" w:color="auto" w:fill="FFFFFF"/>
        </w:rPr>
        <w:t>elations</w:t>
      </w:r>
      <w:r w:rsidR="00F0012C">
        <w:rPr>
          <w:shd w:val="clear" w:color="auto" w:fill="FFFFFF"/>
        </w:rPr>
        <w:t xml:space="preserve">hip management. The </w:t>
      </w:r>
      <w:r w:rsidR="003129DA">
        <w:rPr>
          <w:shd w:val="clear" w:color="auto" w:fill="FFFFFF"/>
        </w:rPr>
        <w:t>trust</w:t>
      </w:r>
      <w:r w:rsidR="00F0012C">
        <w:rPr>
          <w:shd w:val="clear" w:color="auto" w:fill="FFFFFF"/>
        </w:rPr>
        <w:t xml:space="preserve"> of Cisco’s customers in it results in high brand </w:t>
      </w:r>
      <w:r w:rsidR="003129DA">
        <w:rPr>
          <w:shd w:val="clear" w:color="auto" w:fill="FFFFFF"/>
        </w:rPr>
        <w:t>reputation</w:t>
      </w:r>
      <w:r w:rsidR="00F0012C">
        <w:rPr>
          <w:shd w:val="clear" w:color="auto" w:fill="FFFFFF"/>
        </w:rPr>
        <w:t xml:space="preserve"> and </w:t>
      </w:r>
      <w:r w:rsidR="003129DA">
        <w:rPr>
          <w:shd w:val="clear" w:color="auto" w:fill="FFFFFF"/>
        </w:rPr>
        <w:t>customer</w:t>
      </w:r>
      <w:r w:rsidR="00F0012C">
        <w:rPr>
          <w:shd w:val="clear" w:color="auto" w:fill="FFFFFF"/>
        </w:rPr>
        <w:t xml:space="preserve"> loyalty. </w:t>
      </w:r>
      <w:r w:rsidR="008207DA">
        <w:rPr>
          <w:shd w:val="clear" w:color="auto" w:fill="FFFFFF"/>
        </w:rPr>
        <w:t>In</w:t>
      </w:r>
      <w:r w:rsidR="008B2A09">
        <w:rPr>
          <w:shd w:val="clear" w:color="auto" w:fill="FFFFFF"/>
        </w:rPr>
        <w:t xml:space="preserve"> addition, the market penetration of Cisco has also given it an advantage over its competitors.  </w:t>
      </w:r>
    </w:p>
    <w:p w:rsidR="00A0119E" w:rsidRDefault="007E09A1" w:rsidP="007B4BEF">
      <w:pPr>
        <w:jc w:val="both"/>
        <w:rPr>
          <w:shd w:val="clear" w:color="auto" w:fill="FFFFFF"/>
        </w:rPr>
      </w:pPr>
      <w:r>
        <w:rPr>
          <w:shd w:val="clear" w:color="auto" w:fill="FFFFFF"/>
        </w:rPr>
        <w:t>The strategies of Cisco are based on cap</w:t>
      </w:r>
      <w:r>
        <w:rPr>
          <w:shd w:val="clear" w:color="auto" w:fill="FFFFFF"/>
        </w:rPr>
        <w:t xml:space="preserve">turing customer-driven markets by identifying, positioning and investing, and continuous innovation by collaborating with partners, create market </w:t>
      </w:r>
      <w:r>
        <w:rPr>
          <w:shd w:val="clear" w:color="auto" w:fill="FFFFFF"/>
        </w:rPr>
        <w:lastRenderedPageBreak/>
        <w:t xml:space="preserve">differentiation and prioritization of initiatives. </w:t>
      </w:r>
      <w:r w:rsidR="003453D4">
        <w:rPr>
          <w:shd w:val="clear" w:color="auto" w:fill="FFFFFF"/>
        </w:rPr>
        <w:t xml:space="preserve">The corporate level strategy of the company is to capitalize its market transitions, shift to more recurring revenue and provide architecture solutions. </w:t>
      </w:r>
      <w:r w:rsidR="00167D3A">
        <w:rPr>
          <w:shd w:val="clear" w:color="auto" w:fill="FFFFFF"/>
        </w:rPr>
        <w:t>The</w:t>
      </w:r>
      <w:r w:rsidR="009862F6">
        <w:rPr>
          <w:shd w:val="clear" w:color="auto" w:fill="FFFFFF"/>
        </w:rPr>
        <w:t xml:space="preserve"> most common strategy by Cisco is the acquisition of a small fast growing </w:t>
      </w:r>
      <w:r w:rsidR="00E43170">
        <w:rPr>
          <w:shd w:val="clear" w:color="auto" w:fill="FFFFFF"/>
        </w:rPr>
        <w:t>company</w:t>
      </w:r>
      <w:r w:rsidR="00B93FE2">
        <w:rPr>
          <w:shd w:val="clear" w:color="auto" w:fill="FFFFFF"/>
        </w:rPr>
        <w:t xml:space="preserve">. </w:t>
      </w:r>
      <w:r w:rsidR="00167D3A">
        <w:rPr>
          <w:shd w:val="clear" w:color="auto" w:fill="FFFFFF"/>
        </w:rPr>
        <w:t xml:space="preserve">The global strategy of Cisco is aimed at </w:t>
      </w:r>
      <w:r w:rsidR="00782F4F">
        <w:rPr>
          <w:shd w:val="clear" w:color="auto" w:fill="FFFFFF"/>
        </w:rPr>
        <w:t xml:space="preserve">increasing market size and economies of scales and scope </w:t>
      </w:r>
      <w:r w:rsidR="004333AD">
        <w:rPr>
          <w:shd w:val="clear" w:color="auto" w:fill="FFFFFF"/>
        </w:rPr>
        <w:t>and adapting the local culture to acquire new customers. Its strategy also involves maintaining customer relations</w:t>
      </w:r>
      <w:r w:rsidR="00EF053A">
        <w:rPr>
          <w:shd w:val="clear" w:color="auto" w:fill="FFFFFF"/>
        </w:rPr>
        <w:t xml:space="preserve">. It has used the strategy of diversifying strategic alliances to promote growth and diversification. Furthermore, to reduce its cost, it has adopted the strategy of </w:t>
      </w:r>
      <w:r w:rsidR="0014207A">
        <w:rPr>
          <w:shd w:val="clear" w:color="auto" w:fill="FFFFFF"/>
        </w:rPr>
        <w:t>outsourcing</w:t>
      </w:r>
      <w:r w:rsidR="00DA78D0">
        <w:rPr>
          <w:shd w:val="clear" w:color="auto" w:fill="FFFFFF"/>
        </w:rPr>
        <w:t xml:space="preserve"> and vertical alliance. </w:t>
      </w:r>
      <w:r w:rsidR="007A602C">
        <w:rPr>
          <w:shd w:val="clear" w:color="auto" w:fill="FFFFFF"/>
        </w:rPr>
        <w:t>These strategies have helped the company gain a competitive edge over its competitors and has made it a market leader.</w:t>
      </w:r>
    </w:p>
    <w:p w:rsidR="00633468" w:rsidRDefault="007E09A1" w:rsidP="00D2493E">
      <w:pPr>
        <w:jc w:val="center"/>
        <w:rPr>
          <w:b/>
          <w:shd w:val="clear" w:color="auto" w:fill="FFFFFF"/>
        </w:rPr>
      </w:pPr>
      <w:r w:rsidRPr="00D2493E">
        <w:rPr>
          <w:b/>
          <w:shd w:val="clear" w:color="auto" w:fill="FFFFFF"/>
        </w:rPr>
        <w:t>Measurement Guidelines and their effectiveness</w:t>
      </w:r>
    </w:p>
    <w:p w:rsidR="008E235A" w:rsidRDefault="007E09A1" w:rsidP="008E235A">
      <w:pPr>
        <w:rPr>
          <w:shd w:val="clear" w:color="auto" w:fill="FFFFFF"/>
        </w:rPr>
      </w:pPr>
      <w:r>
        <w:rPr>
          <w:shd w:val="clear" w:color="auto" w:fill="FFFFFF"/>
        </w:rPr>
        <w:t>Measurement guidelines need to be set up against the previous results to determine the outcomes of newly made strategies</w:t>
      </w:r>
      <w:r w:rsidR="00AF35FA">
        <w:rPr>
          <w:shd w:val="clear" w:color="auto" w:fill="FFFFFF"/>
        </w:rPr>
        <w:t xml:space="preserve"> in order to find out if they are directing towards the right outcomes or not. Cisco had clear goals for every strategy before implementing</w:t>
      </w:r>
      <w:r w:rsidR="00760136">
        <w:rPr>
          <w:shd w:val="clear" w:color="auto" w:fill="FFFFFF"/>
        </w:rPr>
        <w:t xml:space="preserve"> it. The company knew if its strategic goals are met or not. The merger and acquisition strategies of the company helped in achieving the position of the market leader which the </w:t>
      </w:r>
      <w:r w:rsidR="00712F05">
        <w:rPr>
          <w:shd w:val="clear" w:color="auto" w:fill="FFFFFF"/>
        </w:rPr>
        <w:t>company aimed of</w:t>
      </w:r>
      <w:r w:rsidR="00A7753C">
        <w:rPr>
          <w:shd w:val="clear" w:color="auto" w:fill="FFFFFF"/>
        </w:rPr>
        <w:t xml:space="preserve"> </w:t>
      </w:r>
      <w:r w:rsidR="00A7753C">
        <w:rPr>
          <w:shd w:val="clear" w:color="auto" w:fill="FFFFFF"/>
        </w:rPr>
        <w:fldChar w:fldCharType="begin"/>
      </w:r>
      <w:r w:rsidR="00A7753C">
        <w:rPr>
          <w:shd w:val="clear" w:color="auto" w:fill="FFFFFF"/>
        </w:rPr>
        <w:instrText xml:space="preserve"> ADDIN ZOTERO_ITEM CSL_CITATION {"citationID":"a1mjem4usoc","properties":{"formattedCitation":"(Papadakis, 2007)","plainCitation":"(Papadakis, 2007)"},"citationItems":[{"id":1093,"uris":["http://zotero.org/users/local/FGhKhGPG/items/S3G5XYZX"],"uri":["http://zotero.org/users/local/FGhKhGPG/items/S3G5XYZX"],"itemData":{"id":1093,"type":"article-journal","title":"Growth through mergers and acquisitions: how it won't be a loser's game","container-title":"Business Strategy Series","page":"43-50","volume":"8","issue":"1","author":[{"family":"Papadakis","given":"Vassilis"}],"issued":{"date-parts":[["2007"]]}}}],"schema":"https://github.com/citation-style-language/schema/raw/master/csl-citation.json"} </w:instrText>
      </w:r>
      <w:r w:rsidR="00A7753C">
        <w:rPr>
          <w:shd w:val="clear" w:color="auto" w:fill="FFFFFF"/>
        </w:rPr>
        <w:fldChar w:fldCharType="separate"/>
      </w:r>
      <w:r w:rsidR="00A7753C" w:rsidRPr="00A7753C">
        <w:t>(Papadakis, 2007)</w:t>
      </w:r>
      <w:r w:rsidR="00A7753C">
        <w:rPr>
          <w:shd w:val="clear" w:color="auto" w:fill="FFFFFF"/>
        </w:rPr>
        <w:fldChar w:fldCharType="end"/>
      </w:r>
      <w:r w:rsidR="00712F05">
        <w:rPr>
          <w:shd w:val="clear" w:color="auto" w:fill="FFFFFF"/>
        </w:rPr>
        <w:t xml:space="preserve">. The measurement includes growth metrics, sales, and revenues and the number of customers. These were the </w:t>
      </w:r>
      <w:r w:rsidR="00D76DB2">
        <w:rPr>
          <w:shd w:val="clear" w:color="auto" w:fill="FFFFFF"/>
        </w:rPr>
        <w:t>indicators</w:t>
      </w:r>
      <w:r w:rsidR="00712F05">
        <w:rPr>
          <w:shd w:val="clear" w:color="auto" w:fill="FFFFFF"/>
        </w:rPr>
        <w:t xml:space="preserve"> of the success of the company'</w:t>
      </w:r>
      <w:r w:rsidR="00D76DB2">
        <w:rPr>
          <w:shd w:val="clear" w:color="auto" w:fill="FFFFFF"/>
        </w:rPr>
        <w:t xml:space="preserve">s strategies, and the outcomes of its successful business strategies were evaluated in terms of its profit, sales and the increasing number of the satisfied customer over the years. The company is currently the market leader </w:t>
      </w:r>
      <w:r w:rsidR="00C1013D">
        <w:rPr>
          <w:shd w:val="clear" w:color="auto" w:fill="FFFFFF"/>
        </w:rPr>
        <w:t>who proves the effectiveness of its strategies.</w:t>
      </w:r>
    </w:p>
    <w:p w:rsidR="00827C0F" w:rsidRDefault="007E09A1" w:rsidP="00E5405D">
      <w:pPr>
        <w:rPr>
          <w:shd w:val="clear" w:color="auto" w:fill="FFFFFF"/>
        </w:rPr>
      </w:pPr>
      <w:r>
        <w:rPr>
          <w:shd w:val="clear" w:color="auto" w:fill="FFFFFF"/>
        </w:rPr>
        <w:t>The indicators company has been using in measuring the eff</w:t>
      </w:r>
      <w:r w:rsidR="00F45E71">
        <w:rPr>
          <w:shd w:val="clear" w:color="auto" w:fill="FFFFFF"/>
        </w:rPr>
        <w:t xml:space="preserve">ectiveness of its strategies is. Over the course of years, the company </w:t>
      </w:r>
      <w:r w:rsidR="0043047E">
        <w:rPr>
          <w:shd w:val="clear" w:color="auto" w:fill="FFFFFF"/>
        </w:rPr>
        <w:t>has</w:t>
      </w:r>
      <w:r w:rsidR="00F45E71">
        <w:rPr>
          <w:shd w:val="clear" w:color="auto" w:fill="FFFFFF"/>
        </w:rPr>
        <w:t xml:space="preserve"> </w:t>
      </w:r>
      <w:r w:rsidR="0043047E">
        <w:rPr>
          <w:shd w:val="clear" w:color="auto" w:fill="FFFFFF"/>
        </w:rPr>
        <w:t>witnessed</w:t>
      </w:r>
      <w:r w:rsidR="00F45E71">
        <w:rPr>
          <w:shd w:val="clear" w:color="auto" w:fill="FFFFFF"/>
        </w:rPr>
        <w:t xml:space="preserve"> the outcome of </w:t>
      </w:r>
      <w:r w:rsidR="0043047E">
        <w:rPr>
          <w:shd w:val="clear" w:color="auto" w:fill="FFFFFF"/>
        </w:rPr>
        <w:t>its</w:t>
      </w:r>
      <w:r w:rsidR="00F45E71">
        <w:rPr>
          <w:shd w:val="clear" w:color="auto" w:fill="FFFFFF"/>
        </w:rPr>
        <w:t xml:space="preserve"> strategies in the form of increased customers, sales and revenues. </w:t>
      </w:r>
      <w:r w:rsidR="005B0690">
        <w:rPr>
          <w:shd w:val="clear" w:color="auto" w:fill="FFFFFF"/>
        </w:rPr>
        <w:t xml:space="preserve">Sales, a number of customers and profits are the true </w:t>
      </w:r>
      <w:r w:rsidR="005B0690">
        <w:rPr>
          <w:shd w:val="clear" w:color="auto" w:fill="FFFFFF"/>
        </w:rPr>
        <w:lastRenderedPageBreak/>
        <w:t>indicators of the success of a company and its strategies. The acquisition and strategic alliances reduced the company's finances for the time being, but it resulted in the increase in the company's profits over time.</w:t>
      </w:r>
      <w:r w:rsidR="00070424">
        <w:rPr>
          <w:shd w:val="clear" w:color="auto" w:fill="FFFFFF"/>
        </w:rPr>
        <w:t xml:space="preserve"> Cisco remained one of the best examples of growth with consistent </w:t>
      </w:r>
      <w:r w:rsidR="00070424">
        <w:rPr>
          <w:shd w:val="clear" w:color="auto" w:fill="FFFFFF"/>
        </w:rPr>
        <w:fldChar w:fldCharType="begin"/>
      </w:r>
      <w:r w:rsidR="00070424">
        <w:rPr>
          <w:shd w:val="clear" w:color="auto" w:fill="FFFFFF"/>
        </w:rPr>
        <w:instrText xml:space="preserve"> ADDIN ZOTERO_ITEM CSL_CITATION {"citationID":"asm3k7aao5","properties":{"formattedCitation":"(Davila, Foster, &amp; Jia, 2010)","plainCitation":"(Davila, Foster, &amp; Jia, 2010)"},"citationItems":[{"id":1092,"uris":["http://zotero.org/users/local/FGhKhGPG/items/JXQ7BZGQ"],"uri":["http://zotero.org/users/local/FGhKhGPG/items/JXQ7BZGQ"],"itemData":{"id":1092,"type":"article-journal","title":"Building sustainable high-growth startup companies: Management systems as an accelerator","container-title":"California Management Review","page":"79-105","volume":"52","issue":"3","author":[{"family":"Davila","given":"Antonio"},{"family":"Foster","given":"George"},{"family":"Jia","given":"Ning"}],"issued":{"date-parts":[["2010"]]}}}],"schema":"https://github.com/citation-style-language/schema/raw/master/csl-citation.json"} </w:instrText>
      </w:r>
      <w:r w:rsidR="00070424">
        <w:rPr>
          <w:shd w:val="clear" w:color="auto" w:fill="FFFFFF"/>
        </w:rPr>
        <w:fldChar w:fldCharType="separate"/>
      </w:r>
      <w:r w:rsidR="00070424" w:rsidRPr="00070424">
        <w:t>(Davila, Foster, &amp; Jia, 2010)</w:t>
      </w:r>
      <w:r w:rsidR="00070424">
        <w:rPr>
          <w:shd w:val="clear" w:color="auto" w:fill="FFFFFF"/>
        </w:rPr>
        <w:fldChar w:fldCharType="end"/>
      </w:r>
      <w:r w:rsidR="00F115BE">
        <w:rPr>
          <w:shd w:val="clear" w:color="auto" w:fill="FFFFFF"/>
        </w:rPr>
        <w:t>.</w:t>
      </w:r>
      <w:r w:rsidR="005B0690">
        <w:rPr>
          <w:shd w:val="clear" w:color="auto" w:fill="FFFFFF"/>
        </w:rPr>
        <w:t xml:space="preserve"> </w:t>
      </w:r>
      <w:r w:rsidR="006D6D1F">
        <w:rPr>
          <w:shd w:val="clear" w:color="auto" w:fill="FFFFFF"/>
        </w:rPr>
        <w:t xml:space="preserve">By market, Penetration Company did not allow </w:t>
      </w:r>
      <w:r w:rsidR="006117BA">
        <w:rPr>
          <w:shd w:val="clear" w:color="auto" w:fill="FFFFFF"/>
        </w:rPr>
        <w:t>it was</w:t>
      </w:r>
      <w:r w:rsidR="006D6D1F">
        <w:rPr>
          <w:shd w:val="clear" w:color="auto" w:fill="FFFFFF"/>
        </w:rPr>
        <w:t xml:space="preserve"> and acquired the customers its competitors could target. </w:t>
      </w:r>
      <w:r w:rsidR="009E7D45">
        <w:rPr>
          <w:shd w:val="clear" w:color="auto" w:fill="FFFFFF"/>
        </w:rPr>
        <w:t>The determining factors for</w:t>
      </w:r>
      <w:r w:rsidR="003839C4">
        <w:rPr>
          <w:shd w:val="clear" w:color="auto" w:fill="FFFFFF"/>
        </w:rPr>
        <w:t xml:space="preserve"> the effectiveness of</w:t>
      </w:r>
      <w:r w:rsidR="009E7D45">
        <w:rPr>
          <w:shd w:val="clear" w:color="auto" w:fill="FFFFFF"/>
        </w:rPr>
        <w:t xml:space="preserve"> a business strategy are the </w:t>
      </w:r>
      <w:r w:rsidR="00946A43">
        <w:rPr>
          <w:shd w:val="clear" w:color="auto" w:fill="FFFFFF"/>
        </w:rPr>
        <w:t>profit</w:t>
      </w:r>
      <w:r w:rsidR="009E7D45">
        <w:rPr>
          <w:shd w:val="clear" w:color="auto" w:fill="FFFFFF"/>
        </w:rPr>
        <w:t xml:space="preserve"> and its impact on its customers. </w:t>
      </w:r>
    </w:p>
    <w:p w:rsidR="00A97D2E" w:rsidRDefault="007E09A1" w:rsidP="00A97D2E">
      <w:pPr>
        <w:jc w:val="center"/>
        <w:rPr>
          <w:b/>
          <w:shd w:val="clear" w:color="auto" w:fill="FFFFFF"/>
        </w:rPr>
      </w:pPr>
      <w:r w:rsidRPr="00A97D2E">
        <w:rPr>
          <w:b/>
          <w:shd w:val="clear" w:color="auto" w:fill="FFFFFF"/>
        </w:rPr>
        <w:t>Conclusion</w:t>
      </w:r>
    </w:p>
    <w:p w:rsidR="00A97D2E" w:rsidRPr="00A97D2E" w:rsidRDefault="007E09A1" w:rsidP="00A97D2E">
      <w:pPr>
        <w:rPr>
          <w:shd w:val="clear" w:color="auto" w:fill="FFFFFF"/>
        </w:rPr>
      </w:pPr>
      <w:r>
        <w:rPr>
          <w:shd w:val="clear" w:color="auto" w:fill="FFFFFF"/>
        </w:rPr>
        <w:t>Cisco Systems Inc. is a networking system d</w:t>
      </w:r>
      <w:r>
        <w:rPr>
          <w:shd w:val="clear" w:color="auto" w:fill="FFFFFF"/>
        </w:rPr>
        <w:t>eveloper, founded by the two students of Stanford University. The company has now emerged as a market leader globally in network, hardware and software services. The company had made several acquisitions and mergers and had implemented a number of successf</w:t>
      </w:r>
      <w:r>
        <w:rPr>
          <w:shd w:val="clear" w:color="auto" w:fill="FFFFFF"/>
        </w:rPr>
        <w:t>ul business strategies which lead the Cisco group to the success and has helped it achieve a competitive edge over its competitors.</w:t>
      </w:r>
    </w:p>
    <w:p w:rsidR="00F115BE" w:rsidRDefault="00F115BE" w:rsidP="00E5405D">
      <w:pPr>
        <w:rPr>
          <w:b/>
          <w:shd w:val="clear" w:color="auto" w:fill="FFFFFF"/>
        </w:rPr>
      </w:pPr>
    </w:p>
    <w:p w:rsidR="00F115BE" w:rsidRDefault="00F115BE" w:rsidP="00E5405D">
      <w:pPr>
        <w:rPr>
          <w:b/>
          <w:shd w:val="clear" w:color="auto" w:fill="FFFFFF"/>
        </w:rPr>
      </w:pPr>
    </w:p>
    <w:p w:rsidR="00F115BE" w:rsidRDefault="00F115BE" w:rsidP="00E5405D">
      <w:pPr>
        <w:rPr>
          <w:b/>
          <w:shd w:val="clear" w:color="auto" w:fill="FFFFFF"/>
        </w:rPr>
      </w:pPr>
    </w:p>
    <w:p w:rsidR="00F115BE" w:rsidRDefault="00F115BE" w:rsidP="00E5405D">
      <w:pPr>
        <w:rPr>
          <w:b/>
          <w:shd w:val="clear" w:color="auto" w:fill="FFFFFF"/>
        </w:rPr>
      </w:pPr>
    </w:p>
    <w:p w:rsidR="00F115BE" w:rsidRDefault="00F115BE" w:rsidP="00E5405D">
      <w:pPr>
        <w:rPr>
          <w:b/>
          <w:shd w:val="clear" w:color="auto" w:fill="FFFFFF"/>
        </w:rPr>
      </w:pPr>
    </w:p>
    <w:p w:rsidR="00F115BE" w:rsidRDefault="00F115BE" w:rsidP="00E5405D">
      <w:pPr>
        <w:rPr>
          <w:b/>
          <w:shd w:val="clear" w:color="auto" w:fill="FFFFFF"/>
        </w:rPr>
      </w:pPr>
    </w:p>
    <w:p w:rsidR="00F115BE" w:rsidRDefault="00F115BE" w:rsidP="00E5405D">
      <w:pPr>
        <w:rPr>
          <w:b/>
          <w:shd w:val="clear" w:color="auto" w:fill="FFFFFF"/>
        </w:rPr>
      </w:pPr>
    </w:p>
    <w:p w:rsidR="00F115BE" w:rsidRDefault="00F115BE" w:rsidP="00E5405D">
      <w:pPr>
        <w:rPr>
          <w:b/>
          <w:shd w:val="clear" w:color="auto" w:fill="FFFFFF"/>
        </w:rPr>
      </w:pPr>
    </w:p>
    <w:p w:rsidR="00F115BE" w:rsidRDefault="00F115BE" w:rsidP="00E5405D">
      <w:pPr>
        <w:rPr>
          <w:b/>
          <w:shd w:val="clear" w:color="auto" w:fill="FFFFFF"/>
        </w:rPr>
      </w:pPr>
    </w:p>
    <w:p w:rsidR="00F115BE" w:rsidRDefault="00F115BE" w:rsidP="00E5405D">
      <w:pPr>
        <w:rPr>
          <w:b/>
          <w:shd w:val="clear" w:color="auto" w:fill="FFFFFF"/>
        </w:rPr>
      </w:pPr>
    </w:p>
    <w:p w:rsidR="00F115BE" w:rsidRDefault="00F115BE" w:rsidP="00E5405D">
      <w:pPr>
        <w:rPr>
          <w:b/>
          <w:shd w:val="clear" w:color="auto" w:fill="FFFFFF"/>
        </w:rPr>
      </w:pPr>
    </w:p>
    <w:p w:rsidR="00A97D2E" w:rsidRPr="00F115BE" w:rsidRDefault="007E09A1" w:rsidP="00E5405D">
      <w:pPr>
        <w:rPr>
          <w:b/>
          <w:shd w:val="clear" w:color="auto" w:fill="FFFFFF"/>
        </w:rPr>
      </w:pPr>
      <w:r w:rsidRPr="00F115BE">
        <w:rPr>
          <w:b/>
          <w:shd w:val="clear" w:color="auto" w:fill="FFFFFF"/>
        </w:rPr>
        <w:lastRenderedPageBreak/>
        <w:t xml:space="preserve">References </w:t>
      </w:r>
    </w:p>
    <w:p w:rsidR="00A7753C" w:rsidRPr="00A7753C" w:rsidRDefault="007E09A1" w:rsidP="00A7753C">
      <w:pPr>
        <w:pStyle w:val="Bibliography"/>
      </w:pP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r w:rsidRPr="00A7753C">
        <w:t>Davila, A., Foster, G., &amp;</w:t>
      </w:r>
      <w:r w:rsidRPr="00A7753C">
        <w:t xml:space="preserve"> Jia, N. (2010). Building sustainable high-growth startup companies: Management systems as an accelerator. </w:t>
      </w:r>
      <w:r w:rsidRPr="00A7753C">
        <w:rPr>
          <w:i/>
          <w:iCs/>
        </w:rPr>
        <w:t>California Management Review</w:t>
      </w:r>
      <w:r w:rsidRPr="00A7753C">
        <w:t xml:space="preserve">, </w:t>
      </w:r>
      <w:r w:rsidRPr="00A7753C">
        <w:rPr>
          <w:i/>
          <w:iCs/>
        </w:rPr>
        <w:t>52</w:t>
      </w:r>
      <w:r w:rsidRPr="00A7753C">
        <w:t>(3), 79–105.</w:t>
      </w:r>
    </w:p>
    <w:p w:rsidR="00A7753C" w:rsidRPr="00A7753C" w:rsidRDefault="007E09A1" w:rsidP="00A7753C">
      <w:pPr>
        <w:pStyle w:val="Bibliography"/>
      </w:pPr>
      <w:r w:rsidRPr="00A7753C">
        <w:t xml:space="preserve">Ghazinoory, S., Esmail Zadeh, A., &amp; Memariani, A. (2007). Fuzzy SWOT analysis. </w:t>
      </w:r>
      <w:r w:rsidRPr="00A7753C">
        <w:rPr>
          <w:i/>
          <w:iCs/>
        </w:rPr>
        <w:t xml:space="preserve">Journal of Intelligent &amp; </w:t>
      </w:r>
      <w:r w:rsidRPr="00A7753C">
        <w:rPr>
          <w:i/>
          <w:iCs/>
        </w:rPr>
        <w:t>Fuzzy Systems</w:t>
      </w:r>
      <w:r w:rsidRPr="00A7753C">
        <w:t xml:space="preserve">, </w:t>
      </w:r>
      <w:r w:rsidRPr="00A7753C">
        <w:rPr>
          <w:i/>
          <w:iCs/>
        </w:rPr>
        <w:t>18</w:t>
      </w:r>
      <w:r w:rsidRPr="00A7753C">
        <w:t>(1), 99–108.</w:t>
      </w:r>
    </w:p>
    <w:p w:rsidR="00A7753C" w:rsidRPr="00A7753C" w:rsidRDefault="007E09A1" w:rsidP="00A7753C">
      <w:pPr>
        <w:pStyle w:val="Bibliography"/>
      </w:pPr>
      <w:r w:rsidRPr="00A7753C">
        <w:t xml:space="preserve">Graebner, M. E., Eisenhardt, K. M., &amp; Roundy, P. T. (2010). Success and failure in technology acquisitions: Lessons for buyers and sellers. </w:t>
      </w:r>
      <w:r w:rsidRPr="00A7753C">
        <w:rPr>
          <w:i/>
          <w:iCs/>
        </w:rPr>
        <w:t>Academy of Management Perspectives</w:t>
      </w:r>
      <w:r w:rsidRPr="00A7753C">
        <w:t xml:space="preserve">, </w:t>
      </w:r>
      <w:r w:rsidRPr="00A7753C">
        <w:rPr>
          <w:i/>
          <w:iCs/>
        </w:rPr>
        <w:t>24</w:t>
      </w:r>
      <w:r w:rsidRPr="00A7753C">
        <w:t>(3), 73–92.</w:t>
      </w:r>
    </w:p>
    <w:p w:rsidR="00A7753C" w:rsidRPr="00A7753C" w:rsidRDefault="007E09A1" w:rsidP="00A7753C">
      <w:pPr>
        <w:pStyle w:val="Bibliography"/>
      </w:pPr>
      <w:r w:rsidRPr="00A7753C">
        <w:t>Papadakis, V. (2007). Growth through</w:t>
      </w:r>
      <w:r w:rsidRPr="00A7753C">
        <w:t xml:space="preserve"> mergers and acquisitions: how it won’t be a loser’s game. </w:t>
      </w:r>
      <w:r w:rsidRPr="00A7753C">
        <w:rPr>
          <w:i/>
          <w:iCs/>
        </w:rPr>
        <w:t>Business Strategy Series</w:t>
      </w:r>
      <w:r w:rsidRPr="00A7753C">
        <w:t xml:space="preserve">, </w:t>
      </w:r>
      <w:r w:rsidRPr="00A7753C">
        <w:rPr>
          <w:i/>
          <w:iCs/>
        </w:rPr>
        <w:t>8</w:t>
      </w:r>
      <w:r w:rsidRPr="00A7753C">
        <w:t>(1), 43–50.</w:t>
      </w:r>
    </w:p>
    <w:p w:rsidR="000732CD" w:rsidRDefault="007E09A1" w:rsidP="00E5405D">
      <w:pPr>
        <w:rPr>
          <w:shd w:val="clear" w:color="auto" w:fill="FFFFFF"/>
        </w:rPr>
      </w:pPr>
      <w:r>
        <w:rPr>
          <w:shd w:val="clear" w:color="auto" w:fill="FFFFFF"/>
        </w:rPr>
        <w:fldChar w:fldCharType="end"/>
      </w:r>
    </w:p>
    <w:p w:rsidR="00A97D2E" w:rsidRPr="00530D4C" w:rsidRDefault="00A97D2E" w:rsidP="00E5405D">
      <w:pPr>
        <w:rPr>
          <w:shd w:val="clear" w:color="auto" w:fill="FFFFFF"/>
        </w:rPr>
      </w:pPr>
    </w:p>
    <w:sectPr w:rsidR="00A97D2E" w:rsidRPr="00530D4C"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9A1" w:rsidRDefault="007E09A1">
      <w:pPr>
        <w:spacing w:line="240" w:lineRule="auto"/>
      </w:pPr>
      <w:r>
        <w:separator/>
      </w:r>
    </w:p>
  </w:endnote>
  <w:endnote w:type="continuationSeparator" w:id="0">
    <w:p w:rsidR="007E09A1" w:rsidRDefault="007E0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9A1" w:rsidRDefault="007E09A1">
      <w:pPr>
        <w:spacing w:line="240" w:lineRule="auto"/>
      </w:pPr>
      <w:r>
        <w:separator/>
      </w:r>
    </w:p>
  </w:footnote>
  <w:footnote w:type="continuationSeparator" w:id="0">
    <w:p w:rsidR="007E09A1" w:rsidRDefault="007E09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E09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E09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367">
      <w:rPr>
        <w:rStyle w:val="PageNumber"/>
        <w:noProof/>
      </w:rPr>
      <w:t>2</w:t>
    </w:r>
    <w:r>
      <w:rPr>
        <w:rStyle w:val="PageNumber"/>
      </w:rPr>
      <w:fldChar w:fldCharType="end"/>
    </w:r>
  </w:p>
  <w:p w:rsidR="002A2A03" w:rsidRPr="001F1A8F" w:rsidRDefault="007E09A1" w:rsidP="00E943EB">
    <w:pPr>
      <w:spacing w:after="300" w:line="240" w:lineRule="auto"/>
      <w:ind w:firstLine="0"/>
      <w:rPr>
        <w:color w:val="393939"/>
        <w:sz w:val="20"/>
        <w:szCs w:val="20"/>
      </w:rPr>
    </w:pPr>
    <w:r>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7E09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367">
      <w:rPr>
        <w:rStyle w:val="PageNumber"/>
        <w:noProof/>
      </w:rPr>
      <w:t>1</w:t>
    </w:r>
    <w:r>
      <w:rPr>
        <w:rStyle w:val="PageNumber"/>
      </w:rPr>
      <w:fldChar w:fldCharType="end"/>
    </w:r>
  </w:p>
  <w:p w:rsidR="002A2A03" w:rsidRPr="008D3F2B" w:rsidRDefault="007E09A1" w:rsidP="008D3F2B">
    <w:pPr>
      <w:spacing w:after="300" w:line="240" w:lineRule="auto"/>
      <w:ind w:firstLine="0"/>
      <w:rPr>
        <w:color w:val="393939"/>
        <w:sz w:val="20"/>
        <w:szCs w:val="20"/>
      </w:rPr>
    </w:pPr>
    <w:r>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CA640DB2">
      <w:start w:val="1"/>
      <w:numFmt w:val="bullet"/>
      <w:lvlText w:val=""/>
      <w:lvlJc w:val="left"/>
      <w:pPr>
        <w:ind w:left="810" w:hanging="360"/>
      </w:pPr>
      <w:rPr>
        <w:rFonts w:ascii="Symbol" w:hAnsi="Symbol" w:hint="default"/>
      </w:rPr>
    </w:lvl>
    <w:lvl w:ilvl="1" w:tplc="AE268B38" w:tentative="1">
      <w:start w:val="1"/>
      <w:numFmt w:val="bullet"/>
      <w:lvlText w:val="o"/>
      <w:lvlJc w:val="left"/>
      <w:pPr>
        <w:ind w:left="1530" w:hanging="360"/>
      </w:pPr>
      <w:rPr>
        <w:rFonts w:ascii="Courier New" w:hAnsi="Courier New" w:cs="Courier New" w:hint="default"/>
      </w:rPr>
    </w:lvl>
    <w:lvl w:ilvl="2" w:tplc="70A631C8" w:tentative="1">
      <w:start w:val="1"/>
      <w:numFmt w:val="bullet"/>
      <w:lvlText w:val=""/>
      <w:lvlJc w:val="left"/>
      <w:pPr>
        <w:ind w:left="2250" w:hanging="360"/>
      </w:pPr>
      <w:rPr>
        <w:rFonts w:ascii="Wingdings" w:hAnsi="Wingdings" w:hint="default"/>
      </w:rPr>
    </w:lvl>
    <w:lvl w:ilvl="3" w:tplc="2CAC49BC" w:tentative="1">
      <w:start w:val="1"/>
      <w:numFmt w:val="bullet"/>
      <w:lvlText w:val=""/>
      <w:lvlJc w:val="left"/>
      <w:pPr>
        <w:ind w:left="2970" w:hanging="360"/>
      </w:pPr>
      <w:rPr>
        <w:rFonts w:ascii="Symbol" w:hAnsi="Symbol" w:hint="default"/>
      </w:rPr>
    </w:lvl>
    <w:lvl w:ilvl="4" w:tplc="3A4C0882" w:tentative="1">
      <w:start w:val="1"/>
      <w:numFmt w:val="bullet"/>
      <w:lvlText w:val="o"/>
      <w:lvlJc w:val="left"/>
      <w:pPr>
        <w:ind w:left="3690" w:hanging="360"/>
      </w:pPr>
      <w:rPr>
        <w:rFonts w:ascii="Courier New" w:hAnsi="Courier New" w:cs="Courier New" w:hint="default"/>
      </w:rPr>
    </w:lvl>
    <w:lvl w:ilvl="5" w:tplc="BED6C292" w:tentative="1">
      <w:start w:val="1"/>
      <w:numFmt w:val="bullet"/>
      <w:lvlText w:val=""/>
      <w:lvlJc w:val="left"/>
      <w:pPr>
        <w:ind w:left="4410" w:hanging="360"/>
      </w:pPr>
      <w:rPr>
        <w:rFonts w:ascii="Wingdings" w:hAnsi="Wingdings" w:hint="default"/>
      </w:rPr>
    </w:lvl>
    <w:lvl w:ilvl="6" w:tplc="16201E6E" w:tentative="1">
      <w:start w:val="1"/>
      <w:numFmt w:val="bullet"/>
      <w:lvlText w:val=""/>
      <w:lvlJc w:val="left"/>
      <w:pPr>
        <w:ind w:left="5130" w:hanging="360"/>
      </w:pPr>
      <w:rPr>
        <w:rFonts w:ascii="Symbol" w:hAnsi="Symbol" w:hint="default"/>
      </w:rPr>
    </w:lvl>
    <w:lvl w:ilvl="7" w:tplc="E710EA90" w:tentative="1">
      <w:start w:val="1"/>
      <w:numFmt w:val="bullet"/>
      <w:lvlText w:val="o"/>
      <w:lvlJc w:val="left"/>
      <w:pPr>
        <w:ind w:left="5850" w:hanging="360"/>
      </w:pPr>
      <w:rPr>
        <w:rFonts w:ascii="Courier New" w:hAnsi="Courier New" w:cs="Courier New" w:hint="default"/>
      </w:rPr>
    </w:lvl>
    <w:lvl w:ilvl="8" w:tplc="5AD63098" w:tentative="1">
      <w:start w:val="1"/>
      <w:numFmt w:val="bullet"/>
      <w:lvlText w:val=""/>
      <w:lvlJc w:val="left"/>
      <w:pPr>
        <w:ind w:left="6570" w:hanging="360"/>
      </w:pPr>
      <w:rPr>
        <w:rFonts w:ascii="Wingdings" w:hAnsi="Wingdings" w:hint="default"/>
      </w:rPr>
    </w:lvl>
  </w:abstractNum>
  <w:abstractNum w:abstractNumId="1">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43B6A"/>
    <w:multiLevelType w:val="hybridMultilevel"/>
    <w:tmpl w:val="39BA1636"/>
    <w:lvl w:ilvl="0" w:tplc="971EF6A2">
      <w:start w:val="1"/>
      <w:numFmt w:val="decimal"/>
      <w:lvlText w:val="%1."/>
      <w:lvlJc w:val="left"/>
      <w:pPr>
        <w:ind w:left="810" w:hanging="360"/>
      </w:pPr>
    </w:lvl>
    <w:lvl w:ilvl="1" w:tplc="4D8A3DDE" w:tentative="1">
      <w:start w:val="1"/>
      <w:numFmt w:val="lowerLetter"/>
      <w:lvlText w:val="%2."/>
      <w:lvlJc w:val="left"/>
      <w:pPr>
        <w:ind w:left="1530" w:hanging="360"/>
      </w:pPr>
    </w:lvl>
    <w:lvl w:ilvl="2" w:tplc="F1B084BC" w:tentative="1">
      <w:start w:val="1"/>
      <w:numFmt w:val="lowerRoman"/>
      <w:lvlText w:val="%3."/>
      <w:lvlJc w:val="right"/>
      <w:pPr>
        <w:ind w:left="2250" w:hanging="180"/>
      </w:pPr>
    </w:lvl>
    <w:lvl w:ilvl="3" w:tplc="90C41D34" w:tentative="1">
      <w:start w:val="1"/>
      <w:numFmt w:val="decimal"/>
      <w:lvlText w:val="%4."/>
      <w:lvlJc w:val="left"/>
      <w:pPr>
        <w:ind w:left="2970" w:hanging="360"/>
      </w:pPr>
    </w:lvl>
    <w:lvl w:ilvl="4" w:tplc="D26E77B6" w:tentative="1">
      <w:start w:val="1"/>
      <w:numFmt w:val="lowerLetter"/>
      <w:lvlText w:val="%5."/>
      <w:lvlJc w:val="left"/>
      <w:pPr>
        <w:ind w:left="3690" w:hanging="360"/>
      </w:pPr>
    </w:lvl>
    <w:lvl w:ilvl="5" w:tplc="E94A4146" w:tentative="1">
      <w:start w:val="1"/>
      <w:numFmt w:val="lowerRoman"/>
      <w:lvlText w:val="%6."/>
      <w:lvlJc w:val="right"/>
      <w:pPr>
        <w:ind w:left="4410" w:hanging="180"/>
      </w:pPr>
    </w:lvl>
    <w:lvl w:ilvl="6" w:tplc="9780B3DA" w:tentative="1">
      <w:start w:val="1"/>
      <w:numFmt w:val="decimal"/>
      <w:lvlText w:val="%7."/>
      <w:lvlJc w:val="left"/>
      <w:pPr>
        <w:ind w:left="5130" w:hanging="360"/>
      </w:pPr>
    </w:lvl>
    <w:lvl w:ilvl="7" w:tplc="5FAE2B96" w:tentative="1">
      <w:start w:val="1"/>
      <w:numFmt w:val="lowerLetter"/>
      <w:lvlText w:val="%8."/>
      <w:lvlJc w:val="left"/>
      <w:pPr>
        <w:ind w:left="5850" w:hanging="360"/>
      </w:pPr>
    </w:lvl>
    <w:lvl w:ilvl="8" w:tplc="8BD4A9AC" w:tentative="1">
      <w:start w:val="1"/>
      <w:numFmt w:val="lowerRoman"/>
      <w:lvlText w:val="%9."/>
      <w:lvlJc w:val="right"/>
      <w:pPr>
        <w:ind w:left="6570" w:hanging="180"/>
      </w:pPr>
    </w:lvl>
  </w:abstractNum>
  <w:abstractNum w:abstractNumId="3">
    <w:nsid w:val="58027EB3"/>
    <w:multiLevelType w:val="multilevel"/>
    <w:tmpl w:val="DE6E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F58BE"/>
    <w:multiLevelType w:val="hybridMultilevel"/>
    <w:tmpl w:val="57A239CC"/>
    <w:lvl w:ilvl="0" w:tplc="C242DE26">
      <w:start w:val="1"/>
      <w:numFmt w:val="decimal"/>
      <w:lvlText w:val="%1."/>
      <w:lvlJc w:val="left"/>
      <w:pPr>
        <w:ind w:left="810" w:hanging="360"/>
      </w:pPr>
      <w:rPr>
        <w:rFonts w:hint="default"/>
      </w:rPr>
    </w:lvl>
    <w:lvl w:ilvl="1" w:tplc="F4E0F27A" w:tentative="1">
      <w:start w:val="1"/>
      <w:numFmt w:val="bullet"/>
      <w:lvlText w:val="o"/>
      <w:lvlJc w:val="left"/>
      <w:pPr>
        <w:ind w:left="1530" w:hanging="360"/>
      </w:pPr>
      <w:rPr>
        <w:rFonts w:ascii="Courier New" w:hAnsi="Courier New" w:cs="Courier New" w:hint="default"/>
      </w:rPr>
    </w:lvl>
    <w:lvl w:ilvl="2" w:tplc="EB70E17C" w:tentative="1">
      <w:start w:val="1"/>
      <w:numFmt w:val="bullet"/>
      <w:lvlText w:val=""/>
      <w:lvlJc w:val="left"/>
      <w:pPr>
        <w:ind w:left="2250" w:hanging="360"/>
      </w:pPr>
      <w:rPr>
        <w:rFonts w:ascii="Wingdings" w:hAnsi="Wingdings" w:hint="default"/>
      </w:rPr>
    </w:lvl>
    <w:lvl w:ilvl="3" w:tplc="F814ACA8" w:tentative="1">
      <w:start w:val="1"/>
      <w:numFmt w:val="bullet"/>
      <w:lvlText w:val=""/>
      <w:lvlJc w:val="left"/>
      <w:pPr>
        <w:ind w:left="2970" w:hanging="360"/>
      </w:pPr>
      <w:rPr>
        <w:rFonts w:ascii="Symbol" w:hAnsi="Symbol" w:hint="default"/>
      </w:rPr>
    </w:lvl>
    <w:lvl w:ilvl="4" w:tplc="2300099A" w:tentative="1">
      <w:start w:val="1"/>
      <w:numFmt w:val="bullet"/>
      <w:lvlText w:val="o"/>
      <w:lvlJc w:val="left"/>
      <w:pPr>
        <w:ind w:left="3690" w:hanging="360"/>
      </w:pPr>
      <w:rPr>
        <w:rFonts w:ascii="Courier New" w:hAnsi="Courier New" w:cs="Courier New" w:hint="default"/>
      </w:rPr>
    </w:lvl>
    <w:lvl w:ilvl="5" w:tplc="DBC84A32" w:tentative="1">
      <w:start w:val="1"/>
      <w:numFmt w:val="bullet"/>
      <w:lvlText w:val=""/>
      <w:lvlJc w:val="left"/>
      <w:pPr>
        <w:ind w:left="4410" w:hanging="360"/>
      </w:pPr>
      <w:rPr>
        <w:rFonts w:ascii="Wingdings" w:hAnsi="Wingdings" w:hint="default"/>
      </w:rPr>
    </w:lvl>
    <w:lvl w:ilvl="6" w:tplc="F470F954" w:tentative="1">
      <w:start w:val="1"/>
      <w:numFmt w:val="bullet"/>
      <w:lvlText w:val=""/>
      <w:lvlJc w:val="left"/>
      <w:pPr>
        <w:ind w:left="5130" w:hanging="360"/>
      </w:pPr>
      <w:rPr>
        <w:rFonts w:ascii="Symbol" w:hAnsi="Symbol" w:hint="default"/>
      </w:rPr>
    </w:lvl>
    <w:lvl w:ilvl="7" w:tplc="B61CC12A" w:tentative="1">
      <w:start w:val="1"/>
      <w:numFmt w:val="bullet"/>
      <w:lvlText w:val="o"/>
      <w:lvlJc w:val="left"/>
      <w:pPr>
        <w:ind w:left="5850" w:hanging="360"/>
      </w:pPr>
      <w:rPr>
        <w:rFonts w:ascii="Courier New" w:hAnsi="Courier New" w:cs="Courier New" w:hint="default"/>
      </w:rPr>
    </w:lvl>
    <w:lvl w:ilvl="8" w:tplc="0F4C3492" w:tentative="1">
      <w:start w:val="1"/>
      <w:numFmt w:val="bullet"/>
      <w:lvlText w:val=""/>
      <w:lvlJc w:val="left"/>
      <w:pPr>
        <w:ind w:left="6570" w:hanging="360"/>
      </w:pPr>
      <w:rPr>
        <w:rFonts w:ascii="Wingdings" w:hAnsi="Wingdings" w:hint="default"/>
      </w:rPr>
    </w:lvl>
  </w:abstractNum>
  <w:abstractNum w:abstractNumId="5">
    <w:nsid w:val="687D4BE6"/>
    <w:multiLevelType w:val="hybridMultilevel"/>
    <w:tmpl w:val="05A6F0AE"/>
    <w:lvl w:ilvl="0" w:tplc="228CBE02">
      <w:start w:val="1"/>
      <w:numFmt w:val="bullet"/>
      <w:lvlText w:val=""/>
      <w:lvlJc w:val="left"/>
      <w:pPr>
        <w:ind w:left="810" w:hanging="360"/>
      </w:pPr>
      <w:rPr>
        <w:rFonts w:ascii="Symbol" w:hAnsi="Symbol" w:hint="default"/>
      </w:rPr>
    </w:lvl>
    <w:lvl w:ilvl="1" w:tplc="E1E22DBA" w:tentative="1">
      <w:start w:val="1"/>
      <w:numFmt w:val="bullet"/>
      <w:lvlText w:val="o"/>
      <w:lvlJc w:val="left"/>
      <w:pPr>
        <w:ind w:left="1530" w:hanging="360"/>
      </w:pPr>
      <w:rPr>
        <w:rFonts w:ascii="Courier New" w:hAnsi="Courier New" w:cs="Courier New" w:hint="default"/>
      </w:rPr>
    </w:lvl>
    <w:lvl w:ilvl="2" w:tplc="AAF4EC0C" w:tentative="1">
      <w:start w:val="1"/>
      <w:numFmt w:val="bullet"/>
      <w:lvlText w:val=""/>
      <w:lvlJc w:val="left"/>
      <w:pPr>
        <w:ind w:left="2250" w:hanging="360"/>
      </w:pPr>
      <w:rPr>
        <w:rFonts w:ascii="Wingdings" w:hAnsi="Wingdings" w:hint="default"/>
      </w:rPr>
    </w:lvl>
    <w:lvl w:ilvl="3" w:tplc="12C6A2DC" w:tentative="1">
      <w:start w:val="1"/>
      <w:numFmt w:val="bullet"/>
      <w:lvlText w:val=""/>
      <w:lvlJc w:val="left"/>
      <w:pPr>
        <w:ind w:left="2970" w:hanging="360"/>
      </w:pPr>
      <w:rPr>
        <w:rFonts w:ascii="Symbol" w:hAnsi="Symbol" w:hint="default"/>
      </w:rPr>
    </w:lvl>
    <w:lvl w:ilvl="4" w:tplc="3CD2D1D6" w:tentative="1">
      <w:start w:val="1"/>
      <w:numFmt w:val="bullet"/>
      <w:lvlText w:val="o"/>
      <w:lvlJc w:val="left"/>
      <w:pPr>
        <w:ind w:left="3690" w:hanging="360"/>
      </w:pPr>
      <w:rPr>
        <w:rFonts w:ascii="Courier New" w:hAnsi="Courier New" w:cs="Courier New" w:hint="default"/>
      </w:rPr>
    </w:lvl>
    <w:lvl w:ilvl="5" w:tplc="BAA844B0" w:tentative="1">
      <w:start w:val="1"/>
      <w:numFmt w:val="bullet"/>
      <w:lvlText w:val=""/>
      <w:lvlJc w:val="left"/>
      <w:pPr>
        <w:ind w:left="4410" w:hanging="360"/>
      </w:pPr>
      <w:rPr>
        <w:rFonts w:ascii="Wingdings" w:hAnsi="Wingdings" w:hint="default"/>
      </w:rPr>
    </w:lvl>
    <w:lvl w:ilvl="6" w:tplc="9E7456BC" w:tentative="1">
      <w:start w:val="1"/>
      <w:numFmt w:val="bullet"/>
      <w:lvlText w:val=""/>
      <w:lvlJc w:val="left"/>
      <w:pPr>
        <w:ind w:left="5130" w:hanging="360"/>
      </w:pPr>
      <w:rPr>
        <w:rFonts w:ascii="Symbol" w:hAnsi="Symbol" w:hint="default"/>
      </w:rPr>
    </w:lvl>
    <w:lvl w:ilvl="7" w:tplc="F6245F98" w:tentative="1">
      <w:start w:val="1"/>
      <w:numFmt w:val="bullet"/>
      <w:lvlText w:val="o"/>
      <w:lvlJc w:val="left"/>
      <w:pPr>
        <w:ind w:left="5850" w:hanging="360"/>
      </w:pPr>
      <w:rPr>
        <w:rFonts w:ascii="Courier New" w:hAnsi="Courier New" w:cs="Courier New" w:hint="default"/>
      </w:rPr>
    </w:lvl>
    <w:lvl w:ilvl="8" w:tplc="D76A99BC" w:tentative="1">
      <w:start w:val="1"/>
      <w:numFmt w:val="bullet"/>
      <w:lvlText w:val=""/>
      <w:lvlJc w:val="left"/>
      <w:pPr>
        <w:ind w:left="6570" w:hanging="360"/>
      </w:pPr>
      <w:rPr>
        <w:rFonts w:ascii="Wingdings" w:hAnsi="Wingdings" w:hint="default"/>
      </w:rPr>
    </w:lvl>
  </w:abstractNum>
  <w:abstractNum w:abstractNumId="6">
    <w:nsid w:val="759D4E4F"/>
    <w:multiLevelType w:val="hybridMultilevel"/>
    <w:tmpl w:val="57A239CC"/>
    <w:lvl w:ilvl="0" w:tplc="50C2A524">
      <w:start w:val="1"/>
      <w:numFmt w:val="decimal"/>
      <w:lvlText w:val="%1."/>
      <w:lvlJc w:val="left"/>
      <w:pPr>
        <w:ind w:left="810" w:hanging="360"/>
      </w:pPr>
      <w:rPr>
        <w:rFonts w:hint="default"/>
      </w:rPr>
    </w:lvl>
    <w:lvl w:ilvl="1" w:tplc="EE8AA890" w:tentative="1">
      <w:start w:val="1"/>
      <w:numFmt w:val="bullet"/>
      <w:lvlText w:val="o"/>
      <w:lvlJc w:val="left"/>
      <w:pPr>
        <w:ind w:left="1530" w:hanging="360"/>
      </w:pPr>
      <w:rPr>
        <w:rFonts w:ascii="Courier New" w:hAnsi="Courier New" w:cs="Courier New" w:hint="default"/>
      </w:rPr>
    </w:lvl>
    <w:lvl w:ilvl="2" w:tplc="247AE3FE" w:tentative="1">
      <w:start w:val="1"/>
      <w:numFmt w:val="bullet"/>
      <w:lvlText w:val=""/>
      <w:lvlJc w:val="left"/>
      <w:pPr>
        <w:ind w:left="2250" w:hanging="360"/>
      </w:pPr>
      <w:rPr>
        <w:rFonts w:ascii="Wingdings" w:hAnsi="Wingdings" w:hint="default"/>
      </w:rPr>
    </w:lvl>
    <w:lvl w:ilvl="3" w:tplc="04300408" w:tentative="1">
      <w:start w:val="1"/>
      <w:numFmt w:val="bullet"/>
      <w:lvlText w:val=""/>
      <w:lvlJc w:val="left"/>
      <w:pPr>
        <w:ind w:left="2970" w:hanging="360"/>
      </w:pPr>
      <w:rPr>
        <w:rFonts w:ascii="Symbol" w:hAnsi="Symbol" w:hint="default"/>
      </w:rPr>
    </w:lvl>
    <w:lvl w:ilvl="4" w:tplc="DF5C4D6A" w:tentative="1">
      <w:start w:val="1"/>
      <w:numFmt w:val="bullet"/>
      <w:lvlText w:val="o"/>
      <w:lvlJc w:val="left"/>
      <w:pPr>
        <w:ind w:left="3690" w:hanging="360"/>
      </w:pPr>
      <w:rPr>
        <w:rFonts w:ascii="Courier New" w:hAnsi="Courier New" w:cs="Courier New" w:hint="default"/>
      </w:rPr>
    </w:lvl>
    <w:lvl w:ilvl="5" w:tplc="2DDE22EA" w:tentative="1">
      <w:start w:val="1"/>
      <w:numFmt w:val="bullet"/>
      <w:lvlText w:val=""/>
      <w:lvlJc w:val="left"/>
      <w:pPr>
        <w:ind w:left="4410" w:hanging="360"/>
      </w:pPr>
      <w:rPr>
        <w:rFonts w:ascii="Wingdings" w:hAnsi="Wingdings" w:hint="default"/>
      </w:rPr>
    </w:lvl>
    <w:lvl w:ilvl="6" w:tplc="AD26F718" w:tentative="1">
      <w:start w:val="1"/>
      <w:numFmt w:val="bullet"/>
      <w:lvlText w:val=""/>
      <w:lvlJc w:val="left"/>
      <w:pPr>
        <w:ind w:left="5130" w:hanging="360"/>
      </w:pPr>
      <w:rPr>
        <w:rFonts w:ascii="Symbol" w:hAnsi="Symbol" w:hint="default"/>
      </w:rPr>
    </w:lvl>
    <w:lvl w:ilvl="7" w:tplc="07409E5E" w:tentative="1">
      <w:start w:val="1"/>
      <w:numFmt w:val="bullet"/>
      <w:lvlText w:val="o"/>
      <w:lvlJc w:val="left"/>
      <w:pPr>
        <w:ind w:left="5850" w:hanging="360"/>
      </w:pPr>
      <w:rPr>
        <w:rFonts w:ascii="Courier New" w:hAnsi="Courier New" w:cs="Courier New" w:hint="default"/>
      </w:rPr>
    </w:lvl>
    <w:lvl w:ilvl="8" w:tplc="F9D64D40"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2EFC"/>
    <w:rsid w:val="0000793A"/>
    <w:rsid w:val="0002157F"/>
    <w:rsid w:val="00032AAA"/>
    <w:rsid w:val="00033808"/>
    <w:rsid w:val="0004668D"/>
    <w:rsid w:val="00070424"/>
    <w:rsid w:val="000732CD"/>
    <w:rsid w:val="00095D82"/>
    <w:rsid w:val="000A6682"/>
    <w:rsid w:val="000B0A32"/>
    <w:rsid w:val="000D27C3"/>
    <w:rsid w:val="000D3486"/>
    <w:rsid w:val="001075B3"/>
    <w:rsid w:val="001079DF"/>
    <w:rsid w:val="00111777"/>
    <w:rsid w:val="00126CAD"/>
    <w:rsid w:val="0012754A"/>
    <w:rsid w:val="0014207A"/>
    <w:rsid w:val="00155081"/>
    <w:rsid w:val="0016288C"/>
    <w:rsid w:val="00167D3A"/>
    <w:rsid w:val="001766FC"/>
    <w:rsid w:val="0019715E"/>
    <w:rsid w:val="001A0A79"/>
    <w:rsid w:val="001A1EDB"/>
    <w:rsid w:val="001B41F0"/>
    <w:rsid w:val="001B4B97"/>
    <w:rsid w:val="001C2121"/>
    <w:rsid w:val="001C2DD9"/>
    <w:rsid w:val="001C367F"/>
    <w:rsid w:val="001D5DEF"/>
    <w:rsid w:val="001E3CBB"/>
    <w:rsid w:val="001F1A8F"/>
    <w:rsid w:val="002046BA"/>
    <w:rsid w:val="00243359"/>
    <w:rsid w:val="00244543"/>
    <w:rsid w:val="00266160"/>
    <w:rsid w:val="00285310"/>
    <w:rsid w:val="002A2A03"/>
    <w:rsid w:val="002B0459"/>
    <w:rsid w:val="002D4AAA"/>
    <w:rsid w:val="002D5E41"/>
    <w:rsid w:val="002F11B4"/>
    <w:rsid w:val="002F2768"/>
    <w:rsid w:val="003129DA"/>
    <w:rsid w:val="0031733B"/>
    <w:rsid w:val="00320497"/>
    <w:rsid w:val="00325125"/>
    <w:rsid w:val="00326322"/>
    <w:rsid w:val="00327D6A"/>
    <w:rsid w:val="00335AFD"/>
    <w:rsid w:val="003433C3"/>
    <w:rsid w:val="0034444F"/>
    <w:rsid w:val="003453D4"/>
    <w:rsid w:val="00350113"/>
    <w:rsid w:val="00351E57"/>
    <w:rsid w:val="00361AEE"/>
    <w:rsid w:val="00370202"/>
    <w:rsid w:val="003718E6"/>
    <w:rsid w:val="003839C4"/>
    <w:rsid w:val="00387750"/>
    <w:rsid w:val="003A2C2D"/>
    <w:rsid w:val="003C11C6"/>
    <w:rsid w:val="003D4AFB"/>
    <w:rsid w:val="003D5852"/>
    <w:rsid w:val="003E0B24"/>
    <w:rsid w:val="003F13D1"/>
    <w:rsid w:val="00403B4E"/>
    <w:rsid w:val="00403DBB"/>
    <w:rsid w:val="0042342C"/>
    <w:rsid w:val="0042487D"/>
    <w:rsid w:val="0043047E"/>
    <w:rsid w:val="004333AD"/>
    <w:rsid w:val="004409AD"/>
    <w:rsid w:val="0044671B"/>
    <w:rsid w:val="00450F74"/>
    <w:rsid w:val="00464DA8"/>
    <w:rsid w:val="00465DDD"/>
    <w:rsid w:val="004803C9"/>
    <w:rsid w:val="004814B7"/>
    <w:rsid w:val="00494574"/>
    <w:rsid w:val="004A5799"/>
    <w:rsid w:val="004A7411"/>
    <w:rsid w:val="004C01B3"/>
    <w:rsid w:val="004C107C"/>
    <w:rsid w:val="004C1732"/>
    <w:rsid w:val="004C3ADE"/>
    <w:rsid w:val="004C4FCC"/>
    <w:rsid w:val="004D1F18"/>
    <w:rsid w:val="004D702C"/>
    <w:rsid w:val="004E1573"/>
    <w:rsid w:val="004E2283"/>
    <w:rsid w:val="004E2BE3"/>
    <w:rsid w:val="004F2B63"/>
    <w:rsid w:val="004F5D6C"/>
    <w:rsid w:val="00515630"/>
    <w:rsid w:val="0051757F"/>
    <w:rsid w:val="00523630"/>
    <w:rsid w:val="00530D4C"/>
    <w:rsid w:val="00532AA6"/>
    <w:rsid w:val="00535A00"/>
    <w:rsid w:val="0053779D"/>
    <w:rsid w:val="00537F6C"/>
    <w:rsid w:val="00545814"/>
    <w:rsid w:val="005832ED"/>
    <w:rsid w:val="005838B4"/>
    <w:rsid w:val="00584B94"/>
    <w:rsid w:val="00590E4B"/>
    <w:rsid w:val="00593B00"/>
    <w:rsid w:val="005A1971"/>
    <w:rsid w:val="005B0690"/>
    <w:rsid w:val="005B1762"/>
    <w:rsid w:val="005B6DDD"/>
    <w:rsid w:val="005C0FED"/>
    <w:rsid w:val="005C6F5C"/>
    <w:rsid w:val="005E2DB9"/>
    <w:rsid w:val="005F7A62"/>
    <w:rsid w:val="006117BA"/>
    <w:rsid w:val="00615E7C"/>
    <w:rsid w:val="00616487"/>
    <w:rsid w:val="00617306"/>
    <w:rsid w:val="00632EA5"/>
    <w:rsid w:val="00633468"/>
    <w:rsid w:val="006369C4"/>
    <w:rsid w:val="00637C57"/>
    <w:rsid w:val="00641861"/>
    <w:rsid w:val="00653475"/>
    <w:rsid w:val="00653A88"/>
    <w:rsid w:val="0065462E"/>
    <w:rsid w:val="00672C2B"/>
    <w:rsid w:val="006B1B34"/>
    <w:rsid w:val="006C50F0"/>
    <w:rsid w:val="006C7BEA"/>
    <w:rsid w:val="006D5963"/>
    <w:rsid w:val="006D6D1F"/>
    <w:rsid w:val="006E35EB"/>
    <w:rsid w:val="006E4CE7"/>
    <w:rsid w:val="006E533E"/>
    <w:rsid w:val="00705E4B"/>
    <w:rsid w:val="00711DA1"/>
    <w:rsid w:val="00711ECC"/>
    <w:rsid w:val="00712F05"/>
    <w:rsid w:val="00713162"/>
    <w:rsid w:val="007134F2"/>
    <w:rsid w:val="00730D0E"/>
    <w:rsid w:val="007579A2"/>
    <w:rsid w:val="00760136"/>
    <w:rsid w:val="00781034"/>
    <w:rsid w:val="00782F4F"/>
    <w:rsid w:val="00793241"/>
    <w:rsid w:val="007A01F2"/>
    <w:rsid w:val="007A4D37"/>
    <w:rsid w:val="007A602C"/>
    <w:rsid w:val="007B4BEF"/>
    <w:rsid w:val="007D5D8D"/>
    <w:rsid w:val="007E09A1"/>
    <w:rsid w:val="007E0AC9"/>
    <w:rsid w:val="00801B09"/>
    <w:rsid w:val="008033FD"/>
    <w:rsid w:val="0081448E"/>
    <w:rsid w:val="008207DA"/>
    <w:rsid w:val="008219DF"/>
    <w:rsid w:val="00822420"/>
    <w:rsid w:val="00827C0F"/>
    <w:rsid w:val="0083617E"/>
    <w:rsid w:val="00844EAF"/>
    <w:rsid w:val="0084622F"/>
    <w:rsid w:val="008602D3"/>
    <w:rsid w:val="0088493B"/>
    <w:rsid w:val="00886C23"/>
    <w:rsid w:val="008A03B6"/>
    <w:rsid w:val="008B2A09"/>
    <w:rsid w:val="008B7428"/>
    <w:rsid w:val="008B79FC"/>
    <w:rsid w:val="008D3F2B"/>
    <w:rsid w:val="008E235A"/>
    <w:rsid w:val="008F1BAF"/>
    <w:rsid w:val="008F248A"/>
    <w:rsid w:val="0090429E"/>
    <w:rsid w:val="009076E0"/>
    <w:rsid w:val="00910F54"/>
    <w:rsid w:val="009142C3"/>
    <w:rsid w:val="00923830"/>
    <w:rsid w:val="00946A43"/>
    <w:rsid w:val="00946C1C"/>
    <w:rsid w:val="0094750B"/>
    <w:rsid w:val="00952BCD"/>
    <w:rsid w:val="0096486B"/>
    <w:rsid w:val="00975DC4"/>
    <w:rsid w:val="00980070"/>
    <w:rsid w:val="0098029D"/>
    <w:rsid w:val="009862F6"/>
    <w:rsid w:val="00990A94"/>
    <w:rsid w:val="00997762"/>
    <w:rsid w:val="009A544C"/>
    <w:rsid w:val="009D5225"/>
    <w:rsid w:val="009E0A4F"/>
    <w:rsid w:val="009E4640"/>
    <w:rsid w:val="009E47DB"/>
    <w:rsid w:val="009E7B0E"/>
    <w:rsid w:val="009E7D45"/>
    <w:rsid w:val="00A0119E"/>
    <w:rsid w:val="00A13087"/>
    <w:rsid w:val="00A13D9B"/>
    <w:rsid w:val="00A27732"/>
    <w:rsid w:val="00A3209D"/>
    <w:rsid w:val="00A34C8A"/>
    <w:rsid w:val="00A35462"/>
    <w:rsid w:val="00A42C55"/>
    <w:rsid w:val="00A530C4"/>
    <w:rsid w:val="00A5358E"/>
    <w:rsid w:val="00A57C7F"/>
    <w:rsid w:val="00A63C15"/>
    <w:rsid w:val="00A669AD"/>
    <w:rsid w:val="00A7753C"/>
    <w:rsid w:val="00A822E0"/>
    <w:rsid w:val="00A849AF"/>
    <w:rsid w:val="00A9030E"/>
    <w:rsid w:val="00A97D2E"/>
    <w:rsid w:val="00AA383A"/>
    <w:rsid w:val="00AA78B0"/>
    <w:rsid w:val="00AA79A9"/>
    <w:rsid w:val="00AB5367"/>
    <w:rsid w:val="00AC18C7"/>
    <w:rsid w:val="00AC27DA"/>
    <w:rsid w:val="00AC387B"/>
    <w:rsid w:val="00AE1673"/>
    <w:rsid w:val="00AE4258"/>
    <w:rsid w:val="00AE5314"/>
    <w:rsid w:val="00AE63F0"/>
    <w:rsid w:val="00AF0FA5"/>
    <w:rsid w:val="00AF209C"/>
    <w:rsid w:val="00AF35FA"/>
    <w:rsid w:val="00AF3F48"/>
    <w:rsid w:val="00B05FE1"/>
    <w:rsid w:val="00B10F72"/>
    <w:rsid w:val="00B15EDC"/>
    <w:rsid w:val="00B25A95"/>
    <w:rsid w:val="00B3679F"/>
    <w:rsid w:val="00B405E5"/>
    <w:rsid w:val="00B43E3D"/>
    <w:rsid w:val="00B5231D"/>
    <w:rsid w:val="00B55D32"/>
    <w:rsid w:val="00B56B66"/>
    <w:rsid w:val="00B57127"/>
    <w:rsid w:val="00B740D2"/>
    <w:rsid w:val="00B93FE2"/>
    <w:rsid w:val="00B95123"/>
    <w:rsid w:val="00BA042C"/>
    <w:rsid w:val="00BA4561"/>
    <w:rsid w:val="00BB7716"/>
    <w:rsid w:val="00BC5678"/>
    <w:rsid w:val="00BD502E"/>
    <w:rsid w:val="00C0200C"/>
    <w:rsid w:val="00C04DBE"/>
    <w:rsid w:val="00C1013D"/>
    <w:rsid w:val="00C16D39"/>
    <w:rsid w:val="00C26139"/>
    <w:rsid w:val="00C265A1"/>
    <w:rsid w:val="00C30FC6"/>
    <w:rsid w:val="00C547A4"/>
    <w:rsid w:val="00C62562"/>
    <w:rsid w:val="00C67138"/>
    <w:rsid w:val="00C844AB"/>
    <w:rsid w:val="00C878EB"/>
    <w:rsid w:val="00C94FD6"/>
    <w:rsid w:val="00C97978"/>
    <w:rsid w:val="00CA3767"/>
    <w:rsid w:val="00CA38D8"/>
    <w:rsid w:val="00CA4BBF"/>
    <w:rsid w:val="00CC3CD8"/>
    <w:rsid w:val="00CD1261"/>
    <w:rsid w:val="00CD2D30"/>
    <w:rsid w:val="00CD3698"/>
    <w:rsid w:val="00CD7516"/>
    <w:rsid w:val="00CF29F0"/>
    <w:rsid w:val="00CF2F8B"/>
    <w:rsid w:val="00CF6D84"/>
    <w:rsid w:val="00D03965"/>
    <w:rsid w:val="00D06FCC"/>
    <w:rsid w:val="00D126E3"/>
    <w:rsid w:val="00D22994"/>
    <w:rsid w:val="00D2493E"/>
    <w:rsid w:val="00D24C70"/>
    <w:rsid w:val="00D258B0"/>
    <w:rsid w:val="00D25BB6"/>
    <w:rsid w:val="00D31F65"/>
    <w:rsid w:val="00D3322E"/>
    <w:rsid w:val="00D351C3"/>
    <w:rsid w:val="00D36B9E"/>
    <w:rsid w:val="00D50DEC"/>
    <w:rsid w:val="00D51F45"/>
    <w:rsid w:val="00D57DFB"/>
    <w:rsid w:val="00D6083B"/>
    <w:rsid w:val="00D71819"/>
    <w:rsid w:val="00D71BE8"/>
    <w:rsid w:val="00D76DB2"/>
    <w:rsid w:val="00D772EC"/>
    <w:rsid w:val="00D81400"/>
    <w:rsid w:val="00DA4F98"/>
    <w:rsid w:val="00DA78D0"/>
    <w:rsid w:val="00DB1713"/>
    <w:rsid w:val="00DC7332"/>
    <w:rsid w:val="00DD17AE"/>
    <w:rsid w:val="00DD37C2"/>
    <w:rsid w:val="00DE69C9"/>
    <w:rsid w:val="00DF759D"/>
    <w:rsid w:val="00E00F77"/>
    <w:rsid w:val="00E03B65"/>
    <w:rsid w:val="00E11C36"/>
    <w:rsid w:val="00E14FE7"/>
    <w:rsid w:val="00E3736C"/>
    <w:rsid w:val="00E43170"/>
    <w:rsid w:val="00E460F2"/>
    <w:rsid w:val="00E46C12"/>
    <w:rsid w:val="00E5405D"/>
    <w:rsid w:val="00E55279"/>
    <w:rsid w:val="00E65B8C"/>
    <w:rsid w:val="00E66E36"/>
    <w:rsid w:val="00E6754E"/>
    <w:rsid w:val="00E7759F"/>
    <w:rsid w:val="00E8353E"/>
    <w:rsid w:val="00E91AC4"/>
    <w:rsid w:val="00E928F9"/>
    <w:rsid w:val="00E9332C"/>
    <w:rsid w:val="00E943EB"/>
    <w:rsid w:val="00EA0E61"/>
    <w:rsid w:val="00EB445E"/>
    <w:rsid w:val="00EC507D"/>
    <w:rsid w:val="00EF053A"/>
    <w:rsid w:val="00F0012C"/>
    <w:rsid w:val="00F115BE"/>
    <w:rsid w:val="00F12803"/>
    <w:rsid w:val="00F128A4"/>
    <w:rsid w:val="00F14C88"/>
    <w:rsid w:val="00F17FBC"/>
    <w:rsid w:val="00F31D33"/>
    <w:rsid w:val="00F45E71"/>
    <w:rsid w:val="00F51FDF"/>
    <w:rsid w:val="00F5239B"/>
    <w:rsid w:val="00F52D6F"/>
    <w:rsid w:val="00F74259"/>
    <w:rsid w:val="00F8440D"/>
    <w:rsid w:val="00F95B26"/>
    <w:rsid w:val="00F970AA"/>
    <w:rsid w:val="00FB0980"/>
    <w:rsid w:val="00FB0BA6"/>
    <w:rsid w:val="00FB6816"/>
    <w:rsid w:val="00FC48E3"/>
    <w:rsid w:val="00FC66DD"/>
    <w:rsid w:val="00FC7DD6"/>
    <w:rsid w:val="00FE14A9"/>
    <w:rsid w:val="00FE20E2"/>
    <w:rsid w:val="00FF1453"/>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0775422C-E0C9-476E-83EE-42240AA6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155</cp:revision>
  <dcterms:created xsi:type="dcterms:W3CDTF">2019-01-29T09:01:00Z</dcterms:created>
  <dcterms:modified xsi:type="dcterms:W3CDTF">2019-01-29T11:47:00Z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id="45i9WizZ"/&gt;&lt;style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