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2C" w:rsidRPr="009F384B" w:rsidRDefault="000A292C" w:rsidP="00D442A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0A292C" w:rsidRPr="009F384B" w:rsidRDefault="000A292C" w:rsidP="00D442A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0A292C" w:rsidRPr="009F384B" w:rsidRDefault="000A292C" w:rsidP="00D442A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0A292C" w:rsidRPr="009F384B" w:rsidRDefault="000A292C" w:rsidP="00D442A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0A292C" w:rsidRPr="009F384B" w:rsidRDefault="000A292C" w:rsidP="00D442A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0A292C" w:rsidRPr="009F384B" w:rsidRDefault="000A292C" w:rsidP="00D442A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0A292C" w:rsidRPr="009F384B" w:rsidRDefault="000A292C" w:rsidP="00D442A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0A292C" w:rsidRPr="009F384B" w:rsidRDefault="000A292C" w:rsidP="00D442A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0A292C" w:rsidRPr="009F384B" w:rsidRDefault="002E7296" w:rsidP="00D442A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9F384B">
        <w:rPr>
          <w:rFonts w:ascii="Times New Roman" w:hAnsi="Times New Roman" w:cs="Times New Roman"/>
          <w:color w:val="000000" w:themeColor="text1"/>
          <w:szCs w:val="24"/>
        </w:rPr>
        <w:t>Alignment of HRM and Business Strategies</w:t>
      </w:r>
    </w:p>
    <w:p w:rsidR="000A292C" w:rsidRPr="009F384B" w:rsidRDefault="002E7296" w:rsidP="00D442A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9F384B">
        <w:rPr>
          <w:rFonts w:ascii="Times New Roman" w:hAnsi="Times New Roman" w:cs="Times New Roman"/>
          <w:color w:val="000000" w:themeColor="text1"/>
          <w:szCs w:val="24"/>
        </w:rPr>
        <w:t>[Name of the Writer]</w:t>
      </w:r>
    </w:p>
    <w:p w:rsidR="000A292C" w:rsidRPr="009F384B" w:rsidRDefault="002E7296" w:rsidP="00D442A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9F384B">
        <w:rPr>
          <w:rFonts w:ascii="Times New Roman" w:hAnsi="Times New Roman" w:cs="Times New Roman"/>
          <w:color w:val="000000" w:themeColor="text1"/>
          <w:szCs w:val="24"/>
        </w:rPr>
        <w:t>[Name of the Institution]</w:t>
      </w:r>
    </w:p>
    <w:p w:rsidR="000A292C" w:rsidRPr="009F384B" w:rsidRDefault="002E7296" w:rsidP="00D442A7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9F384B">
        <w:rPr>
          <w:rFonts w:ascii="Times New Roman" w:hAnsi="Times New Roman" w:cs="Times New Roman"/>
          <w:color w:val="000000" w:themeColor="text1"/>
          <w:szCs w:val="24"/>
        </w:rPr>
        <w:br w:type="page"/>
      </w:r>
    </w:p>
    <w:p w:rsidR="00E66C4F" w:rsidRPr="009F384B" w:rsidRDefault="002E7296" w:rsidP="00D442A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bookmarkStart w:id="0" w:name="_GoBack"/>
      <w:r w:rsidRPr="009F384B">
        <w:rPr>
          <w:rFonts w:ascii="Times New Roman" w:hAnsi="Times New Roman" w:cs="Times New Roman"/>
          <w:color w:val="000000" w:themeColor="text1"/>
          <w:szCs w:val="24"/>
        </w:rPr>
        <w:lastRenderedPageBreak/>
        <w:t>Alignment of HRM and Business Strategies</w:t>
      </w:r>
    </w:p>
    <w:p w:rsidR="00E66C4F" w:rsidRPr="009F384B" w:rsidRDefault="002E7296" w:rsidP="00D442A7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9F384B">
        <w:rPr>
          <w:rFonts w:ascii="Times New Roman" w:hAnsi="Times New Roman" w:cs="Times New Roman"/>
          <w:b/>
          <w:color w:val="000000" w:themeColor="text1"/>
          <w:szCs w:val="24"/>
        </w:rPr>
        <w:t>Introduction</w:t>
      </w:r>
    </w:p>
    <w:p w:rsidR="0045270E" w:rsidRPr="009F384B" w:rsidRDefault="002E7296" w:rsidP="00D442A7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9F384B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Pr="009F384B">
        <w:rPr>
          <w:rFonts w:ascii="Times New Roman" w:hAnsi="Times New Roman" w:cs="Times New Roman"/>
          <w:color w:val="000000" w:themeColor="text1"/>
          <w:szCs w:val="24"/>
        </w:rPr>
        <w:t>Human resource is a vital o</w:t>
      </w:r>
      <w:r w:rsidR="009F384B">
        <w:rPr>
          <w:rFonts w:ascii="Times New Roman" w:hAnsi="Times New Roman" w:cs="Times New Roman"/>
          <w:color w:val="000000" w:themeColor="text1"/>
          <w:szCs w:val="24"/>
        </w:rPr>
        <w:t>rgan for any organization to func</w:t>
      </w:r>
      <w:r w:rsidRPr="009F384B">
        <w:rPr>
          <w:rFonts w:ascii="Times New Roman" w:hAnsi="Times New Roman" w:cs="Times New Roman"/>
          <w:color w:val="000000" w:themeColor="text1"/>
          <w:szCs w:val="24"/>
        </w:rPr>
        <w:t xml:space="preserve">tion properly and </w:t>
      </w:r>
      <w:r w:rsidR="00D442A7" w:rsidRPr="009F384B">
        <w:rPr>
          <w:rFonts w:ascii="Times New Roman" w:hAnsi="Times New Roman" w:cs="Times New Roman"/>
          <w:color w:val="000000" w:themeColor="text1"/>
          <w:szCs w:val="24"/>
        </w:rPr>
        <w:t>achieve</w:t>
      </w:r>
      <w:r w:rsidRPr="009F384B">
        <w:rPr>
          <w:rFonts w:ascii="Times New Roman" w:hAnsi="Times New Roman" w:cs="Times New Roman"/>
          <w:color w:val="000000" w:themeColor="text1"/>
          <w:szCs w:val="24"/>
        </w:rPr>
        <w:t xml:space="preserve"> its goals. </w:t>
      </w:r>
      <w:r w:rsidRPr="009F384B">
        <w:rPr>
          <w:rFonts w:ascii="Times New Roman" w:hAnsi="Times New Roman" w:cs="Times New Roman"/>
          <w:color w:val="000000" w:themeColor="text1"/>
          <w:szCs w:val="24"/>
        </w:rPr>
        <w:t xml:space="preserve">These goals may be short-term or long-term, human </w:t>
      </w:r>
      <w:r w:rsidR="00D442A7" w:rsidRPr="009F384B">
        <w:rPr>
          <w:rFonts w:ascii="Times New Roman" w:hAnsi="Times New Roman" w:cs="Times New Roman"/>
          <w:color w:val="000000" w:themeColor="text1"/>
          <w:szCs w:val="24"/>
        </w:rPr>
        <w:t>resource</w:t>
      </w:r>
      <w:r w:rsidRPr="009F384B">
        <w:rPr>
          <w:rFonts w:ascii="Times New Roman" w:hAnsi="Times New Roman" w:cs="Times New Roman"/>
          <w:color w:val="000000" w:themeColor="text1"/>
          <w:szCs w:val="24"/>
        </w:rPr>
        <w:t xml:space="preserve"> management plays a very crucial in the achievement of both. Human resource management</w:t>
      </w:r>
      <w:r w:rsidR="005466F7" w:rsidRPr="009F384B">
        <w:rPr>
          <w:rFonts w:ascii="Times New Roman" w:hAnsi="Times New Roman" w:cs="Times New Roman"/>
          <w:color w:val="000000" w:themeColor="text1"/>
          <w:szCs w:val="24"/>
        </w:rPr>
        <w:t xml:space="preserve"> (HRM)</w:t>
      </w:r>
      <w:r w:rsidRPr="009F384B">
        <w:rPr>
          <w:rFonts w:ascii="Times New Roman" w:hAnsi="Times New Roman" w:cs="Times New Roman"/>
          <w:color w:val="000000" w:themeColor="text1"/>
          <w:szCs w:val="24"/>
        </w:rPr>
        <w:t xml:space="preserve"> refers to </w:t>
      </w:r>
      <w:r w:rsidR="00A22C39" w:rsidRPr="009F384B">
        <w:rPr>
          <w:rFonts w:ascii="Times New Roman" w:hAnsi="Times New Roman" w:cs="Times New Roman"/>
          <w:color w:val="000000" w:themeColor="text1"/>
          <w:szCs w:val="24"/>
        </w:rPr>
        <w:t xml:space="preserve">the strategic approach that is adopted by various organization to </w:t>
      </w:r>
      <w:r w:rsidR="00085E5C" w:rsidRPr="009F384B">
        <w:rPr>
          <w:rFonts w:ascii="Times New Roman" w:hAnsi="Times New Roman" w:cs="Times New Roman"/>
          <w:color w:val="000000" w:themeColor="text1"/>
          <w:szCs w:val="24"/>
        </w:rPr>
        <w:t>effectively</w:t>
      </w:r>
      <w:r w:rsidR="00A22C39" w:rsidRPr="009F384B">
        <w:rPr>
          <w:rFonts w:ascii="Times New Roman" w:hAnsi="Times New Roman" w:cs="Times New Roman"/>
          <w:color w:val="000000" w:themeColor="text1"/>
          <w:szCs w:val="24"/>
        </w:rPr>
        <w:t xml:space="preserve"> manage</w:t>
      </w:r>
      <w:r w:rsidR="00085E5C" w:rsidRPr="009F384B">
        <w:rPr>
          <w:rFonts w:ascii="Times New Roman" w:hAnsi="Times New Roman" w:cs="Times New Roman"/>
          <w:color w:val="000000" w:themeColor="text1"/>
          <w:szCs w:val="24"/>
        </w:rPr>
        <w:t xml:space="preserve"> its workforce or human capital, to gain the maximum output from them and </w:t>
      </w:r>
      <w:r w:rsidR="00D442A7" w:rsidRPr="009F384B">
        <w:rPr>
          <w:rFonts w:ascii="Times New Roman" w:hAnsi="Times New Roman" w:cs="Times New Roman"/>
          <w:color w:val="000000" w:themeColor="text1"/>
          <w:szCs w:val="24"/>
        </w:rPr>
        <w:t>achieve</w:t>
      </w:r>
      <w:r w:rsidR="008577F8" w:rsidRPr="009F384B">
        <w:rPr>
          <w:rFonts w:ascii="Times New Roman" w:hAnsi="Times New Roman" w:cs="Times New Roman"/>
          <w:color w:val="000000" w:themeColor="text1"/>
          <w:szCs w:val="24"/>
        </w:rPr>
        <w:t xml:space="preserve"> its organizational objectives, efficiently and effectively. </w:t>
      </w:r>
    </w:p>
    <w:p w:rsidR="00D2606A" w:rsidRDefault="002E7296" w:rsidP="00D442A7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Cs w:val="24"/>
        </w:rPr>
      </w:pPr>
      <w:r w:rsidRPr="009F384B">
        <w:rPr>
          <w:rFonts w:ascii="Times New Roman" w:hAnsi="Times New Roman" w:cs="Times New Roman"/>
          <w:color w:val="000000" w:themeColor="text1"/>
          <w:szCs w:val="24"/>
        </w:rPr>
        <w:t>In t</w:t>
      </w:r>
      <w:r w:rsidR="003825AC" w:rsidRPr="009F384B">
        <w:rPr>
          <w:rFonts w:ascii="Times New Roman" w:hAnsi="Times New Roman" w:cs="Times New Roman"/>
          <w:color w:val="000000" w:themeColor="text1"/>
          <w:szCs w:val="24"/>
        </w:rPr>
        <w:t xml:space="preserve">he previous times, </w:t>
      </w:r>
      <w:r w:rsidR="00446CB0" w:rsidRPr="009F384B">
        <w:rPr>
          <w:rFonts w:ascii="Times New Roman" w:hAnsi="Times New Roman" w:cs="Times New Roman"/>
          <w:color w:val="000000" w:themeColor="text1"/>
          <w:szCs w:val="24"/>
        </w:rPr>
        <w:t>the</w:t>
      </w:r>
      <w:r w:rsidR="003825AC" w:rsidRPr="009F384B">
        <w:rPr>
          <w:rFonts w:ascii="Times New Roman" w:hAnsi="Times New Roman" w:cs="Times New Roman"/>
          <w:color w:val="000000" w:themeColor="text1"/>
          <w:szCs w:val="24"/>
        </w:rPr>
        <w:t xml:space="preserve"> importance of </w:t>
      </w:r>
      <w:r w:rsidR="005466F7" w:rsidRPr="009F384B">
        <w:rPr>
          <w:rFonts w:ascii="Times New Roman" w:hAnsi="Times New Roman" w:cs="Times New Roman"/>
          <w:color w:val="000000" w:themeColor="text1"/>
          <w:szCs w:val="24"/>
        </w:rPr>
        <w:t xml:space="preserve">human resource management was not much recognized and the organizations did not feel the need of </w:t>
      </w:r>
      <w:r w:rsidR="00D442A7" w:rsidRPr="009F384B">
        <w:rPr>
          <w:rFonts w:ascii="Times New Roman" w:hAnsi="Times New Roman" w:cs="Times New Roman"/>
          <w:color w:val="000000" w:themeColor="text1"/>
          <w:szCs w:val="24"/>
        </w:rPr>
        <w:t>establishing</w:t>
      </w:r>
      <w:r w:rsidR="005466F7" w:rsidRPr="009F384B">
        <w:rPr>
          <w:rFonts w:ascii="Times New Roman" w:hAnsi="Times New Roman" w:cs="Times New Roman"/>
          <w:color w:val="000000" w:themeColor="text1"/>
          <w:szCs w:val="24"/>
        </w:rPr>
        <w:t xml:space="preserve"> a separate department for this purposes, but in the current age of cut-throat competition and </w:t>
      </w:r>
      <w:r w:rsidR="00980AD6" w:rsidRPr="009F384B">
        <w:rPr>
          <w:rFonts w:ascii="Times New Roman" w:hAnsi="Times New Roman" w:cs="Times New Roman"/>
          <w:color w:val="000000" w:themeColor="text1"/>
          <w:szCs w:val="24"/>
        </w:rPr>
        <w:t xml:space="preserve">advanced technology, every organization has realized the importance of </w:t>
      </w:r>
      <w:r w:rsidR="00A92335" w:rsidRPr="009F384B">
        <w:rPr>
          <w:rFonts w:ascii="Times New Roman" w:hAnsi="Times New Roman" w:cs="Times New Roman"/>
          <w:color w:val="000000" w:themeColor="text1"/>
          <w:szCs w:val="24"/>
        </w:rPr>
        <w:t xml:space="preserve">managing their workforce appropriately and thus, every company has a separate </w:t>
      </w:r>
      <w:r w:rsidR="001322A3" w:rsidRPr="009F384B">
        <w:rPr>
          <w:rFonts w:ascii="Times New Roman" w:hAnsi="Times New Roman" w:cs="Times New Roman"/>
          <w:color w:val="000000" w:themeColor="text1"/>
          <w:szCs w:val="24"/>
        </w:rPr>
        <w:t xml:space="preserve">human </w:t>
      </w:r>
      <w:r w:rsidR="00D442A7" w:rsidRPr="009F384B">
        <w:rPr>
          <w:rFonts w:ascii="Times New Roman" w:hAnsi="Times New Roman" w:cs="Times New Roman"/>
          <w:color w:val="000000" w:themeColor="text1"/>
          <w:szCs w:val="24"/>
        </w:rPr>
        <w:t>resource</w:t>
      </w:r>
      <w:r w:rsidR="001322A3" w:rsidRPr="009F384B">
        <w:rPr>
          <w:rFonts w:ascii="Times New Roman" w:hAnsi="Times New Roman" w:cs="Times New Roman"/>
          <w:color w:val="000000" w:themeColor="text1"/>
          <w:szCs w:val="24"/>
        </w:rPr>
        <w:t xml:space="preserve"> or HRM department now. One of such prominent companies is Ford Motors, </w:t>
      </w:r>
      <w:r w:rsidR="006B4ABE" w:rsidRPr="009F384B">
        <w:rPr>
          <w:rFonts w:ascii="Times New Roman" w:hAnsi="Times New Roman" w:cs="Times New Roman"/>
          <w:color w:val="000000" w:themeColor="text1"/>
          <w:szCs w:val="24"/>
        </w:rPr>
        <w:t>Ford Motor Company was established by Henry Ford in June 1903</w:t>
      </w:r>
      <w:r w:rsidR="00641911" w:rsidRPr="009F384B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="00641911" w:rsidRPr="009F384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Noe, Hollenbeck, Gerhart, &amp; Wright, 2017)</w:t>
      </w:r>
      <w:r w:rsidR="006B4ABE" w:rsidRPr="009F384B">
        <w:rPr>
          <w:rFonts w:ascii="Times New Roman" w:hAnsi="Times New Roman" w:cs="Times New Roman"/>
          <w:color w:val="000000" w:themeColor="text1"/>
          <w:szCs w:val="24"/>
        </w:rPr>
        <w:t xml:space="preserve">. The </w:t>
      </w:r>
      <w:r w:rsidR="00D442A7" w:rsidRPr="009F384B">
        <w:rPr>
          <w:rFonts w:ascii="Times New Roman" w:hAnsi="Times New Roman" w:cs="Times New Roman"/>
          <w:color w:val="000000" w:themeColor="text1"/>
          <w:szCs w:val="24"/>
        </w:rPr>
        <w:t>company</w:t>
      </w:r>
      <w:r w:rsidR="006B4ABE" w:rsidRPr="009F384B">
        <w:rPr>
          <w:rFonts w:ascii="Times New Roman" w:hAnsi="Times New Roman" w:cs="Times New Roman"/>
          <w:color w:val="000000" w:themeColor="text1"/>
          <w:szCs w:val="24"/>
        </w:rPr>
        <w:t xml:space="preserve"> deals in automobiles and luxury </w:t>
      </w:r>
      <w:r w:rsidR="00D442A7" w:rsidRPr="009F384B">
        <w:rPr>
          <w:rFonts w:ascii="Times New Roman" w:hAnsi="Times New Roman" w:cs="Times New Roman"/>
          <w:color w:val="000000" w:themeColor="text1"/>
          <w:szCs w:val="24"/>
        </w:rPr>
        <w:t>vehicles</w:t>
      </w:r>
      <w:r w:rsidR="006B4ABE" w:rsidRPr="009F384B">
        <w:rPr>
          <w:rFonts w:ascii="Times New Roman" w:hAnsi="Times New Roman" w:cs="Times New Roman"/>
          <w:color w:val="000000" w:themeColor="text1"/>
          <w:szCs w:val="24"/>
        </w:rPr>
        <w:t xml:space="preserve"> under the brand </w:t>
      </w:r>
      <w:r w:rsidR="00CE0F84" w:rsidRPr="009F384B">
        <w:rPr>
          <w:rFonts w:ascii="Times New Roman" w:hAnsi="Times New Roman" w:cs="Times New Roman"/>
          <w:color w:val="000000" w:themeColor="text1"/>
          <w:szCs w:val="24"/>
        </w:rPr>
        <w:t xml:space="preserve">name of Ford and Lincoln. The higher management at Ford Motor </w:t>
      </w:r>
      <w:r w:rsidR="00D442A7">
        <w:rPr>
          <w:rFonts w:ascii="Times New Roman" w:hAnsi="Times New Roman" w:cs="Times New Roman"/>
          <w:color w:val="000000" w:themeColor="text1"/>
          <w:szCs w:val="24"/>
        </w:rPr>
        <w:t>Compa</w:t>
      </w:r>
      <w:r w:rsidR="00D442A7" w:rsidRPr="009F384B">
        <w:rPr>
          <w:rFonts w:ascii="Times New Roman" w:hAnsi="Times New Roman" w:cs="Times New Roman"/>
          <w:color w:val="000000" w:themeColor="text1"/>
          <w:szCs w:val="24"/>
        </w:rPr>
        <w:t>ny</w:t>
      </w:r>
      <w:r w:rsidR="00CE0F84" w:rsidRPr="009F384B">
        <w:rPr>
          <w:rFonts w:ascii="Times New Roman" w:hAnsi="Times New Roman" w:cs="Times New Roman"/>
          <w:color w:val="000000" w:themeColor="text1"/>
          <w:szCs w:val="24"/>
        </w:rPr>
        <w:t xml:space="preserve"> realized it long back that </w:t>
      </w:r>
      <w:r w:rsidR="00DE3A30" w:rsidRPr="009F384B">
        <w:rPr>
          <w:rFonts w:ascii="Times New Roman" w:hAnsi="Times New Roman" w:cs="Times New Roman"/>
          <w:color w:val="000000" w:themeColor="text1"/>
          <w:szCs w:val="24"/>
        </w:rPr>
        <w:t xml:space="preserve">without a properly managed and </w:t>
      </w:r>
      <w:r w:rsidR="00D442A7" w:rsidRPr="009F384B">
        <w:rPr>
          <w:rFonts w:ascii="Times New Roman" w:hAnsi="Times New Roman" w:cs="Times New Roman"/>
          <w:color w:val="000000" w:themeColor="text1"/>
          <w:szCs w:val="24"/>
        </w:rPr>
        <w:t>regularized</w:t>
      </w:r>
      <w:r w:rsidR="00DE3A30" w:rsidRPr="009F384B">
        <w:rPr>
          <w:rFonts w:ascii="Times New Roman" w:hAnsi="Times New Roman" w:cs="Times New Roman"/>
          <w:color w:val="000000" w:themeColor="text1"/>
          <w:szCs w:val="24"/>
        </w:rPr>
        <w:t xml:space="preserve"> human resource management, the </w:t>
      </w:r>
      <w:r w:rsidR="00D442A7" w:rsidRPr="009F384B">
        <w:rPr>
          <w:rFonts w:ascii="Times New Roman" w:hAnsi="Times New Roman" w:cs="Times New Roman"/>
          <w:color w:val="000000" w:themeColor="text1"/>
          <w:szCs w:val="24"/>
        </w:rPr>
        <w:t>achievement</w:t>
      </w:r>
      <w:r w:rsidR="00DE3A30" w:rsidRPr="009F384B">
        <w:rPr>
          <w:rFonts w:ascii="Times New Roman" w:hAnsi="Times New Roman" w:cs="Times New Roman"/>
          <w:color w:val="000000" w:themeColor="text1"/>
          <w:szCs w:val="24"/>
        </w:rPr>
        <w:t xml:space="preserve"> of strategic goals is not possible, hence they started working ion the establishment and development of an integrated </w:t>
      </w:r>
      <w:r w:rsidR="00D442A7" w:rsidRPr="009F384B">
        <w:rPr>
          <w:rFonts w:ascii="Times New Roman" w:hAnsi="Times New Roman" w:cs="Times New Roman"/>
          <w:color w:val="000000" w:themeColor="text1"/>
          <w:szCs w:val="24"/>
        </w:rPr>
        <w:t>department</w:t>
      </w:r>
      <w:r w:rsidR="00DE3A30" w:rsidRPr="009F384B">
        <w:rPr>
          <w:rFonts w:ascii="Times New Roman" w:hAnsi="Times New Roman" w:cs="Times New Roman"/>
          <w:color w:val="000000" w:themeColor="text1"/>
          <w:szCs w:val="24"/>
        </w:rPr>
        <w:t xml:space="preserve"> to manage human capital of the company and now it can be seen that Ford ranks at top position, not only in the automobile industry but </w:t>
      </w:r>
      <w:r w:rsidR="00D442A7" w:rsidRPr="009F384B">
        <w:rPr>
          <w:rFonts w:ascii="Times New Roman" w:hAnsi="Times New Roman" w:cs="Times New Roman"/>
          <w:color w:val="000000" w:themeColor="text1"/>
          <w:szCs w:val="24"/>
        </w:rPr>
        <w:t>also</w:t>
      </w:r>
      <w:r w:rsidR="00DE3A30" w:rsidRPr="009F384B">
        <w:rPr>
          <w:rFonts w:ascii="Times New Roman" w:hAnsi="Times New Roman" w:cs="Times New Roman"/>
          <w:color w:val="000000" w:themeColor="text1"/>
          <w:szCs w:val="24"/>
        </w:rPr>
        <w:t xml:space="preserve"> at an overall level. </w:t>
      </w:r>
    </w:p>
    <w:p w:rsidR="009447F6" w:rsidRDefault="009447F6" w:rsidP="00D442A7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Cs w:val="24"/>
        </w:rPr>
      </w:pPr>
    </w:p>
    <w:p w:rsidR="009447F6" w:rsidRPr="009F384B" w:rsidRDefault="009447F6" w:rsidP="00D442A7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Cs w:val="24"/>
        </w:rPr>
      </w:pPr>
    </w:p>
    <w:p w:rsidR="00A508EA" w:rsidRPr="009F384B" w:rsidRDefault="002E7296" w:rsidP="00D442A7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9F384B">
        <w:rPr>
          <w:rFonts w:ascii="Times New Roman" w:hAnsi="Times New Roman" w:cs="Times New Roman"/>
          <w:b/>
          <w:color w:val="000000" w:themeColor="text1"/>
          <w:szCs w:val="24"/>
        </w:rPr>
        <w:t>Discussion</w:t>
      </w:r>
    </w:p>
    <w:p w:rsidR="00A508EA" w:rsidRPr="009F384B" w:rsidRDefault="002E7296" w:rsidP="00D442A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9F384B">
        <w:rPr>
          <w:rFonts w:ascii="Times New Roman" w:hAnsi="Times New Roman" w:cs="Times New Roman"/>
          <w:b/>
          <w:color w:val="000000" w:themeColor="text1"/>
          <w:szCs w:val="24"/>
        </w:rPr>
        <w:t xml:space="preserve">Alignment of HR Strategy </w:t>
      </w:r>
      <w:r w:rsidR="00741507" w:rsidRPr="009F384B">
        <w:rPr>
          <w:rFonts w:ascii="Times New Roman" w:hAnsi="Times New Roman" w:cs="Times New Roman"/>
          <w:b/>
          <w:color w:val="000000" w:themeColor="text1"/>
          <w:szCs w:val="24"/>
        </w:rPr>
        <w:t xml:space="preserve">with Business </w:t>
      </w:r>
      <w:r w:rsidR="00FF6C9E" w:rsidRPr="009F384B">
        <w:rPr>
          <w:rFonts w:ascii="Times New Roman" w:hAnsi="Times New Roman" w:cs="Times New Roman"/>
          <w:b/>
          <w:color w:val="000000" w:themeColor="text1"/>
          <w:szCs w:val="24"/>
        </w:rPr>
        <w:t>Strategies</w:t>
      </w:r>
    </w:p>
    <w:p w:rsidR="00FF6C9E" w:rsidRPr="009F384B" w:rsidRDefault="002E7296" w:rsidP="00D442A7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9F384B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Pr="009F384B">
        <w:rPr>
          <w:rFonts w:ascii="Times New Roman" w:hAnsi="Times New Roman" w:cs="Times New Roman"/>
          <w:color w:val="000000" w:themeColor="text1"/>
          <w:szCs w:val="24"/>
        </w:rPr>
        <w:t xml:space="preserve">Strategic planning is the determination of the long-term and short-term objectives of and organization and deciding how to achieve those goals. Thus, a business </w:t>
      </w:r>
      <w:r w:rsidR="00687562" w:rsidRPr="009F384B">
        <w:rPr>
          <w:rFonts w:ascii="Times New Roman" w:hAnsi="Times New Roman" w:cs="Times New Roman"/>
          <w:color w:val="000000" w:themeColor="text1"/>
          <w:szCs w:val="24"/>
        </w:rPr>
        <w:t>strategy</w:t>
      </w:r>
      <w:r w:rsidRPr="009F384B">
        <w:rPr>
          <w:rFonts w:ascii="Times New Roman" w:hAnsi="Times New Roman" w:cs="Times New Roman"/>
          <w:color w:val="000000" w:themeColor="text1"/>
          <w:szCs w:val="24"/>
        </w:rPr>
        <w:t xml:space="preserve"> is a future-oriented </w:t>
      </w:r>
      <w:r w:rsidR="00687562" w:rsidRPr="009F384B">
        <w:rPr>
          <w:rFonts w:ascii="Times New Roman" w:hAnsi="Times New Roman" w:cs="Times New Roman"/>
          <w:color w:val="000000" w:themeColor="text1"/>
          <w:szCs w:val="24"/>
        </w:rPr>
        <w:t>plan that</w:t>
      </w:r>
      <w:r w:rsidRPr="009F384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87562" w:rsidRPr="009F384B">
        <w:rPr>
          <w:rFonts w:ascii="Times New Roman" w:hAnsi="Times New Roman" w:cs="Times New Roman"/>
          <w:color w:val="000000" w:themeColor="text1"/>
          <w:szCs w:val="24"/>
        </w:rPr>
        <w:t>is meant to create and maximize the competitive advantage in order to achieve organizational goals. The human resource department, being the central unit of any organization, also plays a vital role in planning the strategic goals</w:t>
      </w:r>
      <w:r w:rsidR="005B4B9D" w:rsidRPr="009F384B">
        <w:rPr>
          <w:rFonts w:ascii="Times New Roman" w:hAnsi="Times New Roman" w:cs="Times New Roman"/>
          <w:color w:val="000000" w:themeColor="text1"/>
          <w:szCs w:val="24"/>
        </w:rPr>
        <w:t xml:space="preserve"> for the </w:t>
      </w:r>
      <w:r w:rsidR="00F9243F" w:rsidRPr="009F384B">
        <w:rPr>
          <w:rFonts w:ascii="Times New Roman" w:hAnsi="Times New Roman" w:cs="Times New Roman"/>
          <w:color w:val="000000" w:themeColor="text1"/>
          <w:szCs w:val="24"/>
        </w:rPr>
        <w:t xml:space="preserve">Ford Motor Company and in order to </w:t>
      </w:r>
      <w:r w:rsidR="00D54140" w:rsidRPr="009F384B">
        <w:rPr>
          <w:rFonts w:ascii="Times New Roman" w:hAnsi="Times New Roman" w:cs="Times New Roman"/>
          <w:color w:val="000000" w:themeColor="text1"/>
          <w:szCs w:val="24"/>
        </w:rPr>
        <w:t>execute each plan properly</w:t>
      </w:r>
      <w:r w:rsidR="00641911" w:rsidRPr="009F384B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="00641911" w:rsidRPr="009F384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Armstrong, 2006)</w:t>
      </w:r>
      <w:r w:rsidR="00D54140" w:rsidRPr="009F384B">
        <w:rPr>
          <w:rFonts w:ascii="Times New Roman" w:hAnsi="Times New Roman" w:cs="Times New Roman"/>
          <w:color w:val="000000" w:themeColor="text1"/>
          <w:szCs w:val="24"/>
        </w:rPr>
        <w:t xml:space="preserve">, it </w:t>
      </w:r>
      <w:r w:rsidR="00D442A7" w:rsidRPr="009F384B">
        <w:rPr>
          <w:rFonts w:ascii="Times New Roman" w:hAnsi="Times New Roman" w:cs="Times New Roman"/>
          <w:color w:val="000000" w:themeColor="text1"/>
          <w:szCs w:val="24"/>
        </w:rPr>
        <w:t>is</w:t>
      </w:r>
      <w:r w:rsidR="00D54140" w:rsidRPr="009F384B">
        <w:rPr>
          <w:rFonts w:ascii="Times New Roman" w:hAnsi="Times New Roman" w:cs="Times New Roman"/>
          <w:color w:val="000000" w:themeColor="text1"/>
          <w:szCs w:val="24"/>
        </w:rPr>
        <w:t xml:space="preserve"> essential that </w:t>
      </w:r>
      <w:r w:rsidR="00D442A7" w:rsidRPr="009F384B">
        <w:rPr>
          <w:rFonts w:ascii="Times New Roman" w:hAnsi="Times New Roman" w:cs="Times New Roman"/>
          <w:color w:val="000000" w:themeColor="text1"/>
          <w:szCs w:val="24"/>
        </w:rPr>
        <w:t>the</w:t>
      </w:r>
      <w:r w:rsidR="00D54140" w:rsidRPr="009F384B">
        <w:rPr>
          <w:rFonts w:ascii="Times New Roman" w:hAnsi="Times New Roman" w:cs="Times New Roman"/>
          <w:color w:val="000000" w:themeColor="text1"/>
          <w:szCs w:val="24"/>
        </w:rPr>
        <w:t xml:space="preserve"> Human Resource strategies are well-aligned with the business </w:t>
      </w:r>
      <w:r w:rsidR="00D442A7" w:rsidRPr="009F384B">
        <w:rPr>
          <w:rFonts w:ascii="Times New Roman" w:hAnsi="Times New Roman" w:cs="Times New Roman"/>
          <w:color w:val="000000" w:themeColor="text1"/>
          <w:szCs w:val="24"/>
        </w:rPr>
        <w:t>strategies</w:t>
      </w:r>
      <w:r w:rsidR="00D54140" w:rsidRPr="009F384B">
        <w:rPr>
          <w:rFonts w:ascii="Times New Roman" w:hAnsi="Times New Roman" w:cs="Times New Roman"/>
          <w:color w:val="000000" w:themeColor="text1"/>
          <w:szCs w:val="24"/>
        </w:rPr>
        <w:t xml:space="preserve"> of the automobile producer. It can be done </w:t>
      </w:r>
      <w:r w:rsidR="00D442A7" w:rsidRPr="009F384B">
        <w:rPr>
          <w:rFonts w:ascii="Times New Roman" w:hAnsi="Times New Roman" w:cs="Times New Roman"/>
          <w:color w:val="000000" w:themeColor="text1"/>
          <w:szCs w:val="24"/>
        </w:rPr>
        <w:t>by</w:t>
      </w:r>
      <w:r w:rsidR="00D54140" w:rsidRPr="009F384B">
        <w:rPr>
          <w:rFonts w:ascii="Times New Roman" w:hAnsi="Times New Roman" w:cs="Times New Roman"/>
          <w:color w:val="000000" w:themeColor="text1"/>
          <w:szCs w:val="24"/>
        </w:rPr>
        <w:t xml:space="preserve"> understanding the current business </w:t>
      </w:r>
      <w:r w:rsidR="00D442A7" w:rsidRPr="009F384B">
        <w:rPr>
          <w:rFonts w:ascii="Times New Roman" w:hAnsi="Times New Roman" w:cs="Times New Roman"/>
          <w:color w:val="000000" w:themeColor="text1"/>
          <w:szCs w:val="24"/>
        </w:rPr>
        <w:t>strategies</w:t>
      </w:r>
      <w:r w:rsidR="00D54140" w:rsidRPr="009F384B">
        <w:rPr>
          <w:rFonts w:ascii="Times New Roman" w:hAnsi="Times New Roman" w:cs="Times New Roman"/>
          <w:color w:val="000000" w:themeColor="text1"/>
          <w:szCs w:val="24"/>
        </w:rPr>
        <w:t xml:space="preserve"> of the organization and then planning and executing the strategic plans according to them even in the human resource department.</w:t>
      </w:r>
    </w:p>
    <w:p w:rsidR="00687562" w:rsidRPr="009F384B" w:rsidRDefault="00687562" w:rsidP="00D442A7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</w:p>
    <w:p w:rsidR="00741507" w:rsidRPr="009F384B" w:rsidRDefault="002E7296" w:rsidP="00D442A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9F384B">
        <w:rPr>
          <w:rFonts w:ascii="Times New Roman" w:hAnsi="Times New Roman" w:cs="Times New Roman"/>
          <w:b/>
          <w:color w:val="000000" w:themeColor="text1"/>
          <w:szCs w:val="24"/>
        </w:rPr>
        <w:t>HR job positions and responsibilities listed for the HR Department</w:t>
      </w:r>
    </w:p>
    <w:p w:rsidR="00C8765C" w:rsidRPr="009F384B" w:rsidRDefault="002E7296" w:rsidP="00D442A7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9F384B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FB3D19" w:rsidRPr="009F384B">
        <w:rPr>
          <w:rFonts w:ascii="Times New Roman" w:hAnsi="Times New Roman" w:cs="Times New Roman"/>
          <w:color w:val="000000" w:themeColor="text1"/>
          <w:szCs w:val="24"/>
        </w:rPr>
        <w:t>Human</w:t>
      </w:r>
      <w:r w:rsidRPr="009F384B">
        <w:rPr>
          <w:rFonts w:ascii="Times New Roman" w:hAnsi="Times New Roman" w:cs="Times New Roman"/>
          <w:color w:val="000000" w:themeColor="text1"/>
          <w:szCs w:val="24"/>
        </w:rPr>
        <w:t xml:space="preserve"> Resou</w:t>
      </w:r>
      <w:r w:rsidRPr="009F384B">
        <w:rPr>
          <w:rFonts w:ascii="Times New Roman" w:hAnsi="Times New Roman" w:cs="Times New Roman"/>
          <w:color w:val="000000" w:themeColor="text1"/>
          <w:szCs w:val="24"/>
        </w:rPr>
        <w:t>rce professionals basically manage a very important administ</w:t>
      </w:r>
      <w:r w:rsidR="00D16911" w:rsidRPr="009F384B">
        <w:rPr>
          <w:rFonts w:ascii="Times New Roman" w:hAnsi="Times New Roman" w:cs="Times New Roman"/>
          <w:color w:val="000000" w:themeColor="text1"/>
          <w:szCs w:val="24"/>
        </w:rPr>
        <w:t xml:space="preserve">rative function of the organization. The plan, direct, coordinate and execute the various plans necessary for the proper functioning of the organization. The professionals in the area of Human Resource </w:t>
      </w:r>
      <w:r w:rsidR="00FB3D19" w:rsidRPr="009F384B">
        <w:rPr>
          <w:rFonts w:ascii="Times New Roman" w:hAnsi="Times New Roman" w:cs="Times New Roman"/>
          <w:color w:val="000000" w:themeColor="text1"/>
          <w:szCs w:val="24"/>
        </w:rPr>
        <w:t>Management</w:t>
      </w:r>
      <w:r w:rsidR="00D16911" w:rsidRPr="009F384B">
        <w:rPr>
          <w:rFonts w:ascii="Times New Roman" w:hAnsi="Times New Roman" w:cs="Times New Roman"/>
          <w:color w:val="000000" w:themeColor="text1"/>
          <w:szCs w:val="24"/>
        </w:rPr>
        <w:t xml:space="preserve"> are responsible for the </w:t>
      </w:r>
      <w:r w:rsidR="00FB3D19" w:rsidRPr="009F384B">
        <w:rPr>
          <w:rFonts w:ascii="Times New Roman" w:hAnsi="Times New Roman" w:cs="Times New Roman"/>
          <w:color w:val="000000" w:themeColor="text1"/>
          <w:szCs w:val="24"/>
        </w:rPr>
        <w:t>recruitment</w:t>
      </w:r>
      <w:r w:rsidR="00D16911" w:rsidRPr="009F384B">
        <w:rPr>
          <w:rFonts w:ascii="Times New Roman" w:hAnsi="Times New Roman" w:cs="Times New Roman"/>
          <w:color w:val="000000" w:themeColor="text1"/>
          <w:szCs w:val="24"/>
        </w:rPr>
        <w:t xml:space="preserve">, interview, selecting and then finally placement of a new employee in the company, in this case, Ford Motor </w:t>
      </w:r>
      <w:r w:rsidR="00D442A7" w:rsidRPr="009F384B">
        <w:rPr>
          <w:rFonts w:ascii="Times New Roman" w:hAnsi="Times New Roman" w:cs="Times New Roman"/>
          <w:color w:val="000000" w:themeColor="text1"/>
          <w:szCs w:val="24"/>
        </w:rPr>
        <w:t>Company</w:t>
      </w:r>
      <w:r w:rsidR="00D16911" w:rsidRPr="009F384B">
        <w:rPr>
          <w:rFonts w:ascii="Times New Roman" w:hAnsi="Times New Roman" w:cs="Times New Roman"/>
          <w:color w:val="000000" w:themeColor="text1"/>
          <w:szCs w:val="24"/>
        </w:rPr>
        <w:t xml:space="preserve">. These </w:t>
      </w:r>
      <w:r w:rsidR="00AB1910" w:rsidRPr="009F384B">
        <w:rPr>
          <w:rFonts w:ascii="Times New Roman" w:hAnsi="Times New Roman" w:cs="Times New Roman"/>
          <w:color w:val="000000" w:themeColor="text1"/>
          <w:szCs w:val="24"/>
        </w:rPr>
        <w:t>professionals’</w:t>
      </w:r>
      <w:r w:rsidR="00D16911" w:rsidRPr="009F384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D442A7" w:rsidRPr="009F384B">
        <w:rPr>
          <w:rFonts w:ascii="Times New Roman" w:hAnsi="Times New Roman" w:cs="Times New Roman"/>
          <w:color w:val="000000" w:themeColor="text1"/>
          <w:szCs w:val="24"/>
        </w:rPr>
        <w:t>also</w:t>
      </w:r>
      <w:r w:rsidR="00D16911" w:rsidRPr="009F384B">
        <w:rPr>
          <w:rFonts w:ascii="Times New Roman" w:hAnsi="Times New Roman" w:cs="Times New Roman"/>
          <w:color w:val="000000" w:themeColor="text1"/>
          <w:szCs w:val="24"/>
        </w:rPr>
        <w:t xml:space="preserve"> look into the matters of </w:t>
      </w:r>
      <w:r w:rsidR="00C02394" w:rsidRPr="009F384B">
        <w:rPr>
          <w:rFonts w:ascii="Times New Roman" w:hAnsi="Times New Roman" w:cs="Times New Roman"/>
          <w:color w:val="000000" w:themeColor="text1"/>
          <w:szCs w:val="24"/>
        </w:rPr>
        <w:t xml:space="preserve">payroll, employee relations, rewards and bonuses, benefits and training and </w:t>
      </w:r>
      <w:r w:rsidR="00AB1910" w:rsidRPr="009F384B">
        <w:rPr>
          <w:rFonts w:ascii="Times New Roman" w:hAnsi="Times New Roman" w:cs="Times New Roman"/>
          <w:color w:val="000000" w:themeColor="text1"/>
          <w:szCs w:val="24"/>
        </w:rPr>
        <w:t>development of</w:t>
      </w:r>
      <w:r w:rsidR="00C02394" w:rsidRPr="009F384B">
        <w:rPr>
          <w:rFonts w:ascii="Times New Roman" w:hAnsi="Times New Roman" w:cs="Times New Roman"/>
          <w:color w:val="000000" w:themeColor="text1"/>
          <w:szCs w:val="24"/>
        </w:rPr>
        <w:t xml:space="preserve"> the employees. </w:t>
      </w:r>
      <w:r w:rsidR="00AB1910" w:rsidRPr="009F384B">
        <w:rPr>
          <w:rFonts w:ascii="Times New Roman" w:hAnsi="Times New Roman" w:cs="Times New Roman"/>
          <w:color w:val="000000" w:themeColor="text1"/>
          <w:szCs w:val="24"/>
        </w:rPr>
        <w:t xml:space="preserve">There are various kinds of roles in an HR department but </w:t>
      </w:r>
      <w:r w:rsidR="004D40E9" w:rsidRPr="009F384B">
        <w:rPr>
          <w:rFonts w:ascii="Times New Roman" w:hAnsi="Times New Roman" w:cs="Times New Roman"/>
          <w:color w:val="000000" w:themeColor="text1"/>
          <w:szCs w:val="24"/>
        </w:rPr>
        <w:t>the most commonly found are the HR specialist and HR generalist</w:t>
      </w:r>
      <w:r w:rsidR="00FB3D19" w:rsidRPr="009F384B">
        <w:rPr>
          <w:rFonts w:ascii="Times New Roman" w:hAnsi="Times New Roman" w:cs="Times New Roman"/>
          <w:color w:val="000000" w:themeColor="text1"/>
          <w:szCs w:val="24"/>
        </w:rPr>
        <w:t>.</w:t>
      </w:r>
      <w:r w:rsidR="004D40E9" w:rsidRPr="009F384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FB3D19" w:rsidRPr="009F384B" w:rsidRDefault="00FB3D19" w:rsidP="00D442A7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</w:p>
    <w:p w:rsidR="00741507" w:rsidRPr="009F384B" w:rsidRDefault="002E7296" w:rsidP="00D442A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9F384B">
        <w:rPr>
          <w:rFonts w:ascii="Times New Roman" w:hAnsi="Times New Roman" w:cs="Times New Roman"/>
          <w:b/>
          <w:color w:val="000000" w:themeColor="text1"/>
          <w:szCs w:val="24"/>
        </w:rPr>
        <w:t>Preferable HR positions an</w:t>
      </w:r>
      <w:r w:rsidRPr="009F384B">
        <w:rPr>
          <w:rFonts w:ascii="Times New Roman" w:hAnsi="Times New Roman" w:cs="Times New Roman"/>
          <w:b/>
          <w:color w:val="000000" w:themeColor="text1"/>
          <w:szCs w:val="24"/>
        </w:rPr>
        <w:t>d reasons behind this choice</w:t>
      </w:r>
    </w:p>
    <w:p w:rsidR="00C72660" w:rsidRPr="009F384B" w:rsidRDefault="002E7296" w:rsidP="00D442A7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9F384B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Pr="009F384B">
        <w:rPr>
          <w:rFonts w:ascii="Times New Roman" w:hAnsi="Times New Roman" w:cs="Times New Roman"/>
          <w:color w:val="000000" w:themeColor="text1"/>
          <w:szCs w:val="24"/>
        </w:rPr>
        <w:t xml:space="preserve">In my personal opinion, </w:t>
      </w:r>
      <w:r w:rsidR="004E1448" w:rsidRPr="009F384B">
        <w:rPr>
          <w:rFonts w:ascii="Times New Roman" w:hAnsi="Times New Roman" w:cs="Times New Roman"/>
          <w:color w:val="000000" w:themeColor="text1"/>
          <w:szCs w:val="24"/>
        </w:rPr>
        <w:t xml:space="preserve">the position of Human Resource Generalist is much better than the rest of the positions in the </w:t>
      </w:r>
      <w:r w:rsidRPr="009F384B">
        <w:rPr>
          <w:rFonts w:ascii="Times New Roman" w:hAnsi="Times New Roman" w:cs="Times New Roman"/>
          <w:color w:val="000000" w:themeColor="text1"/>
          <w:szCs w:val="24"/>
        </w:rPr>
        <w:t>HR department. The reason for preferring this role or position over the rest of the position</w:t>
      </w:r>
      <w:r w:rsidR="002A33C9" w:rsidRPr="009F384B">
        <w:rPr>
          <w:rFonts w:ascii="Times New Roman" w:hAnsi="Times New Roman" w:cs="Times New Roman"/>
          <w:color w:val="000000" w:themeColor="text1"/>
          <w:szCs w:val="24"/>
        </w:rPr>
        <w:t>s</w:t>
      </w:r>
      <w:r w:rsidRPr="009F384B">
        <w:rPr>
          <w:rFonts w:ascii="Times New Roman" w:hAnsi="Times New Roman" w:cs="Times New Roman"/>
          <w:color w:val="000000" w:themeColor="text1"/>
          <w:szCs w:val="24"/>
        </w:rPr>
        <w:t xml:space="preserve"> although they are</w:t>
      </w:r>
      <w:r w:rsidR="002A33C9" w:rsidRPr="009F384B">
        <w:rPr>
          <w:rFonts w:ascii="Times New Roman" w:hAnsi="Times New Roman" w:cs="Times New Roman"/>
          <w:color w:val="000000" w:themeColor="text1"/>
          <w:szCs w:val="24"/>
        </w:rPr>
        <w:t xml:space="preserve"> performing a similar function is that HR Generalist </w:t>
      </w:r>
      <w:r w:rsidR="004F6AC5" w:rsidRPr="009F384B">
        <w:rPr>
          <w:rFonts w:ascii="Times New Roman" w:hAnsi="Times New Roman" w:cs="Times New Roman"/>
          <w:color w:val="000000" w:themeColor="text1"/>
          <w:szCs w:val="24"/>
        </w:rPr>
        <w:t xml:space="preserve">performs various functions in the </w:t>
      </w:r>
      <w:r w:rsidR="00BA05B2" w:rsidRPr="009F384B">
        <w:rPr>
          <w:rFonts w:ascii="Times New Roman" w:hAnsi="Times New Roman" w:cs="Times New Roman"/>
          <w:color w:val="000000" w:themeColor="text1"/>
          <w:szCs w:val="24"/>
        </w:rPr>
        <w:t xml:space="preserve">same department at the same time. They look over and handle a number of tasks and areas </w:t>
      </w:r>
      <w:r w:rsidR="004D78A9" w:rsidRPr="009F384B">
        <w:rPr>
          <w:rFonts w:ascii="Times New Roman" w:hAnsi="Times New Roman" w:cs="Times New Roman"/>
          <w:color w:val="000000" w:themeColor="text1"/>
          <w:szCs w:val="24"/>
        </w:rPr>
        <w:t>simultaneously.</w:t>
      </w:r>
      <w:r w:rsidR="007F4125" w:rsidRPr="009F384B">
        <w:rPr>
          <w:rFonts w:ascii="Times New Roman" w:hAnsi="Times New Roman" w:cs="Times New Roman"/>
          <w:color w:val="000000" w:themeColor="text1"/>
          <w:szCs w:val="24"/>
        </w:rPr>
        <w:t xml:space="preserve"> Whereas an HR specialist is only assigned </w:t>
      </w:r>
      <w:r w:rsidR="00B07B5F" w:rsidRPr="009F384B">
        <w:rPr>
          <w:rFonts w:ascii="Times New Roman" w:hAnsi="Times New Roman" w:cs="Times New Roman"/>
          <w:color w:val="000000" w:themeColor="text1"/>
          <w:szCs w:val="24"/>
        </w:rPr>
        <w:t xml:space="preserve">an </w:t>
      </w:r>
      <w:r w:rsidR="007F4125" w:rsidRPr="009F384B">
        <w:rPr>
          <w:rFonts w:ascii="Times New Roman" w:hAnsi="Times New Roman" w:cs="Times New Roman"/>
          <w:color w:val="000000" w:themeColor="text1"/>
          <w:szCs w:val="24"/>
        </w:rPr>
        <w:t>area or the duty of looking after a specific funct</w:t>
      </w:r>
      <w:r w:rsidR="00B07B5F" w:rsidRPr="009F384B">
        <w:rPr>
          <w:rFonts w:ascii="Times New Roman" w:hAnsi="Times New Roman" w:cs="Times New Roman"/>
          <w:color w:val="000000" w:themeColor="text1"/>
          <w:szCs w:val="24"/>
        </w:rPr>
        <w:t xml:space="preserve">ion, Hence HR Generalist is a broad category whereas HR specialist is a limited position. </w:t>
      </w:r>
    </w:p>
    <w:p w:rsidR="00B07B5F" w:rsidRPr="009F384B" w:rsidRDefault="00B07B5F" w:rsidP="00D442A7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</w:p>
    <w:p w:rsidR="00741507" w:rsidRPr="009F384B" w:rsidRDefault="002E7296" w:rsidP="00D442A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9F384B">
        <w:rPr>
          <w:rFonts w:ascii="Times New Roman" w:hAnsi="Times New Roman" w:cs="Times New Roman"/>
          <w:b/>
          <w:color w:val="000000" w:themeColor="text1"/>
          <w:szCs w:val="24"/>
        </w:rPr>
        <w:t xml:space="preserve">How Ford Motor Company can establish HRM </w:t>
      </w:r>
      <w:r w:rsidR="004E1448" w:rsidRPr="009F384B">
        <w:rPr>
          <w:rFonts w:ascii="Times New Roman" w:hAnsi="Times New Roman" w:cs="Times New Roman"/>
          <w:b/>
          <w:color w:val="000000" w:themeColor="text1"/>
          <w:szCs w:val="24"/>
        </w:rPr>
        <w:t>Strategies</w:t>
      </w:r>
      <w:r w:rsidRPr="009F384B">
        <w:rPr>
          <w:rFonts w:ascii="Times New Roman" w:hAnsi="Times New Roman" w:cs="Times New Roman"/>
          <w:b/>
          <w:color w:val="000000" w:themeColor="text1"/>
          <w:szCs w:val="24"/>
        </w:rPr>
        <w:t xml:space="preserve"> to achieve a competitive edge </w:t>
      </w:r>
    </w:p>
    <w:p w:rsidR="00B07B5F" w:rsidRPr="009F384B" w:rsidRDefault="002E7296" w:rsidP="00D442A7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9F384B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Pr="009F384B">
        <w:rPr>
          <w:rFonts w:ascii="Times New Roman" w:hAnsi="Times New Roman" w:cs="Times New Roman"/>
          <w:color w:val="000000" w:themeColor="text1"/>
          <w:szCs w:val="24"/>
        </w:rPr>
        <w:t xml:space="preserve">Organizations operating in the </w:t>
      </w:r>
      <w:r w:rsidR="00E3524D" w:rsidRPr="009F384B">
        <w:rPr>
          <w:rFonts w:ascii="Times New Roman" w:hAnsi="Times New Roman" w:cs="Times New Roman"/>
          <w:color w:val="000000" w:themeColor="text1"/>
          <w:szCs w:val="24"/>
        </w:rPr>
        <w:t>global</w:t>
      </w:r>
      <w:r w:rsidRPr="009F384B">
        <w:rPr>
          <w:rFonts w:ascii="Times New Roman" w:hAnsi="Times New Roman" w:cs="Times New Roman"/>
          <w:color w:val="000000" w:themeColor="text1"/>
          <w:szCs w:val="24"/>
        </w:rPr>
        <w:t xml:space="preserve"> market, design and align their </w:t>
      </w:r>
      <w:r w:rsidR="00E3524D" w:rsidRPr="009F384B">
        <w:rPr>
          <w:rFonts w:ascii="Times New Roman" w:hAnsi="Times New Roman" w:cs="Times New Roman"/>
          <w:color w:val="000000" w:themeColor="text1"/>
          <w:szCs w:val="24"/>
        </w:rPr>
        <w:t xml:space="preserve">business strategies with the departmental strategies of each and every department, so that that business can prosper and the </w:t>
      </w:r>
      <w:r w:rsidR="00D442A7" w:rsidRPr="009F384B">
        <w:rPr>
          <w:rFonts w:ascii="Times New Roman" w:hAnsi="Times New Roman" w:cs="Times New Roman"/>
          <w:color w:val="000000" w:themeColor="text1"/>
          <w:szCs w:val="24"/>
        </w:rPr>
        <w:t>organizational</w:t>
      </w:r>
      <w:r w:rsidR="00E3524D" w:rsidRPr="009F384B">
        <w:rPr>
          <w:rFonts w:ascii="Times New Roman" w:hAnsi="Times New Roman" w:cs="Times New Roman"/>
          <w:color w:val="000000" w:themeColor="text1"/>
          <w:szCs w:val="24"/>
        </w:rPr>
        <w:t xml:space="preserve"> goals can be </w:t>
      </w:r>
      <w:r w:rsidR="00D442A7" w:rsidRPr="009F384B">
        <w:rPr>
          <w:rFonts w:ascii="Times New Roman" w:hAnsi="Times New Roman" w:cs="Times New Roman"/>
          <w:color w:val="000000" w:themeColor="text1"/>
          <w:szCs w:val="24"/>
        </w:rPr>
        <w:t>achieved</w:t>
      </w:r>
      <w:r w:rsidR="00E3524D" w:rsidRPr="009F384B">
        <w:rPr>
          <w:rFonts w:ascii="Times New Roman" w:hAnsi="Times New Roman" w:cs="Times New Roman"/>
          <w:color w:val="000000" w:themeColor="text1"/>
          <w:szCs w:val="24"/>
        </w:rPr>
        <w:t xml:space="preserve"> in a much </w:t>
      </w:r>
      <w:r w:rsidR="00D442A7" w:rsidRPr="009F384B">
        <w:rPr>
          <w:rFonts w:ascii="Times New Roman" w:hAnsi="Times New Roman" w:cs="Times New Roman"/>
          <w:color w:val="000000" w:themeColor="text1"/>
          <w:szCs w:val="24"/>
        </w:rPr>
        <w:t>efficient</w:t>
      </w:r>
      <w:r w:rsidR="00E3524D" w:rsidRPr="009F384B">
        <w:rPr>
          <w:rFonts w:ascii="Times New Roman" w:hAnsi="Times New Roman" w:cs="Times New Roman"/>
          <w:color w:val="000000" w:themeColor="text1"/>
          <w:szCs w:val="24"/>
        </w:rPr>
        <w:t xml:space="preserve"> and smooth manner</w:t>
      </w:r>
      <w:r w:rsidR="00112833" w:rsidRPr="009F384B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="00112833" w:rsidRPr="009F384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Wee, &amp; Wu, 2009)</w:t>
      </w:r>
      <w:r w:rsidR="00E3524D" w:rsidRPr="009F384B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Pr="009F384B">
        <w:rPr>
          <w:rFonts w:ascii="Times New Roman" w:hAnsi="Times New Roman" w:cs="Times New Roman"/>
          <w:color w:val="000000" w:themeColor="text1"/>
          <w:szCs w:val="24"/>
        </w:rPr>
        <w:t xml:space="preserve">Ford Motor </w:t>
      </w:r>
      <w:r w:rsidR="00E3524D" w:rsidRPr="009F384B">
        <w:rPr>
          <w:rFonts w:ascii="Times New Roman" w:hAnsi="Times New Roman" w:cs="Times New Roman"/>
          <w:color w:val="000000" w:themeColor="text1"/>
          <w:szCs w:val="24"/>
        </w:rPr>
        <w:t>Company</w:t>
      </w:r>
      <w:r w:rsidRPr="009F384B">
        <w:rPr>
          <w:rFonts w:ascii="Times New Roman" w:hAnsi="Times New Roman" w:cs="Times New Roman"/>
          <w:color w:val="000000" w:themeColor="text1"/>
          <w:szCs w:val="24"/>
        </w:rPr>
        <w:t xml:space="preserve"> can </w:t>
      </w:r>
      <w:r w:rsidR="00E3524D" w:rsidRPr="009F384B">
        <w:rPr>
          <w:rFonts w:ascii="Times New Roman" w:hAnsi="Times New Roman" w:cs="Times New Roman"/>
          <w:color w:val="000000" w:themeColor="text1"/>
          <w:szCs w:val="24"/>
        </w:rPr>
        <w:t xml:space="preserve">also </w:t>
      </w:r>
      <w:r w:rsidRPr="009F384B">
        <w:rPr>
          <w:rFonts w:ascii="Times New Roman" w:hAnsi="Times New Roman" w:cs="Times New Roman"/>
          <w:color w:val="000000" w:themeColor="text1"/>
          <w:szCs w:val="24"/>
        </w:rPr>
        <w:t xml:space="preserve">take multiple measures in the area of Human Resource </w:t>
      </w:r>
      <w:r w:rsidR="00E3524D" w:rsidRPr="009F384B">
        <w:rPr>
          <w:rFonts w:ascii="Times New Roman" w:hAnsi="Times New Roman" w:cs="Times New Roman"/>
          <w:color w:val="000000" w:themeColor="text1"/>
          <w:szCs w:val="24"/>
        </w:rPr>
        <w:t>Management in</w:t>
      </w:r>
      <w:r w:rsidRPr="009F384B">
        <w:rPr>
          <w:rFonts w:ascii="Times New Roman" w:hAnsi="Times New Roman" w:cs="Times New Roman"/>
          <w:color w:val="000000" w:themeColor="text1"/>
          <w:szCs w:val="24"/>
        </w:rPr>
        <w:t xml:space="preserve"> order to gain a competitive edge in the market it is dealing. Some of these strategies have been listed below:</w:t>
      </w:r>
    </w:p>
    <w:p w:rsidR="00B07B5F" w:rsidRPr="009F384B" w:rsidRDefault="002E7296" w:rsidP="00D442A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9F384B">
        <w:rPr>
          <w:rFonts w:ascii="Times New Roman" w:hAnsi="Times New Roman" w:cs="Times New Roman"/>
          <w:b/>
          <w:color w:val="000000" w:themeColor="text1"/>
          <w:szCs w:val="24"/>
        </w:rPr>
        <w:t>Creating a work-life balance</w:t>
      </w:r>
    </w:p>
    <w:p w:rsidR="00BC1FDE" w:rsidRPr="009F384B" w:rsidRDefault="002E7296" w:rsidP="00D442A7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color w:val="000000" w:themeColor="text1"/>
          <w:szCs w:val="24"/>
        </w:rPr>
      </w:pPr>
      <w:r w:rsidRPr="009F384B">
        <w:rPr>
          <w:rFonts w:ascii="Times New Roman" w:hAnsi="Times New Roman" w:cs="Times New Roman"/>
          <w:color w:val="000000" w:themeColor="text1"/>
          <w:szCs w:val="24"/>
        </w:rPr>
        <w:t xml:space="preserve">It has been proven </w:t>
      </w:r>
      <w:r w:rsidR="00D442A7" w:rsidRPr="009F384B">
        <w:rPr>
          <w:rFonts w:ascii="Times New Roman" w:hAnsi="Times New Roman" w:cs="Times New Roman"/>
          <w:color w:val="000000" w:themeColor="text1"/>
          <w:szCs w:val="24"/>
        </w:rPr>
        <w:t>through</w:t>
      </w:r>
      <w:r w:rsidRPr="009F384B">
        <w:rPr>
          <w:rFonts w:ascii="Times New Roman" w:hAnsi="Times New Roman" w:cs="Times New Roman"/>
          <w:color w:val="000000" w:themeColor="text1"/>
          <w:szCs w:val="24"/>
        </w:rPr>
        <w:t xml:space="preserve"> research that employees are always attracted towards those </w:t>
      </w:r>
      <w:r w:rsidR="00D442A7" w:rsidRPr="009F384B">
        <w:rPr>
          <w:rFonts w:ascii="Times New Roman" w:hAnsi="Times New Roman" w:cs="Times New Roman"/>
          <w:color w:val="000000" w:themeColor="text1"/>
          <w:szCs w:val="24"/>
        </w:rPr>
        <w:t>companies</w:t>
      </w:r>
      <w:r w:rsidRPr="009F384B">
        <w:rPr>
          <w:rFonts w:ascii="Times New Roman" w:hAnsi="Times New Roman" w:cs="Times New Roman"/>
          <w:color w:val="000000" w:themeColor="text1"/>
          <w:szCs w:val="24"/>
        </w:rPr>
        <w:t xml:space="preserve"> that are flexible in nature and </w:t>
      </w:r>
      <w:r w:rsidR="00D442A7" w:rsidRPr="009F384B">
        <w:rPr>
          <w:rFonts w:ascii="Times New Roman" w:hAnsi="Times New Roman" w:cs="Times New Roman"/>
          <w:color w:val="000000" w:themeColor="text1"/>
          <w:szCs w:val="24"/>
        </w:rPr>
        <w:t>understand</w:t>
      </w:r>
      <w:r w:rsidRPr="009F384B">
        <w:rPr>
          <w:rFonts w:ascii="Times New Roman" w:hAnsi="Times New Roman" w:cs="Times New Roman"/>
          <w:color w:val="000000" w:themeColor="text1"/>
          <w:szCs w:val="24"/>
        </w:rPr>
        <w:t xml:space="preserve"> the </w:t>
      </w:r>
      <w:r w:rsidR="00D442A7" w:rsidRPr="009F384B">
        <w:rPr>
          <w:rFonts w:ascii="Times New Roman" w:hAnsi="Times New Roman" w:cs="Times New Roman"/>
          <w:color w:val="000000" w:themeColor="text1"/>
          <w:szCs w:val="24"/>
        </w:rPr>
        <w:t>issues</w:t>
      </w:r>
      <w:r w:rsidRPr="009F384B">
        <w:rPr>
          <w:rFonts w:ascii="Times New Roman" w:hAnsi="Times New Roman" w:cs="Times New Roman"/>
          <w:color w:val="000000" w:themeColor="text1"/>
          <w:szCs w:val="24"/>
        </w:rPr>
        <w:t xml:space="preserve"> of the employees.</w:t>
      </w:r>
    </w:p>
    <w:p w:rsidR="00B07B5F" w:rsidRPr="009F384B" w:rsidRDefault="002E7296" w:rsidP="00D442A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9F384B">
        <w:rPr>
          <w:rFonts w:ascii="Times New Roman" w:hAnsi="Times New Roman" w:cs="Times New Roman"/>
          <w:b/>
          <w:color w:val="000000" w:themeColor="text1"/>
          <w:szCs w:val="24"/>
        </w:rPr>
        <w:t>Performance Management</w:t>
      </w:r>
    </w:p>
    <w:p w:rsidR="00B07B5F" w:rsidRPr="009447F6" w:rsidRDefault="002E7296" w:rsidP="009447F6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color w:val="000000" w:themeColor="text1"/>
          <w:szCs w:val="24"/>
        </w:rPr>
      </w:pPr>
      <w:r w:rsidRPr="009F384B">
        <w:rPr>
          <w:rFonts w:ascii="Times New Roman" w:hAnsi="Times New Roman" w:cs="Times New Roman"/>
          <w:color w:val="000000" w:themeColor="text1"/>
          <w:szCs w:val="24"/>
        </w:rPr>
        <w:t xml:space="preserve">Although Ford Motor Company already has an excellent performance management system </w:t>
      </w:r>
      <w:r w:rsidR="009A5440" w:rsidRPr="009F384B">
        <w:rPr>
          <w:rFonts w:ascii="Times New Roman" w:hAnsi="Times New Roman" w:cs="Times New Roman"/>
          <w:color w:val="000000" w:themeColor="text1"/>
          <w:szCs w:val="24"/>
        </w:rPr>
        <w:t xml:space="preserve">and it </w:t>
      </w:r>
      <w:r w:rsidR="00D442A7" w:rsidRPr="009F384B">
        <w:rPr>
          <w:rFonts w:ascii="Times New Roman" w:hAnsi="Times New Roman" w:cs="Times New Roman"/>
          <w:color w:val="000000" w:themeColor="text1"/>
          <w:szCs w:val="24"/>
        </w:rPr>
        <w:t>rewards</w:t>
      </w:r>
      <w:r w:rsidR="009A5440" w:rsidRPr="009F384B">
        <w:rPr>
          <w:rFonts w:ascii="Times New Roman" w:hAnsi="Times New Roman" w:cs="Times New Roman"/>
          <w:color w:val="000000" w:themeColor="text1"/>
          <w:szCs w:val="24"/>
        </w:rPr>
        <w:t xml:space="preserve"> its employees </w:t>
      </w:r>
      <w:r w:rsidR="00D442A7" w:rsidRPr="009F384B">
        <w:rPr>
          <w:rFonts w:ascii="Times New Roman" w:hAnsi="Times New Roman" w:cs="Times New Roman"/>
          <w:color w:val="000000" w:themeColor="text1"/>
          <w:szCs w:val="24"/>
        </w:rPr>
        <w:t>appropriately</w:t>
      </w:r>
      <w:r w:rsidR="009A5440" w:rsidRPr="009F384B">
        <w:rPr>
          <w:rFonts w:ascii="Times New Roman" w:hAnsi="Times New Roman" w:cs="Times New Roman"/>
          <w:color w:val="000000" w:themeColor="text1"/>
          <w:szCs w:val="24"/>
        </w:rPr>
        <w:t xml:space="preserve"> on the basis of </w:t>
      </w:r>
      <w:r w:rsidR="00641911" w:rsidRPr="009F384B">
        <w:rPr>
          <w:rFonts w:ascii="Times New Roman" w:hAnsi="Times New Roman" w:cs="Times New Roman"/>
          <w:color w:val="000000" w:themeColor="text1"/>
          <w:szCs w:val="24"/>
        </w:rPr>
        <w:t xml:space="preserve">performance, still there are some loopholes that need to b </w:t>
      </w:r>
      <w:r w:rsidR="00D442A7" w:rsidRPr="009F384B">
        <w:rPr>
          <w:rFonts w:ascii="Times New Roman" w:hAnsi="Times New Roman" w:cs="Times New Roman"/>
          <w:color w:val="000000" w:themeColor="text1"/>
          <w:szCs w:val="24"/>
        </w:rPr>
        <w:t>filled</w:t>
      </w:r>
      <w:r w:rsidR="00641911" w:rsidRPr="009F384B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:rsidR="00AE564D" w:rsidRPr="009F384B" w:rsidRDefault="002E7296" w:rsidP="00D442A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9F384B">
        <w:rPr>
          <w:rFonts w:ascii="Times New Roman" w:hAnsi="Times New Roman" w:cs="Times New Roman"/>
          <w:b/>
          <w:color w:val="000000" w:themeColor="text1"/>
          <w:szCs w:val="24"/>
        </w:rPr>
        <w:t>W</w:t>
      </w:r>
      <w:r w:rsidRPr="009F384B">
        <w:rPr>
          <w:rFonts w:ascii="Times New Roman" w:hAnsi="Times New Roman" w:cs="Times New Roman"/>
          <w:b/>
          <w:color w:val="000000" w:themeColor="text1"/>
          <w:szCs w:val="24"/>
        </w:rPr>
        <w:t>ays in which Ford Motor Company can Increase Diversity</w:t>
      </w:r>
    </w:p>
    <w:p w:rsidR="006E3B80" w:rsidRPr="009F384B" w:rsidRDefault="002E7296" w:rsidP="00D442A7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9F384B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Pr="009F384B">
        <w:rPr>
          <w:rFonts w:ascii="Times New Roman" w:hAnsi="Times New Roman" w:cs="Times New Roman"/>
          <w:color w:val="000000" w:themeColor="text1"/>
          <w:szCs w:val="24"/>
        </w:rPr>
        <w:t xml:space="preserve">Diversity is an important and integral part of Ford's employee stratification. Ford has always tried not to discriminate while recruiting employees for its various departments, however, there are </w:t>
      </w:r>
      <w:r w:rsidR="00D442A7" w:rsidRPr="009F384B">
        <w:rPr>
          <w:rFonts w:ascii="Times New Roman" w:hAnsi="Times New Roman" w:cs="Times New Roman"/>
          <w:color w:val="000000" w:themeColor="text1"/>
          <w:szCs w:val="24"/>
        </w:rPr>
        <w:t>still</w:t>
      </w:r>
      <w:r w:rsidRPr="009F384B">
        <w:rPr>
          <w:rFonts w:ascii="Times New Roman" w:hAnsi="Times New Roman" w:cs="Times New Roman"/>
          <w:color w:val="000000" w:themeColor="text1"/>
          <w:szCs w:val="24"/>
        </w:rPr>
        <w:t xml:space="preserve"> some steps that can increase the level of </w:t>
      </w:r>
      <w:r w:rsidR="00D442A7" w:rsidRPr="009F384B">
        <w:rPr>
          <w:rFonts w:ascii="Times New Roman" w:hAnsi="Times New Roman" w:cs="Times New Roman"/>
          <w:color w:val="000000" w:themeColor="text1"/>
          <w:szCs w:val="24"/>
        </w:rPr>
        <w:t>trust</w:t>
      </w:r>
      <w:r w:rsidRPr="009F384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9A5440" w:rsidRPr="009F384B">
        <w:rPr>
          <w:rFonts w:ascii="Times New Roman" w:hAnsi="Times New Roman" w:cs="Times New Roman"/>
          <w:color w:val="000000" w:themeColor="text1"/>
          <w:szCs w:val="24"/>
        </w:rPr>
        <w:t xml:space="preserve">of potential employers in the company and encouraging more and more people to come and work for Ford Motor Company. These </w:t>
      </w:r>
      <w:r w:rsidR="00D442A7" w:rsidRPr="009F384B">
        <w:rPr>
          <w:rFonts w:ascii="Times New Roman" w:hAnsi="Times New Roman" w:cs="Times New Roman"/>
          <w:color w:val="000000" w:themeColor="text1"/>
          <w:szCs w:val="24"/>
        </w:rPr>
        <w:t>steps</w:t>
      </w:r>
      <w:r w:rsidR="009A5440" w:rsidRPr="009F384B">
        <w:rPr>
          <w:rFonts w:ascii="Times New Roman" w:hAnsi="Times New Roman" w:cs="Times New Roman"/>
          <w:color w:val="000000" w:themeColor="text1"/>
          <w:szCs w:val="24"/>
        </w:rPr>
        <w:t xml:space="preserve"> can be</w:t>
      </w:r>
    </w:p>
    <w:p w:rsidR="009A5440" w:rsidRPr="009F384B" w:rsidRDefault="002E7296" w:rsidP="00D442A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9F384B">
        <w:rPr>
          <w:rFonts w:ascii="Times New Roman" w:hAnsi="Times New Roman" w:cs="Times New Roman"/>
          <w:color w:val="000000" w:themeColor="text1"/>
          <w:szCs w:val="24"/>
        </w:rPr>
        <w:t>Being an equal opportunity employer.</w:t>
      </w:r>
    </w:p>
    <w:p w:rsidR="009A5440" w:rsidRPr="009F384B" w:rsidRDefault="002E7296" w:rsidP="00D442A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9F384B">
        <w:rPr>
          <w:rFonts w:ascii="Times New Roman" w:hAnsi="Times New Roman" w:cs="Times New Roman"/>
          <w:color w:val="000000" w:themeColor="text1"/>
          <w:szCs w:val="24"/>
        </w:rPr>
        <w:t>Not looking into discriminatory practices like gender-based or racial discrimination and g</w:t>
      </w:r>
      <w:r w:rsidRPr="009F384B">
        <w:rPr>
          <w:rFonts w:ascii="Times New Roman" w:hAnsi="Times New Roman" w:cs="Times New Roman"/>
          <w:color w:val="000000" w:themeColor="text1"/>
          <w:szCs w:val="24"/>
        </w:rPr>
        <w:t>iving priority only to skills while recruiting an employee.</w:t>
      </w:r>
    </w:p>
    <w:p w:rsidR="00641911" w:rsidRPr="009F384B" w:rsidRDefault="002E7296" w:rsidP="00D442A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9F384B">
        <w:rPr>
          <w:rFonts w:ascii="Times New Roman" w:hAnsi="Times New Roman" w:cs="Times New Roman"/>
          <w:color w:val="000000" w:themeColor="text1"/>
          <w:szCs w:val="24"/>
        </w:rPr>
        <w:t xml:space="preserve">Taking pride in each other’s culture, instead of </w:t>
      </w:r>
      <w:r w:rsidR="00D442A7" w:rsidRPr="009F384B">
        <w:rPr>
          <w:rFonts w:ascii="Times New Roman" w:hAnsi="Times New Roman" w:cs="Times New Roman"/>
          <w:color w:val="000000" w:themeColor="text1"/>
          <w:szCs w:val="24"/>
        </w:rPr>
        <w:t>feeling</w:t>
      </w:r>
      <w:r w:rsidRPr="009F384B">
        <w:rPr>
          <w:rFonts w:ascii="Times New Roman" w:hAnsi="Times New Roman" w:cs="Times New Roman"/>
          <w:color w:val="000000" w:themeColor="text1"/>
          <w:szCs w:val="24"/>
        </w:rPr>
        <w:t xml:space="preserve"> ashamed of other people's values and norms. </w:t>
      </w:r>
    </w:p>
    <w:bookmarkEnd w:id="0"/>
    <w:p w:rsidR="00641911" w:rsidRPr="009F384B" w:rsidRDefault="002E7296" w:rsidP="00D442A7">
      <w:pPr>
        <w:spacing w:after="0"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9F384B">
        <w:rPr>
          <w:rFonts w:ascii="Times New Roman" w:hAnsi="Times New Roman" w:cs="Times New Roman"/>
          <w:color w:val="000000" w:themeColor="text1"/>
          <w:szCs w:val="24"/>
        </w:rPr>
        <w:br w:type="page"/>
      </w:r>
    </w:p>
    <w:p w:rsidR="009A5440" w:rsidRPr="009F384B" w:rsidRDefault="002E7296" w:rsidP="00D442A7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9F384B">
        <w:rPr>
          <w:rFonts w:ascii="Times New Roman" w:hAnsi="Times New Roman" w:cs="Times New Roman"/>
          <w:b/>
          <w:color w:val="000000" w:themeColor="text1"/>
          <w:szCs w:val="24"/>
        </w:rPr>
        <w:t>References</w:t>
      </w:r>
    </w:p>
    <w:p w:rsidR="00641911" w:rsidRPr="009F384B" w:rsidRDefault="002E7296" w:rsidP="00D442A7">
      <w:pPr>
        <w:spacing w:after="0" w:line="480" w:lineRule="auto"/>
        <w:ind w:left="720" w:hanging="720"/>
        <w:rPr>
          <w:rFonts w:ascii="Times New Roman" w:hAnsi="Times New Roman" w:cs="Times New Roman"/>
          <w:b/>
          <w:color w:val="000000" w:themeColor="text1"/>
          <w:szCs w:val="24"/>
        </w:rPr>
      </w:pPr>
      <w:r w:rsidRPr="009F384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Armstrong, M. (2006). </w:t>
      </w:r>
      <w:r w:rsidRPr="009F384B">
        <w:rPr>
          <w:rFonts w:ascii="Times New Roman" w:hAnsi="Times New Roman" w:cs="Times New Roman"/>
          <w:i/>
          <w:iCs/>
          <w:color w:val="000000" w:themeColor="text1"/>
          <w:szCs w:val="24"/>
          <w:shd w:val="clear" w:color="auto" w:fill="FFFFFF"/>
        </w:rPr>
        <w:t>A handbook of human resource management practice</w:t>
      </w:r>
      <w:r w:rsidRPr="009F384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. Kogan </w:t>
      </w:r>
      <w:r w:rsidRPr="009F384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Page Publishers.</w:t>
      </w:r>
    </w:p>
    <w:p w:rsidR="00641911" w:rsidRPr="009F384B" w:rsidRDefault="002E7296" w:rsidP="00D442A7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9F384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Noe, R. A., Hollenbeck, J. R., Gerhart, B., &amp; Wright, P. M. (2017). </w:t>
      </w:r>
      <w:r w:rsidRPr="009F384B">
        <w:rPr>
          <w:rFonts w:ascii="Times New Roman" w:hAnsi="Times New Roman" w:cs="Times New Roman"/>
          <w:i/>
          <w:iCs/>
          <w:color w:val="000000" w:themeColor="text1"/>
          <w:szCs w:val="24"/>
          <w:shd w:val="clear" w:color="auto" w:fill="FFFFFF"/>
        </w:rPr>
        <w:t>Human resource management: Gaining a competitive advantage</w:t>
      </w:r>
      <w:r w:rsidRPr="009F384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. New York, NY: McGraw-Hill Education.</w:t>
      </w:r>
    </w:p>
    <w:p w:rsidR="00D2606A" w:rsidRPr="00827685" w:rsidRDefault="002E7296" w:rsidP="00827685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9F384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Wee, H. M., &amp; Wu, S. (2009). Lean supply chain and its effect on product c</w:t>
      </w:r>
      <w:r w:rsidRPr="009F384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ost and quality: a case study on Ford Motor Company. </w:t>
      </w:r>
      <w:r w:rsidRPr="009F384B">
        <w:rPr>
          <w:rFonts w:ascii="Times New Roman" w:hAnsi="Times New Roman" w:cs="Times New Roman"/>
          <w:i/>
          <w:iCs/>
          <w:color w:val="000000" w:themeColor="text1"/>
          <w:szCs w:val="24"/>
          <w:shd w:val="clear" w:color="auto" w:fill="FFFFFF"/>
        </w:rPr>
        <w:t>Supply Chain Management: An International Journal</w:t>
      </w:r>
      <w:r w:rsidRPr="009F384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, </w:t>
      </w:r>
      <w:r w:rsidRPr="009F384B">
        <w:rPr>
          <w:rFonts w:ascii="Times New Roman" w:hAnsi="Times New Roman" w:cs="Times New Roman"/>
          <w:i/>
          <w:iCs/>
          <w:color w:val="000000" w:themeColor="text1"/>
          <w:szCs w:val="24"/>
          <w:shd w:val="clear" w:color="auto" w:fill="FFFFFF"/>
        </w:rPr>
        <w:t>14</w:t>
      </w:r>
      <w:r w:rsidRPr="009F384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(5), 335-341.</w:t>
      </w:r>
    </w:p>
    <w:sectPr w:rsidR="00D2606A" w:rsidRPr="00827685" w:rsidSect="0066052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96" w:rsidRDefault="002E7296">
      <w:pPr>
        <w:spacing w:after="0" w:line="240" w:lineRule="auto"/>
      </w:pPr>
      <w:r>
        <w:separator/>
      </w:r>
    </w:p>
  </w:endnote>
  <w:endnote w:type="continuationSeparator" w:id="0">
    <w:p w:rsidR="002E7296" w:rsidRDefault="002E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96" w:rsidRDefault="002E7296">
      <w:pPr>
        <w:spacing w:after="0" w:line="240" w:lineRule="auto"/>
      </w:pPr>
      <w:r>
        <w:separator/>
      </w:r>
    </w:p>
  </w:footnote>
  <w:footnote w:type="continuationSeparator" w:id="0">
    <w:p w:rsidR="002E7296" w:rsidRDefault="002E7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25" w:rsidRPr="009447F6" w:rsidRDefault="002E7296">
    <w:pPr>
      <w:pStyle w:val="Header"/>
      <w:jc w:val="right"/>
      <w:rPr>
        <w:rFonts w:ascii="Times New Roman" w:hAnsi="Times New Roman" w:cs="Times New Roman"/>
      </w:rPr>
    </w:pPr>
    <w:r w:rsidRPr="009447F6">
      <w:rPr>
        <w:rFonts w:ascii="Times New Roman" w:hAnsi="Times New Roman" w:cs="Times New Roman"/>
      </w:rPr>
      <w:t>HRM</w:t>
    </w:r>
    <w:r w:rsidRPr="009447F6">
      <w:rPr>
        <w:rFonts w:ascii="Times New Roman" w:hAnsi="Times New Roman" w:cs="Times New Roman"/>
      </w:rPr>
      <w:tab/>
    </w:r>
    <w:r w:rsidRPr="009447F6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7830725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447F6">
          <w:rPr>
            <w:rFonts w:ascii="Times New Roman" w:hAnsi="Times New Roman" w:cs="Times New Roman"/>
          </w:rPr>
          <w:fldChar w:fldCharType="begin"/>
        </w:r>
        <w:r w:rsidRPr="009447F6">
          <w:rPr>
            <w:rFonts w:ascii="Times New Roman" w:hAnsi="Times New Roman" w:cs="Times New Roman"/>
          </w:rPr>
          <w:instrText xml:space="preserve"> PAGE   \* MERGEFORMAT </w:instrText>
        </w:r>
        <w:r w:rsidRPr="009447F6">
          <w:rPr>
            <w:rFonts w:ascii="Times New Roman" w:hAnsi="Times New Roman" w:cs="Times New Roman"/>
          </w:rPr>
          <w:fldChar w:fldCharType="separate"/>
        </w:r>
        <w:r w:rsidR="009447F6">
          <w:rPr>
            <w:rFonts w:ascii="Times New Roman" w:hAnsi="Times New Roman" w:cs="Times New Roman"/>
            <w:noProof/>
          </w:rPr>
          <w:t>2</w:t>
        </w:r>
        <w:r w:rsidRPr="009447F6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660525" w:rsidRPr="009447F6" w:rsidRDefault="00660525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25" w:rsidRDefault="002E7296">
    <w:pPr>
      <w:pStyle w:val="Header"/>
      <w:jc w:val="right"/>
    </w:pPr>
    <w:r>
      <w:t>HRM</w:t>
    </w:r>
    <w:r>
      <w:tab/>
    </w:r>
    <w:r>
      <w:tab/>
    </w:r>
    <w:sdt>
      <w:sdtPr>
        <w:id w:val="192869327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660525" w:rsidRDefault="006605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F78F8"/>
    <w:multiLevelType w:val="hybridMultilevel"/>
    <w:tmpl w:val="EF1A4838"/>
    <w:lvl w:ilvl="0" w:tplc="AB4288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91887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74A8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07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AC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BA4F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C3B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C65C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386C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71"/>
    <w:rsid w:val="00085E5C"/>
    <w:rsid w:val="000A292C"/>
    <w:rsid w:val="000B4CCA"/>
    <w:rsid w:val="00112833"/>
    <w:rsid w:val="001322A3"/>
    <w:rsid w:val="002A33C9"/>
    <w:rsid w:val="002E7296"/>
    <w:rsid w:val="003233CD"/>
    <w:rsid w:val="003825AC"/>
    <w:rsid w:val="00446CB0"/>
    <w:rsid w:val="0045270E"/>
    <w:rsid w:val="004D40E9"/>
    <w:rsid w:val="004D78A9"/>
    <w:rsid w:val="004E1448"/>
    <w:rsid w:val="004F6AC5"/>
    <w:rsid w:val="005466F7"/>
    <w:rsid w:val="0056638B"/>
    <w:rsid w:val="005B4B9D"/>
    <w:rsid w:val="00641911"/>
    <w:rsid w:val="006440D4"/>
    <w:rsid w:val="00660525"/>
    <w:rsid w:val="00687562"/>
    <w:rsid w:val="006B4ABE"/>
    <w:rsid w:val="006E3B80"/>
    <w:rsid w:val="00734F10"/>
    <w:rsid w:val="00741507"/>
    <w:rsid w:val="007F4125"/>
    <w:rsid w:val="00813A7F"/>
    <w:rsid w:val="00827685"/>
    <w:rsid w:val="008577F8"/>
    <w:rsid w:val="009447F6"/>
    <w:rsid w:val="00980AD6"/>
    <w:rsid w:val="009A5440"/>
    <w:rsid w:val="009F384B"/>
    <w:rsid w:val="00A22C39"/>
    <w:rsid w:val="00A508EA"/>
    <w:rsid w:val="00A92335"/>
    <w:rsid w:val="00AB1910"/>
    <w:rsid w:val="00AE564D"/>
    <w:rsid w:val="00B07B5F"/>
    <w:rsid w:val="00BA05B2"/>
    <w:rsid w:val="00BC1FDE"/>
    <w:rsid w:val="00C02394"/>
    <w:rsid w:val="00C72660"/>
    <w:rsid w:val="00C8765C"/>
    <w:rsid w:val="00CE0F84"/>
    <w:rsid w:val="00D16911"/>
    <w:rsid w:val="00D2606A"/>
    <w:rsid w:val="00D442A7"/>
    <w:rsid w:val="00D54140"/>
    <w:rsid w:val="00DE3A30"/>
    <w:rsid w:val="00E02571"/>
    <w:rsid w:val="00E3524D"/>
    <w:rsid w:val="00E66C4F"/>
    <w:rsid w:val="00E9748D"/>
    <w:rsid w:val="00F9243F"/>
    <w:rsid w:val="00FB3D19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24466-828E-42DA-8FD7-A8DC064D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B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525"/>
  </w:style>
  <w:style w:type="paragraph" w:styleId="Footer">
    <w:name w:val="footer"/>
    <w:basedOn w:val="Normal"/>
    <w:link w:val="FooterChar"/>
    <w:uiPriority w:val="99"/>
    <w:unhideWhenUsed/>
    <w:rsid w:val="0066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43</cp:revision>
  <dcterms:created xsi:type="dcterms:W3CDTF">2019-07-16T16:40:00Z</dcterms:created>
  <dcterms:modified xsi:type="dcterms:W3CDTF">2019-07-16T21:08:00Z</dcterms:modified>
</cp:coreProperties>
</file>