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A" w:rsidRDefault="00CB454A" w:rsidP="00CB454A">
      <w:pPr>
        <w:spacing w:after="0" w:line="480" w:lineRule="auto"/>
        <w:rPr>
          <w:rFonts w:ascii="Times New Roman" w:hAnsi="Times New Roman" w:cs="Times New Roman"/>
          <w:sz w:val="24"/>
          <w:szCs w:val="24"/>
        </w:rPr>
      </w:pPr>
      <w:bookmarkStart w:id="0" w:name="_GoBack"/>
      <w:bookmarkEnd w:id="0"/>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4F2A2D" w:rsidP="00CB454A">
      <w:pPr>
        <w:spacing w:after="0" w:line="480" w:lineRule="auto"/>
        <w:jc w:val="center"/>
        <w:rPr>
          <w:rFonts w:ascii="Times New Roman" w:hAnsi="Times New Roman" w:cs="Times New Roman"/>
          <w:sz w:val="24"/>
          <w:szCs w:val="24"/>
        </w:rPr>
      </w:pPr>
      <w:r w:rsidRPr="00CB454A">
        <w:rPr>
          <w:rFonts w:ascii="Times New Roman" w:hAnsi="Times New Roman" w:cs="Times New Roman"/>
          <w:sz w:val="24"/>
          <w:szCs w:val="24"/>
        </w:rPr>
        <w:t>Project Topic on PepsiCo</w:t>
      </w:r>
    </w:p>
    <w:p w:rsidR="00CB454A" w:rsidRDefault="00CB454A" w:rsidP="00CB454A">
      <w:pPr>
        <w:spacing w:after="0" w:line="480" w:lineRule="auto"/>
        <w:jc w:val="center"/>
        <w:rPr>
          <w:rFonts w:ascii="Times New Roman" w:hAnsi="Times New Roman" w:cs="Times New Roman"/>
          <w:sz w:val="24"/>
          <w:szCs w:val="24"/>
        </w:rPr>
      </w:pPr>
    </w:p>
    <w:p w:rsidR="00CB454A" w:rsidRDefault="004F2A2D" w:rsidP="00CB45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CB454A" w:rsidRDefault="004F2A2D" w:rsidP="00CB45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CB454A" w:rsidRDefault="004F2A2D" w:rsidP="00CB45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CB454A">
      <w:pPr>
        <w:spacing w:after="0" w:line="480" w:lineRule="auto"/>
        <w:jc w:val="center"/>
        <w:rPr>
          <w:rFonts w:ascii="Times New Roman" w:hAnsi="Times New Roman" w:cs="Times New Roman"/>
          <w:sz w:val="24"/>
          <w:szCs w:val="24"/>
        </w:rPr>
      </w:pPr>
    </w:p>
    <w:p w:rsidR="00CB454A" w:rsidRDefault="00CB454A" w:rsidP="0020748E">
      <w:pPr>
        <w:spacing w:after="0" w:line="480" w:lineRule="auto"/>
        <w:rPr>
          <w:rFonts w:ascii="Times New Roman" w:hAnsi="Times New Roman" w:cs="Times New Roman"/>
          <w:sz w:val="24"/>
          <w:szCs w:val="24"/>
        </w:rPr>
      </w:pPr>
    </w:p>
    <w:p w:rsidR="0020748E" w:rsidRPr="0020748E" w:rsidRDefault="004F2A2D" w:rsidP="00CD0147">
      <w:pPr>
        <w:spacing w:after="0" w:line="480" w:lineRule="auto"/>
        <w:jc w:val="center"/>
        <w:rPr>
          <w:rFonts w:ascii="Times New Roman" w:hAnsi="Times New Roman" w:cs="Times New Roman"/>
          <w:sz w:val="24"/>
          <w:szCs w:val="24"/>
        </w:rPr>
      </w:pPr>
      <w:r w:rsidRPr="0020748E">
        <w:rPr>
          <w:rFonts w:ascii="Times New Roman" w:hAnsi="Times New Roman" w:cs="Times New Roman"/>
          <w:sz w:val="24"/>
          <w:szCs w:val="24"/>
        </w:rPr>
        <w:lastRenderedPageBreak/>
        <w:t>Project Topic on PepsiCo</w:t>
      </w:r>
    </w:p>
    <w:p w:rsidR="00BD19D5" w:rsidRPr="00BD19D5" w:rsidRDefault="004F2A2D" w:rsidP="00CD0147">
      <w:pPr>
        <w:spacing w:after="0" w:line="480" w:lineRule="auto"/>
        <w:jc w:val="center"/>
        <w:rPr>
          <w:rFonts w:ascii="Times New Roman" w:hAnsi="Times New Roman" w:cs="Times New Roman"/>
          <w:b/>
          <w:sz w:val="24"/>
          <w:szCs w:val="24"/>
        </w:rPr>
      </w:pPr>
      <w:r w:rsidRPr="0020748E">
        <w:rPr>
          <w:rFonts w:ascii="Times New Roman" w:hAnsi="Times New Roman" w:cs="Times New Roman"/>
          <w:b/>
          <w:sz w:val="24"/>
          <w:szCs w:val="24"/>
        </w:rPr>
        <w:t>Introduction</w:t>
      </w:r>
    </w:p>
    <w:p w:rsidR="00613121" w:rsidRDefault="004F2A2D" w:rsidP="00786943">
      <w:pPr>
        <w:spacing w:after="0" w:line="480" w:lineRule="auto"/>
        <w:ind w:firstLine="720"/>
        <w:rPr>
          <w:rFonts w:ascii="Times New Roman" w:hAnsi="Times New Roman" w:cs="Times New Roman"/>
          <w:sz w:val="24"/>
          <w:szCs w:val="24"/>
        </w:rPr>
      </w:pPr>
      <w:r w:rsidRPr="00786943">
        <w:rPr>
          <w:rFonts w:ascii="Times New Roman" w:hAnsi="Times New Roman" w:cs="Times New Roman"/>
          <w:sz w:val="24"/>
          <w:szCs w:val="24"/>
        </w:rPr>
        <w:t>Known</w:t>
      </w:r>
      <w:r w:rsidRPr="00786943">
        <w:rPr>
          <w:rFonts w:ascii="Times New Roman" w:hAnsi="Times New Roman" w:cs="Times New Roman"/>
          <w:sz w:val="24"/>
          <w:szCs w:val="24"/>
        </w:rPr>
        <w:t xml:space="preserve"> widely as one of the top food and beverages companies internationally, PepsiCo is American multinational cooperation that has its headquarters in New York. PepsiCo operates in more in 200 countries and cooperates manufacturing, marketing and the distribut</w:t>
      </w:r>
      <w:r w:rsidRPr="00786943">
        <w:rPr>
          <w:rFonts w:ascii="Times New Roman" w:hAnsi="Times New Roman" w:cs="Times New Roman"/>
          <w:sz w:val="24"/>
          <w:szCs w:val="24"/>
        </w:rPr>
        <w:t>ion of all its products including soft drinks, snacks and other kinds of products.</w:t>
      </w:r>
    </w:p>
    <w:p w:rsidR="00E01255" w:rsidRPr="00E01255" w:rsidRDefault="004F2A2D" w:rsidP="00E01255">
      <w:pPr>
        <w:spacing w:after="0" w:line="480" w:lineRule="auto"/>
        <w:ind w:firstLine="720"/>
        <w:jc w:val="center"/>
        <w:rPr>
          <w:rFonts w:ascii="Times New Roman" w:hAnsi="Times New Roman" w:cs="Times New Roman"/>
          <w:b/>
          <w:sz w:val="24"/>
          <w:szCs w:val="24"/>
        </w:rPr>
      </w:pPr>
      <w:r w:rsidRPr="00E01255">
        <w:rPr>
          <w:rFonts w:ascii="Times New Roman" w:hAnsi="Times New Roman" w:cs="Times New Roman"/>
          <w:b/>
          <w:sz w:val="24"/>
          <w:szCs w:val="24"/>
        </w:rPr>
        <w:t>Size of PepsiCo</w:t>
      </w:r>
    </w:p>
    <w:p w:rsidR="0043544E" w:rsidRPr="00E82F8C" w:rsidRDefault="004F2A2D" w:rsidP="00E82F8C">
      <w:pPr>
        <w:spacing w:after="0" w:line="480" w:lineRule="auto"/>
        <w:ind w:firstLine="720"/>
        <w:rPr>
          <w:rFonts w:ascii="Times New Roman" w:hAnsi="Times New Roman" w:cs="Times New Roman"/>
          <w:sz w:val="24"/>
          <w:szCs w:val="24"/>
          <w:shd w:val="clear" w:color="auto" w:fill="FFFFFF"/>
        </w:rPr>
      </w:pPr>
      <w:r w:rsidRPr="00FD7E3C">
        <w:rPr>
          <w:rFonts w:ascii="Times New Roman" w:hAnsi="Times New Roman" w:cs="Times New Roman"/>
          <w:sz w:val="24"/>
          <w:szCs w:val="24"/>
          <w:shd w:val="clear" w:color="auto" w:fill="FFFFFF"/>
        </w:rPr>
        <w:t xml:space="preserve">Till the end </w:t>
      </w:r>
      <w:r w:rsidR="00E82F8C">
        <w:rPr>
          <w:rFonts w:ascii="Times New Roman" w:hAnsi="Times New Roman" w:cs="Times New Roman"/>
          <w:sz w:val="24"/>
          <w:szCs w:val="24"/>
          <w:shd w:val="clear" w:color="auto" w:fill="FFFFFF"/>
        </w:rPr>
        <w:t>of 2017, the total number of workers</w:t>
      </w:r>
      <w:r w:rsidRPr="00FD7E3C">
        <w:rPr>
          <w:rFonts w:ascii="Times New Roman" w:hAnsi="Times New Roman" w:cs="Times New Roman"/>
          <w:sz w:val="24"/>
          <w:szCs w:val="24"/>
          <w:shd w:val="clear" w:color="auto" w:fill="FFFFFF"/>
        </w:rPr>
        <w:t xml:space="preserve"> </w:t>
      </w:r>
      <w:r w:rsidR="00ED5B89" w:rsidRPr="00FD7E3C">
        <w:rPr>
          <w:rFonts w:ascii="Times New Roman" w:hAnsi="Times New Roman" w:cs="Times New Roman"/>
          <w:sz w:val="24"/>
          <w:szCs w:val="24"/>
          <w:shd w:val="clear" w:color="auto" w:fill="FFFFFF"/>
        </w:rPr>
        <w:t xml:space="preserve">globally in PepsiCo was 263000. The total number of employees in the US only was 113000. In the year 2011, the number of associates peaked to the point of 297000. </w:t>
      </w:r>
      <w:r w:rsidR="00FD7E3C">
        <w:rPr>
          <w:rFonts w:ascii="Times New Roman" w:hAnsi="Times New Roman" w:cs="Times New Roman"/>
          <w:sz w:val="24"/>
          <w:szCs w:val="24"/>
          <w:shd w:val="clear" w:color="auto" w:fill="FFFFFF"/>
        </w:rPr>
        <w:t xml:space="preserve">They increased by a total of 100,000 from the period of 3005 to 2017. </w:t>
      </w:r>
      <w:r w:rsidR="008C5E15">
        <w:rPr>
          <w:rFonts w:ascii="Times New Roman" w:hAnsi="Times New Roman" w:cs="Times New Roman"/>
          <w:sz w:val="24"/>
          <w:szCs w:val="24"/>
          <w:shd w:val="clear" w:color="auto" w:fill="FFFFFF"/>
        </w:rPr>
        <w:t>However, the ratio in top management decreased in the record time of the last three years, but their number is rising in middle management.</w:t>
      </w:r>
    </w:p>
    <w:p w:rsidR="00E82F8C" w:rsidRPr="00E82F8C" w:rsidRDefault="004F2A2D" w:rsidP="00E82F8C">
      <w:pPr>
        <w:tabs>
          <w:tab w:val="left" w:pos="3510"/>
        </w:tabs>
        <w:spacing w:after="0" w:line="480" w:lineRule="auto"/>
        <w:ind w:firstLine="720"/>
        <w:rPr>
          <w:rFonts w:ascii="Times New Roman" w:hAnsi="Times New Roman" w:cs="Times New Roman"/>
          <w:b/>
          <w:color w:val="333333"/>
          <w:sz w:val="24"/>
          <w:szCs w:val="24"/>
          <w:shd w:val="clear" w:color="auto" w:fill="FFFFFF"/>
        </w:rPr>
      </w:pPr>
      <w:r>
        <w:rPr>
          <w:color w:val="333333"/>
          <w:shd w:val="clear" w:color="auto" w:fill="FFFFFF"/>
        </w:rPr>
        <w:tab/>
      </w:r>
      <w:r w:rsidRPr="00E82F8C">
        <w:rPr>
          <w:rFonts w:ascii="Times New Roman" w:hAnsi="Times New Roman" w:cs="Times New Roman"/>
          <w:b/>
          <w:sz w:val="24"/>
          <w:szCs w:val="24"/>
          <w:shd w:val="clear" w:color="auto" w:fill="FFFFFF"/>
        </w:rPr>
        <w:t xml:space="preserve">History of PepsiCo </w:t>
      </w:r>
    </w:p>
    <w:p w:rsidR="00E82F8C" w:rsidRPr="007849AF" w:rsidRDefault="004F2A2D" w:rsidP="007849AF">
      <w:pPr>
        <w:spacing w:after="0" w:line="480" w:lineRule="auto"/>
        <w:ind w:firstLine="720"/>
        <w:rPr>
          <w:rFonts w:ascii="Times New Roman" w:hAnsi="Times New Roman" w:cs="Times New Roman"/>
          <w:sz w:val="24"/>
          <w:szCs w:val="24"/>
        </w:rPr>
      </w:pPr>
      <w:r w:rsidRPr="00786943">
        <w:rPr>
          <w:rFonts w:ascii="Times New Roman" w:hAnsi="Times New Roman" w:cs="Times New Roman"/>
          <w:sz w:val="24"/>
          <w:szCs w:val="24"/>
        </w:rPr>
        <w:t xml:space="preserve">The huge corporation was formed through the merger of Pepsi-Cola and Frito-Lay in 1965. Since then, the multinational </w:t>
      </w:r>
      <w:r w:rsidRPr="00786943">
        <w:rPr>
          <w:rFonts w:ascii="Times New Roman" w:hAnsi="Times New Roman" w:cs="Times New Roman"/>
          <w:sz w:val="24"/>
          <w:szCs w:val="24"/>
        </w:rPr>
        <w:t xml:space="preserve">corporation has expanded in a speedy growth both horizontally and vertically in the global market providing a wide range of products. </w:t>
      </w:r>
      <w:r>
        <w:rPr>
          <w:rFonts w:ascii="Times New Roman" w:hAnsi="Times New Roman" w:cs="Times New Roman"/>
          <w:sz w:val="24"/>
          <w:szCs w:val="24"/>
        </w:rPr>
        <w:t>PepsiCo is regarded as the second largest in the business of food and beverages in the worldwide market. PepsiCo is the bi</w:t>
      </w:r>
      <w:r>
        <w:rPr>
          <w:rFonts w:ascii="Times New Roman" w:hAnsi="Times New Roman" w:cs="Times New Roman"/>
          <w:sz w:val="24"/>
          <w:szCs w:val="24"/>
        </w:rPr>
        <w:t xml:space="preserve">ggest food and beverage business in terms of net revenue within North America. The chief executive of PepsiCo is currently Ramon </w:t>
      </w:r>
      <w:proofErr w:type="spellStart"/>
      <w:r>
        <w:rPr>
          <w:rFonts w:ascii="Times New Roman" w:hAnsi="Times New Roman" w:cs="Times New Roman"/>
          <w:sz w:val="24"/>
          <w:szCs w:val="24"/>
        </w:rPr>
        <w:t>Laguarta</w:t>
      </w:r>
      <w:proofErr w:type="spellEnd"/>
      <w:r>
        <w:rPr>
          <w:rFonts w:ascii="Times New Roman" w:hAnsi="Times New Roman" w:cs="Times New Roman"/>
          <w:sz w:val="24"/>
          <w:szCs w:val="24"/>
        </w:rPr>
        <w:t xml:space="preserve"> since 2018.</w:t>
      </w:r>
    </w:p>
    <w:p w:rsidR="007849AF" w:rsidRDefault="004F2A2D" w:rsidP="007849AF">
      <w:pPr>
        <w:tabs>
          <w:tab w:val="left" w:pos="2475"/>
        </w:tabs>
        <w:spacing w:after="0" w:line="480" w:lineRule="auto"/>
        <w:ind w:firstLine="720"/>
        <w:jc w:val="center"/>
        <w:rPr>
          <w:rFonts w:ascii="Times New Roman" w:hAnsi="Times New Roman" w:cs="Times New Roman"/>
          <w:b/>
          <w:color w:val="333333"/>
          <w:sz w:val="24"/>
          <w:szCs w:val="24"/>
          <w:shd w:val="clear" w:color="auto" w:fill="FFFFFF"/>
        </w:rPr>
      </w:pPr>
      <w:r w:rsidRPr="007849AF">
        <w:rPr>
          <w:rFonts w:ascii="Times New Roman" w:hAnsi="Times New Roman" w:cs="Times New Roman"/>
          <w:b/>
          <w:sz w:val="24"/>
          <w:szCs w:val="24"/>
          <w:shd w:val="clear" w:color="auto" w:fill="FFFFFF"/>
        </w:rPr>
        <w:t>Organization of PepsiCo</w:t>
      </w:r>
    </w:p>
    <w:p w:rsidR="007849AF" w:rsidRPr="007E3429" w:rsidRDefault="004F2A2D" w:rsidP="007E3429">
      <w:pPr>
        <w:tabs>
          <w:tab w:val="left" w:pos="720"/>
          <w:tab w:val="left" w:pos="2475"/>
        </w:tabs>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B1730">
        <w:rPr>
          <w:rFonts w:ascii="Times New Roman" w:hAnsi="Times New Roman" w:cs="Times New Roman"/>
          <w:sz w:val="24"/>
          <w:szCs w:val="24"/>
          <w:shd w:val="clear" w:color="auto" w:fill="FFFFFF"/>
        </w:rPr>
        <w:t xml:space="preserve">PepsiCo’s organizational structure </w:t>
      </w:r>
      <w:r>
        <w:rPr>
          <w:rFonts w:ascii="Times New Roman" w:hAnsi="Times New Roman" w:cs="Times New Roman"/>
          <w:sz w:val="24"/>
          <w:szCs w:val="24"/>
          <w:shd w:val="clear" w:color="auto" w:fill="FFFFFF"/>
        </w:rPr>
        <w:t xml:space="preserve">was initially hierarchical in its </w:t>
      </w:r>
      <w:r>
        <w:rPr>
          <w:rFonts w:ascii="Times New Roman" w:hAnsi="Times New Roman" w:cs="Times New Roman"/>
          <w:sz w:val="24"/>
          <w:szCs w:val="24"/>
          <w:shd w:val="clear" w:color="auto" w:fill="FFFFFF"/>
        </w:rPr>
        <w:t>starting years. However, due to its merging and joint ventures with many companies, as well as worldwide spread, the company has modified its organizational structure</w:t>
      </w:r>
      <w:r w:rsidR="001F3CCF">
        <w:rPr>
          <w:rFonts w:ascii="Times New Roman" w:hAnsi="Times New Roman" w:cs="Times New Roman"/>
          <w:sz w:val="24"/>
          <w:szCs w:val="24"/>
          <w:shd w:val="clear" w:color="auto" w:fill="FFFFFF"/>
        </w:rPr>
        <w:t xml:space="preserve"> </w:t>
      </w:r>
      <w:r w:rsidR="001F3CCF" w:rsidRPr="001F3CCF">
        <w:rPr>
          <w:rFonts w:ascii="Times New Roman" w:hAnsi="Times New Roman" w:cs="Times New Roman"/>
          <w:sz w:val="24"/>
          <w:szCs w:val="24"/>
          <w:shd w:val="clear" w:color="auto" w:fill="FFFFFF"/>
        </w:rPr>
        <w:t>(</w:t>
      </w:r>
      <w:proofErr w:type="spellStart"/>
      <w:r w:rsidR="001F3CCF" w:rsidRPr="001F3CCF">
        <w:rPr>
          <w:rFonts w:ascii="Times New Roman" w:hAnsi="Times New Roman" w:cs="Times New Roman"/>
          <w:sz w:val="24"/>
          <w:szCs w:val="24"/>
          <w:shd w:val="clear" w:color="auto" w:fill="FFFFFF"/>
        </w:rPr>
        <w:t>Eades</w:t>
      </w:r>
      <w:proofErr w:type="spellEnd"/>
      <w:r w:rsidR="001F3CCF" w:rsidRPr="001F3CCF">
        <w:rPr>
          <w:rFonts w:ascii="Times New Roman" w:hAnsi="Times New Roman" w:cs="Times New Roman"/>
          <w:sz w:val="24"/>
          <w:szCs w:val="24"/>
          <w:shd w:val="clear" w:color="auto" w:fill="FFFFFF"/>
        </w:rPr>
        <w:t xml:space="preserve"> et al., 2017)</w:t>
      </w:r>
      <w:r>
        <w:rPr>
          <w:rFonts w:ascii="Times New Roman" w:hAnsi="Times New Roman" w:cs="Times New Roman"/>
          <w:sz w:val="24"/>
          <w:szCs w:val="24"/>
          <w:shd w:val="clear" w:color="auto" w:fill="FFFFFF"/>
        </w:rPr>
        <w:t xml:space="preserve">. </w:t>
      </w:r>
      <w:r w:rsidR="007E3429">
        <w:rPr>
          <w:rFonts w:ascii="Times New Roman" w:hAnsi="Times New Roman" w:cs="Times New Roman"/>
          <w:sz w:val="24"/>
          <w:szCs w:val="24"/>
          <w:shd w:val="clear" w:color="auto" w:fill="FFFFFF"/>
        </w:rPr>
        <w:t xml:space="preserve">Some of the </w:t>
      </w:r>
      <w:r w:rsidR="007E3429">
        <w:rPr>
          <w:rFonts w:ascii="Times New Roman" w:hAnsi="Times New Roman" w:cs="Times New Roman"/>
          <w:sz w:val="24"/>
          <w:szCs w:val="24"/>
          <w:shd w:val="clear" w:color="auto" w:fill="FFFFFF"/>
        </w:rPr>
        <w:lastRenderedPageBreak/>
        <w:t>unique features of Pepsi Co.'s corporate distribution is market division, global hierarchy, and functional departments.</w:t>
      </w:r>
    </w:p>
    <w:p w:rsidR="00225A75" w:rsidRPr="007849AF" w:rsidRDefault="004F2A2D" w:rsidP="007849AF">
      <w:pPr>
        <w:tabs>
          <w:tab w:val="left" w:pos="1155"/>
        </w:tabs>
        <w:spacing w:after="0" w:line="480" w:lineRule="auto"/>
        <w:jc w:val="center"/>
        <w:rPr>
          <w:rFonts w:ascii="Times New Roman" w:hAnsi="Times New Roman" w:cs="Times New Roman"/>
          <w:b/>
          <w:sz w:val="24"/>
          <w:szCs w:val="24"/>
        </w:rPr>
      </w:pPr>
      <w:r w:rsidRPr="007849AF">
        <w:rPr>
          <w:rFonts w:ascii="Times New Roman" w:hAnsi="Times New Roman" w:cs="Times New Roman"/>
          <w:b/>
          <w:sz w:val="24"/>
          <w:szCs w:val="24"/>
        </w:rPr>
        <w:t>Corporate Social Responsibility (CSR) of PepsiCo</w:t>
      </w:r>
    </w:p>
    <w:p w:rsidR="005D044C" w:rsidRPr="005D137E" w:rsidRDefault="004F2A2D" w:rsidP="00E70F51">
      <w:pPr>
        <w:spacing w:after="0" w:line="480" w:lineRule="auto"/>
        <w:ind w:firstLine="720"/>
        <w:rPr>
          <w:rFonts w:ascii="Times New Roman" w:hAnsi="Times New Roman" w:cs="Times New Roman"/>
          <w:sz w:val="24"/>
          <w:szCs w:val="24"/>
        </w:rPr>
      </w:pPr>
      <w:r w:rsidRPr="00805BD4">
        <w:rPr>
          <w:rFonts w:ascii="Times New Roman" w:hAnsi="Times New Roman" w:cs="Times New Roman"/>
          <w:sz w:val="24"/>
          <w:szCs w:val="24"/>
        </w:rPr>
        <w:t xml:space="preserve">In 2010, PepsiCo was </w:t>
      </w:r>
      <w:r w:rsidR="00675566">
        <w:rPr>
          <w:rFonts w:ascii="Times New Roman" w:hAnsi="Times New Roman" w:cs="Times New Roman"/>
          <w:sz w:val="24"/>
          <w:szCs w:val="24"/>
        </w:rPr>
        <w:t>among the leading corporations that were present in the list</w:t>
      </w:r>
      <w:r w:rsidR="00BF2BB5">
        <w:rPr>
          <w:rFonts w:ascii="Times New Roman" w:hAnsi="Times New Roman" w:cs="Times New Roman"/>
          <w:sz w:val="24"/>
          <w:szCs w:val="24"/>
        </w:rPr>
        <w:t xml:space="preserve"> of top 10 in S</w:t>
      </w:r>
      <w:r w:rsidR="00675566">
        <w:rPr>
          <w:rFonts w:ascii="Times New Roman" w:hAnsi="Times New Roman" w:cs="Times New Roman"/>
          <w:sz w:val="24"/>
          <w:szCs w:val="24"/>
        </w:rPr>
        <w:t xml:space="preserve">ocial </w:t>
      </w:r>
      <w:r w:rsidR="00BF2BB5">
        <w:rPr>
          <w:rFonts w:ascii="Times New Roman" w:hAnsi="Times New Roman" w:cs="Times New Roman"/>
          <w:sz w:val="24"/>
          <w:szCs w:val="24"/>
        </w:rPr>
        <w:t>R</w:t>
      </w:r>
      <w:r w:rsidR="00675566">
        <w:rPr>
          <w:rFonts w:ascii="Times New Roman" w:hAnsi="Times New Roman" w:cs="Times New Roman"/>
          <w:sz w:val="24"/>
          <w:szCs w:val="24"/>
        </w:rPr>
        <w:t>esponsibility</w:t>
      </w:r>
      <w:r w:rsidR="00BF2BB5">
        <w:rPr>
          <w:rFonts w:ascii="Times New Roman" w:hAnsi="Times New Roman" w:cs="Times New Roman"/>
          <w:sz w:val="24"/>
          <w:szCs w:val="24"/>
        </w:rPr>
        <w:t xml:space="preserve"> In</w:t>
      </w:r>
      <w:r w:rsidR="00675566">
        <w:rPr>
          <w:rFonts w:ascii="Times New Roman" w:hAnsi="Times New Roman" w:cs="Times New Roman"/>
          <w:sz w:val="24"/>
          <w:szCs w:val="24"/>
        </w:rPr>
        <w:t xml:space="preserve">dex. </w:t>
      </w:r>
      <w:r w:rsidR="00BF2BB5">
        <w:rPr>
          <w:rFonts w:ascii="Times New Roman" w:hAnsi="Times New Roman" w:cs="Times New Roman"/>
          <w:sz w:val="24"/>
          <w:szCs w:val="24"/>
        </w:rPr>
        <w:t xml:space="preserve">The results of the rankings were done by public perception of the U.S. Company's efforts for Corporate Social Responsibility. </w:t>
      </w:r>
      <w:r w:rsidR="005D1FE7">
        <w:rPr>
          <w:rFonts w:ascii="Times New Roman" w:hAnsi="Times New Roman" w:cs="Times New Roman"/>
          <w:sz w:val="24"/>
          <w:szCs w:val="24"/>
        </w:rPr>
        <w:t xml:space="preserve">PepsiCo is excellent at predicting and then maximizing the potential of market opportunities when they </w:t>
      </w:r>
      <w:r w:rsidR="00AD2B06">
        <w:rPr>
          <w:rFonts w:ascii="Times New Roman" w:hAnsi="Times New Roman" w:cs="Times New Roman"/>
          <w:sz w:val="24"/>
          <w:szCs w:val="24"/>
        </w:rPr>
        <w:t>arise and opts for the marketing strategies accordingly incorporating social responsibility motives. The company was also ranked 7</w:t>
      </w:r>
      <w:r w:rsidR="00AD2B06" w:rsidRPr="00AD2B06">
        <w:rPr>
          <w:rFonts w:ascii="Times New Roman" w:hAnsi="Times New Roman" w:cs="Times New Roman"/>
          <w:sz w:val="24"/>
          <w:szCs w:val="24"/>
          <w:vertAlign w:val="superscript"/>
        </w:rPr>
        <w:t>th</w:t>
      </w:r>
      <w:r w:rsidR="00AD2B06">
        <w:rPr>
          <w:rFonts w:ascii="Times New Roman" w:hAnsi="Times New Roman" w:cs="Times New Roman"/>
          <w:sz w:val="24"/>
          <w:szCs w:val="24"/>
        </w:rPr>
        <w:t xml:space="preserve"> in the list of 50 best companies for Minorities in Fortune’</w:t>
      </w:r>
      <w:r w:rsidR="008D4326">
        <w:rPr>
          <w:rFonts w:ascii="Times New Roman" w:hAnsi="Times New Roman" w:cs="Times New Roman"/>
          <w:sz w:val="24"/>
          <w:szCs w:val="24"/>
        </w:rPr>
        <w:t>s Magazine. PepsiCo gives many employment opportunities to minorities even in top management</w:t>
      </w:r>
      <w:r w:rsidR="00E70F51">
        <w:rPr>
          <w:rFonts w:ascii="Times New Roman" w:hAnsi="Times New Roman" w:cs="Times New Roman"/>
          <w:sz w:val="24"/>
          <w:szCs w:val="24"/>
        </w:rPr>
        <w:t xml:space="preserve">. </w:t>
      </w:r>
      <w:r w:rsidR="008D4326">
        <w:rPr>
          <w:rFonts w:ascii="Times New Roman" w:hAnsi="Times New Roman" w:cs="Times New Roman"/>
          <w:sz w:val="24"/>
          <w:szCs w:val="24"/>
        </w:rPr>
        <w:t xml:space="preserve">The corporation has put efforts and showed positive results by a consistent commitment to corporate social responsibility for sustainable development. </w:t>
      </w:r>
      <w:r w:rsidR="00DF5AD1">
        <w:rPr>
          <w:rFonts w:ascii="Times New Roman" w:hAnsi="Times New Roman" w:cs="Times New Roman"/>
          <w:sz w:val="24"/>
          <w:szCs w:val="24"/>
        </w:rPr>
        <w:t>The administration is very keen to contribute to the vision for healthier lives for future generations</w:t>
      </w:r>
      <w:r w:rsidR="004847F6">
        <w:rPr>
          <w:rFonts w:ascii="Times New Roman" w:hAnsi="Times New Roman" w:cs="Times New Roman"/>
          <w:sz w:val="24"/>
          <w:szCs w:val="24"/>
        </w:rPr>
        <w:t xml:space="preserve"> </w:t>
      </w:r>
      <w:r w:rsidR="004847F6" w:rsidRPr="004847F6">
        <w:rPr>
          <w:rFonts w:ascii="Times New Roman" w:hAnsi="Times New Roman" w:cs="Times New Roman"/>
          <w:sz w:val="24"/>
          <w:szCs w:val="24"/>
        </w:rPr>
        <w:t>(</w:t>
      </w:r>
      <w:proofErr w:type="spellStart"/>
      <w:r w:rsidR="004847F6" w:rsidRPr="004847F6">
        <w:rPr>
          <w:rFonts w:ascii="Times New Roman" w:hAnsi="Times New Roman" w:cs="Times New Roman"/>
          <w:sz w:val="24"/>
          <w:szCs w:val="24"/>
        </w:rPr>
        <w:t>Venkataraman</w:t>
      </w:r>
      <w:proofErr w:type="spellEnd"/>
      <w:r w:rsidR="004847F6" w:rsidRPr="004847F6">
        <w:rPr>
          <w:rFonts w:ascii="Times New Roman" w:hAnsi="Times New Roman" w:cs="Times New Roman"/>
          <w:sz w:val="24"/>
          <w:szCs w:val="24"/>
        </w:rPr>
        <w:t xml:space="preserve"> et al., 2017)</w:t>
      </w:r>
      <w:r w:rsidR="00DF5AD1">
        <w:rPr>
          <w:rFonts w:ascii="Times New Roman" w:hAnsi="Times New Roman" w:cs="Times New Roman"/>
          <w:sz w:val="24"/>
          <w:szCs w:val="24"/>
        </w:rPr>
        <w:t xml:space="preserve">. In 2010, </w:t>
      </w:r>
      <w:r w:rsidR="00F012BE">
        <w:rPr>
          <w:rFonts w:ascii="Times New Roman" w:hAnsi="Times New Roman" w:cs="Times New Roman"/>
          <w:sz w:val="24"/>
          <w:szCs w:val="24"/>
        </w:rPr>
        <w:t>PepsiCo</w:t>
      </w:r>
      <w:r w:rsidR="00DF5AD1">
        <w:rPr>
          <w:rFonts w:ascii="Times New Roman" w:hAnsi="Times New Roman" w:cs="Times New Roman"/>
          <w:sz w:val="24"/>
          <w:szCs w:val="24"/>
        </w:rPr>
        <w:t xml:space="preserve"> also started a </w:t>
      </w:r>
      <w:r w:rsidR="00F012BE">
        <w:rPr>
          <w:rFonts w:ascii="Times New Roman" w:hAnsi="Times New Roman" w:cs="Times New Roman"/>
          <w:sz w:val="24"/>
          <w:szCs w:val="24"/>
        </w:rPr>
        <w:t>multi-year</w:t>
      </w:r>
      <w:r w:rsidR="00DF5AD1">
        <w:rPr>
          <w:rFonts w:ascii="Times New Roman" w:hAnsi="Times New Roman" w:cs="Times New Roman"/>
          <w:sz w:val="24"/>
          <w:szCs w:val="24"/>
        </w:rPr>
        <w:t xml:space="preserve"> program by partnering with waste management </w:t>
      </w:r>
      <w:r w:rsidR="00F012BE">
        <w:rPr>
          <w:rFonts w:ascii="Times New Roman" w:hAnsi="Times New Roman" w:cs="Times New Roman"/>
          <w:sz w:val="24"/>
          <w:szCs w:val="24"/>
        </w:rPr>
        <w:t xml:space="preserve">to keep America clean and beautiful. Many recycling projects followed this program by PepsiCo across the globe. </w:t>
      </w:r>
      <w:r w:rsidR="008E1344">
        <w:rPr>
          <w:rFonts w:ascii="Times New Roman" w:hAnsi="Times New Roman" w:cs="Times New Roman"/>
          <w:sz w:val="24"/>
          <w:szCs w:val="24"/>
        </w:rPr>
        <w:t xml:space="preserve">This recycling program was related to disposing of the Pepsi cans, bottles, etc. by providing a reward to the consumers for participation. </w:t>
      </w:r>
      <w:r w:rsidR="005D137E">
        <w:rPr>
          <w:rFonts w:ascii="Times New Roman" w:hAnsi="Times New Roman" w:cs="Times New Roman"/>
          <w:sz w:val="24"/>
          <w:szCs w:val="24"/>
        </w:rPr>
        <w:t xml:space="preserve">The corporation also received the award for Environmental Excellence from U.S. Environmental Protection Agency. </w:t>
      </w:r>
      <w:r w:rsidR="007849AF">
        <w:rPr>
          <w:rFonts w:cs="Times New Roman"/>
          <w:sz w:val="24"/>
          <w:szCs w:val="24"/>
        </w:rPr>
        <w:tab/>
      </w:r>
    </w:p>
    <w:p w:rsidR="007849AF" w:rsidRPr="00AB2A6A" w:rsidRDefault="004F2A2D" w:rsidP="00AB2A6A">
      <w:pPr>
        <w:tabs>
          <w:tab w:val="left" w:pos="1215"/>
        </w:tabs>
        <w:spacing w:after="0" w:line="480" w:lineRule="auto"/>
        <w:jc w:val="center"/>
        <w:rPr>
          <w:rFonts w:ascii="Times New Roman" w:hAnsi="Times New Roman" w:cs="Times New Roman"/>
          <w:b/>
          <w:sz w:val="24"/>
          <w:szCs w:val="24"/>
        </w:rPr>
      </w:pPr>
      <w:r w:rsidRPr="00AB2A6A">
        <w:rPr>
          <w:rFonts w:ascii="Times New Roman" w:hAnsi="Times New Roman" w:cs="Times New Roman"/>
          <w:b/>
          <w:sz w:val="24"/>
          <w:szCs w:val="24"/>
        </w:rPr>
        <w:t>Pepsi’s Approach towards CSR (Freidman’s or Carroll’s view)</w:t>
      </w:r>
    </w:p>
    <w:p w:rsidR="007B7DEC" w:rsidRPr="00E70F51" w:rsidRDefault="004F2A2D" w:rsidP="00E70F51">
      <w:pPr>
        <w:tabs>
          <w:tab w:val="left" w:pos="720"/>
          <w:tab w:val="left" w:pos="12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030B" w:rsidRPr="009C030B">
        <w:rPr>
          <w:rFonts w:ascii="Times New Roman" w:hAnsi="Times New Roman" w:cs="Times New Roman"/>
          <w:sz w:val="24"/>
          <w:szCs w:val="24"/>
        </w:rPr>
        <w:t>Looking deep into the concerns of corporate social responsibility, it b</w:t>
      </w:r>
      <w:r w:rsidR="009C030B">
        <w:rPr>
          <w:rFonts w:ascii="Times New Roman" w:hAnsi="Times New Roman" w:cs="Times New Roman"/>
          <w:sz w:val="24"/>
          <w:szCs w:val="24"/>
        </w:rPr>
        <w:t>ecomes hard to associate PepsiCo with either of them as PepsiCo has put efforts in the way of Corporate Social Responsibi</w:t>
      </w:r>
      <w:r>
        <w:rPr>
          <w:rFonts w:ascii="Times New Roman" w:hAnsi="Times New Roman" w:cs="Times New Roman"/>
          <w:sz w:val="24"/>
          <w:szCs w:val="24"/>
        </w:rPr>
        <w:t>li</w:t>
      </w:r>
      <w:r w:rsidR="009C030B">
        <w:rPr>
          <w:rFonts w:ascii="Times New Roman" w:hAnsi="Times New Roman" w:cs="Times New Roman"/>
          <w:sz w:val="24"/>
          <w:szCs w:val="24"/>
        </w:rPr>
        <w:t xml:space="preserve">ty.  </w:t>
      </w:r>
      <w:r>
        <w:rPr>
          <w:rFonts w:ascii="Times New Roman" w:hAnsi="Times New Roman" w:cs="Times New Roman"/>
          <w:sz w:val="24"/>
          <w:szCs w:val="24"/>
        </w:rPr>
        <w:t xml:space="preserve">If we look at the view of Freidman's concerning PepsiCo's contribution, then it </w:t>
      </w:r>
      <w:r>
        <w:rPr>
          <w:rFonts w:ascii="Times New Roman" w:hAnsi="Times New Roman" w:cs="Times New Roman"/>
          <w:sz w:val="24"/>
          <w:szCs w:val="24"/>
        </w:rPr>
        <w:lastRenderedPageBreak/>
        <w:t>will be perceived that the company has performed well whenever CSR was considered</w:t>
      </w:r>
      <w:r w:rsidR="001F3CCF">
        <w:rPr>
          <w:rFonts w:ascii="Times New Roman" w:hAnsi="Times New Roman" w:cs="Times New Roman"/>
          <w:sz w:val="24"/>
          <w:szCs w:val="24"/>
        </w:rPr>
        <w:t xml:space="preserve"> </w:t>
      </w:r>
      <w:r w:rsidR="001F3CCF" w:rsidRPr="001F3CCF">
        <w:rPr>
          <w:rFonts w:ascii="Times New Roman" w:hAnsi="Times New Roman" w:cs="Times New Roman"/>
          <w:sz w:val="24"/>
          <w:szCs w:val="24"/>
        </w:rPr>
        <w:t>(Schwartz, 2012)</w:t>
      </w:r>
      <w:r>
        <w:rPr>
          <w:rFonts w:ascii="Times New Roman" w:hAnsi="Times New Roman" w:cs="Times New Roman"/>
          <w:sz w:val="24"/>
          <w:szCs w:val="24"/>
        </w:rPr>
        <w:t xml:space="preserve">. But looking at the view of </w:t>
      </w:r>
      <w:r w:rsidR="00C97613">
        <w:rPr>
          <w:rFonts w:ascii="Times New Roman" w:hAnsi="Times New Roman" w:cs="Times New Roman"/>
          <w:sz w:val="24"/>
          <w:szCs w:val="24"/>
        </w:rPr>
        <w:t>Carroll</w:t>
      </w:r>
      <w:r>
        <w:rPr>
          <w:rFonts w:ascii="Times New Roman" w:hAnsi="Times New Roman" w:cs="Times New Roman"/>
          <w:sz w:val="24"/>
          <w:szCs w:val="24"/>
        </w:rPr>
        <w:t xml:space="preserve"> makes us reconsider the po</w:t>
      </w:r>
      <w:r>
        <w:rPr>
          <w:rFonts w:ascii="Times New Roman" w:hAnsi="Times New Roman" w:cs="Times New Roman"/>
          <w:sz w:val="24"/>
          <w:szCs w:val="24"/>
        </w:rPr>
        <w:t xml:space="preserve">sition of PepsiCo in </w:t>
      </w:r>
      <w:r w:rsidR="002A7504">
        <w:rPr>
          <w:rFonts w:ascii="Times New Roman" w:hAnsi="Times New Roman" w:cs="Times New Roman"/>
          <w:sz w:val="24"/>
          <w:szCs w:val="24"/>
        </w:rPr>
        <w:t>CSR. Keeping all the matters aligned, it can be concluded that PepsiCo has failed to perform effectively in the way of CSR</w:t>
      </w:r>
      <w:r w:rsidR="00E70F51">
        <w:rPr>
          <w:rFonts w:ascii="Times New Roman" w:hAnsi="Times New Roman" w:cs="Times New Roman"/>
          <w:sz w:val="24"/>
          <w:szCs w:val="24"/>
        </w:rPr>
        <w:t xml:space="preserve"> (Carroll, 1991)</w:t>
      </w:r>
      <w:r w:rsidR="002A7504">
        <w:rPr>
          <w:rFonts w:ascii="Times New Roman" w:hAnsi="Times New Roman" w:cs="Times New Roman"/>
          <w:sz w:val="24"/>
          <w:szCs w:val="24"/>
        </w:rPr>
        <w:t xml:space="preserve">. This is because the cooperation earns supernormal profits and has huge net revenues early but do not invest much in the economic, legal, ethical and </w:t>
      </w:r>
      <w:r w:rsidR="006353E5">
        <w:rPr>
          <w:rFonts w:ascii="Times New Roman" w:hAnsi="Times New Roman" w:cs="Times New Roman"/>
          <w:sz w:val="24"/>
          <w:szCs w:val="24"/>
        </w:rPr>
        <w:t>charitable aspects of the society. PepsiCo is in debt to the consumers who made the corporation profitable by consuming the products despite having many alternatives in the market</w:t>
      </w:r>
      <w:r w:rsidR="001F3CCF">
        <w:rPr>
          <w:rFonts w:ascii="Times New Roman" w:hAnsi="Times New Roman" w:cs="Times New Roman"/>
          <w:sz w:val="24"/>
          <w:szCs w:val="24"/>
        </w:rPr>
        <w:t xml:space="preserve"> </w:t>
      </w:r>
      <w:r w:rsidR="001F3CCF" w:rsidRPr="001F3CCF">
        <w:rPr>
          <w:rFonts w:ascii="Times New Roman" w:hAnsi="Times New Roman" w:cs="Times New Roman"/>
          <w:sz w:val="24"/>
          <w:szCs w:val="24"/>
        </w:rPr>
        <w:t>(</w:t>
      </w:r>
      <w:proofErr w:type="spellStart"/>
      <w:r w:rsidR="001F3CCF" w:rsidRPr="001F3CCF">
        <w:rPr>
          <w:rFonts w:ascii="Times New Roman" w:hAnsi="Times New Roman" w:cs="Times New Roman"/>
          <w:sz w:val="24"/>
          <w:szCs w:val="24"/>
        </w:rPr>
        <w:t>Peloza</w:t>
      </w:r>
      <w:proofErr w:type="spellEnd"/>
      <w:r w:rsidR="001F3CCF" w:rsidRPr="001F3CCF">
        <w:rPr>
          <w:rFonts w:ascii="Times New Roman" w:hAnsi="Times New Roman" w:cs="Times New Roman"/>
          <w:sz w:val="24"/>
          <w:szCs w:val="24"/>
        </w:rPr>
        <w:t xml:space="preserve"> &amp; </w:t>
      </w:r>
      <w:proofErr w:type="spellStart"/>
      <w:r w:rsidR="001F3CCF" w:rsidRPr="001F3CCF">
        <w:rPr>
          <w:rFonts w:ascii="Times New Roman" w:hAnsi="Times New Roman" w:cs="Times New Roman"/>
          <w:sz w:val="24"/>
          <w:szCs w:val="24"/>
        </w:rPr>
        <w:t>Montford</w:t>
      </w:r>
      <w:proofErr w:type="spellEnd"/>
      <w:r w:rsidR="001F3CCF" w:rsidRPr="001F3CCF">
        <w:rPr>
          <w:rFonts w:ascii="Times New Roman" w:hAnsi="Times New Roman" w:cs="Times New Roman"/>
          <w:sz w:val="24"/>
          <w:szCs w:val="24"/>
        </w:rPr>
        <w:t>, 2015)</w:t>
      </w:r>
      <w:r w:rsidR="006353E5">
        <w:rPr>
          <w:rFonts w:ascii="Times New Roman" w:hAnsi="Times New Roman" w:cs="Times New Roman"/>
          <w:sz w:val="24"/>
          <w:szCs w:val="24"/>
        </w:rPr>
        <w:t xml:space="preserve">. </w:t>
      </w:r>
      <w:r w:rsidR="007A1BA4">
        <w:rPr>
          <w:rFonts w:ascii="Times New Roman" w:hAnsi="Times New Roman" w:cs="Times New Roman"/>
          <w:sz w:val="24"/>
          <w:szCs w:val="24"/>
        </w:rPr>
        <w:t>Until</w:t>
      </w:r>
      <w:r w:rsidR="006353E5">
        <w:rPr>
          <w:rFonts w:ascii="Times New Roman" w:hAnsi="Times New Roman" w:cs="Times New Roman"/>
          <w:sz w:val="24"/>
          <w:szCs w:val="24"/>
        </w:rPr>
        <w:t xml:space="preserve"> now whatever work was done by PepsiCo in CSR was due wholly and solely </w:t>
      </w:r>
      <w:r w:rsidR="007A1BA4">
        <w:rPr>
          <w:rFonts w:ascii="Times New Roman" w:hAnsi="Times New Roman" w:cs="Times New Roman"/>
          <w:sz w:val="24"/>
          <w:szCs w:val="24"/>
        </w:rPr>
        <w:t>related</w:t>
      </w:r>
      <w:r w:rsidR="006353E5">
        <w:rPr>
          <w:rFonts w:ascii="Times New Roman" w:hAnsi="Times New Roman" w:cs="Times New Roman"/>
          <w:sz w:val="24"/>
          <w:szCs w:val="24"/>
        </w:rPr>
        <w:t xml:space="preserve"> to the recycling of its products</w:t>
      </w:r>
      <w:r w:rsidR="004847F6">
        <w:rPr>
          <w:rFonts w:ascii="Times New Roman" w:hAnsi="Times New Roman" w:cs="Times New Roman"/>
          <w:sz w:val="24"/>
          <w:szCs w:val="24"/>
        </w:rPr>
        <w:t xml:space="preserve"> </w:t>
      </w:r>
      <w:r w:rsidR="004847F6" w:rsidRPr="004847F6">
        <w:rPr>
          <w:rFonts w:ascii="Times New Roman" w:hAnsi="Times New Roman" w:cs="Times New Roman"/>
          <w:sz w:val="24"/>
          <w:szCs w:val="24"/>
        </w:rPr>
        <w:t>(Forbes, 2010)</w:t>
      </w:r>
      <w:r w:rsidR="006353E5">
        <w:rPr>
          <w:rFonts w:ascii="Times New Roman" w:hAnsi="Times New Roman" w:cs="Times New Roman"/>
          <w:sz w:val="24"/>
          <w:szCs w:val="24"/>
        </w:rPr>
        <w:t xml:space="preserve">. This kind of CSR cannot be considered as a social </w:t>
      </w:r>
      <w:r w:rsidR="007A1BA4">
        <w:rPr>
          <w:rFonts w:ascii="Times New Roman" w:hAnsi="Times New Roman" w:cs="Times New Roman"/>
          <w:sz w:val="24"/>
          <w:szCs w:val="24"/>
        </w:rPr>
        <w:t>contribution</w:t>
      </w:r>
      <w:r w:rsidR="006353E5">
        <w:rPr>
          <w:rFonts w:ascii="Times New Roman" w:hAnsi="Times New Roman" w:cs="Times New Roman"/>
          <w:sz w:val="24"/>
          <w:szCs w:val="24"/>
        </w:rPr>
        <w:t xml:space="preserve"> of any organization as CSR has much broader </w:t>
      </w:r>
      <w:r w:rsidR="007A1BA4">
        <w:rPr>
          <w:rFonts w:ascii="Times New Roman" w:hAnsi="Times New Roman" w:cs="Times New Roman"/>
          <w:sz w:val="24"/>
          <w:szCs w:val="24"/>
        </w:rPr>
        <w:t>definitions</w:t>
      </w:r>
      <w:r w:rsidR="006353E5">
        <w:rPr>
          <w:rFonts w:ascii="Times New Roman" w:hAnsi="Times New Roman" w:cs="Times New Roman"/>
          <w:sz w:val="24"/>
          <w:szCs w:val="24"/>
        </w:rPr>
        <w:t xml:space="preserve"> than these </w:t>
      </w:r>
      <w:r w:rsidR="007A1BA4">
        <w:rPr>
          <w:rFonts w:ascii="Times New Roman" w:hAnsi="Times New Roman" w:cs="Times New Roman"/>
          <w:sz w:val="24"/>
          <w:szCs w:val="24"/>
        </w:rPr>
        <w:t>actions of minor impacts. PepsiCo can undertake</w:t>
      </w:r>
      <w:r w:rsidR="006C4120">
        <w:rPr>
          <w:rFonts w:ascii="Times New Roman" w:hAnsi="Times New Roman" w:cs="Times New Roman"/>
          <w:sz w:val="24"/>
          <w:szCs w:val="24"/>
        </w:rPr>
        <w:t xml:space="preserve"> many other responsibilities</w:t>
      </w:r>
      <w:r w:rsidR="007A1BA4">
        <w:rPr>
          <w:rFonts w:ascii="Times New Roman" w:hAnsi="Times New Roman" w:cs="Times New Roman"/>
          <w:sz w:val="24"/>
          <w:szCs w:val="24"/>
        </w:rPr>
        <w:t xml:space="preserve"> by investment, but motivation is required</w:t>
      </w:r>
      <w:r w:rsidR="00E70F51">
        <w:rPr>
          <w:rFonts w:ascii="Times New Roman" w:hAnsi="Times New Roman" w:cs="Times New Roman"/>
          <w:sz w:val="24"/>
          <w:szCs w:val="24"/>
        </w:rPr>
        <w:t xml:space="preserve"> </w:t>
      </w:r>
      <w:r w:rsidR="00E70F51" w:rsidRPr="00E70F51">
        <w:rPr>
          <w:rFonts w:ascii="Times New Roman" w:hAnsi="Times New Roman" w:cs="Times New Roman"/>
          <w:sz w:val="24"/>
          <w:szCs w:val="24"/>
        </w:rPr>
        <w:t>(</w:t>
      </w:r>
      <w:proofErr w:type="spellStart"/>
      <w:r w:rsidR="00E70F51" w:rsidRPr="00E70F51">
        <w:rPr>
          <w:rFonts w:ascii="Times New Roman" w:hAnsi="Times New Roman" w:cs="Times New Roman"/>
          <w:sz w:val="24"/>
          <w:szCs w:val="24"/>
        </w:rPr>
        <w:t>Doheny</w:t>
      </w:r>
      <w:proofErr w:type="spellEnd"/>
      <w:r w:rsidR="00E70F51" w:rsidRPr="00E70F51">
        <w:rPr>
          <w:rFonts w:ascii="Times New Roman" w:hAnsi="Times New Roman" w:cs="Times New Roman"/>
          <w:sz w:val="24"/>
          <w:szCs w:val="24"/>
        </w:rPr>
        <w:t xml:space="preserve"> &amp; Griffith, 2017).</w:t>
      </w:r>
    </w:p>
    <w:p w:rsidR="009828C1" w:rsidRDefault="009828C1" w:rsidP="00BD19D5">
      <w:pPr>
        <w:spacing w:after="0" w:line="480" w:lineRule="auto"/>
        <w:rPr>
          <w:rFonts w:cs="Times New Roman"/>
          <w:sz w:val="24"/>
          <w:szCs w:val="24"/>
        </w:rPr>
      </w:pPr>
    </w:p>
    <w:p w:rsidR="009828C1" w:rsidRDefault="009828C1" w:rsidP="00BD19D5">
      <w:pPr>
        <w:spacing w:after="0" w:line="480" w:lineRule="auto"/>
        <w:rPr>
          <w:rFonts w:cs="Times New Roman"/>
          <w:sz w:val="24"/>
          <w:szCs w:val="24"/>
        </w:rPr>
      </w:pPr>
    </w:p>
    <w:p w:rsidR="00ED4FD4" w:rsidRDefault="00ED4FD4"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AB2A6A" w:rsidRDefault="00AB2A6A" w:rsidP="00AB2A6A">
      <w:pPr>
        <w:spacing w:after="0" w:line="480" w:lineRule="auto"/>
        <w:rPr>
          <w:rFonts w:cs="Times New Roman"/>
          <w:sz w:val="24"/>
          <w:szCs w:val="24"/>
        </w:rPr>
      </w:pPr>
    </w:p>
    <w:p w:rsidR="009828C1" w:rsidRPr="009828C1" w:rsidRDefault="004F2A2D" w:rsidP="009828C1">
      <w:pPr>
        <w:spacing w:after="0" w:line="480" w:lineRule="auto"/>
        <w:jc w:val="center"/>
        <w:rPr>
          <w:rFonts w:ascii="Times New Roman" w:hAnsi="Times New Roman" w:cs="Times New Roman"/>
          <w:b/>
          <w:sz w:val="24"/>
          <w:szCs w:val="24"/>
        </w:rPr>
      </w:pPr>
      <w:r w:rsidRPr="009828C1">
        <w:rPr>
          <w:rFonts w:ascii="Times New Roman" w:hAnsi="Times New Roman" w:cs="Times New Roman"/>
          <w:b/>
          <w:sz w:val="24"/>
          <w:szCs w:val="24"/>
        </w:rPr>
        <w:lastRenderedPageBreak/>
        <w:t>References</w:t>
      </w:r>
    </w:p>
    <w:p w:rsidR="004847F6" w:rsidRDefault="004F2A2D" w:rsidP="00ED4FD4">
      <w:pPr>
        <w:spacing w:after="0" w:line="480" w:lineRule="auto"/>
        <w:ind w:left="720" w:hanging="720"/>
        <w:rPr>
          <w:rFonts w:ascii="Times New Roman" w:hAnsi="Times New Roman" w:cs="Times New Roman"/>
          <w:sz w:val="24"/>
          <w:szCs w:val="24"/>
        </w:rPr>
      </w:pPr>
      <w:r w:rsidRPr="00ED4FD4">
        <w:rPr>
          <w:rFonts w:ascii="Times New Roman" w:hAnsi="Times New Roman" w:cs="Times New Roman"/>
          <w:sz w:val="24"/>
          <w:szCs w:val="24"/>
        </w:rPr>
        <w:t>Carroll, A. B. (1991). The pyramid of corporate social responsibility: Toward the moral management of organizational stakeholders. Business horizons, 34(4), 39-49.</w:t>
      </w:r>
    </w:p>
    <w:p w:rsidR="004847F6" w:rsidRDefault="004F2A2D" w:rsidP="00ED4FD4">
      <w:pPr>
        <w:spacing w:after="0" w:line="480" w:lineRule="auto"/>
        <w:ind w:left="720" w:hanging="720"/>
        <w:rPr>
          <w:rFonts w:ascii="Times New Roman" w:hAnsi="Times New Roman" w:cs="Times New Roman"/>
          <w:sz w:val="24"/>
          <w:szCs w:val="24"/>
          <w:shd w:val="clear" w:color="auto" w:fill="FFFFFF"/>
        </w:rPr>
      </w:pPr>
      <w:proofErr w:type="spellStart"/>
      <w:r w:rsidRPr="00ED4FD4">
        <w:rPr>
          <w:rFonts w:ascii="Times New Roman" w:hAnsi="Times New Roman" w:cs="Times New Roman"/>
          <w:sz w:val="24"/>
          <w:szCs w:val="24"/>
          <w:shd w:val="clear" w:color="auto" w:fill="FFFFFF"/>
        </w:rPr>
        <w:t>Doheny</w:t>
      </w:r>
      <w:proofErr w:type="spellEnd"/>
      <w:r w:rsidRPr="00ED4FD4">
        <w:rPr>
          <w:rFonts w:ascii="Times New Roman" w:hAnsi="Times New Roman" w:cs="Times New Roman"/>
          <w:sz w:val="24"/>
          <w:szCs w:val="24"/>
          <w:shd w:val="clear" w:color="auto" w:fill="FFFFFF"/>
        </w:rPr>
        <w:t xml:space="preserve">, M., &amp; Griffith, J. A. (2017). CSR at Work: Considering </w:t>
      </w:r>
      <w:r w:rsidRPr="00ED4FD4">
        <w:rPr>
          <w:rFonts w:ascii="Times New Roman" w:hAnsi="Times New Roman" w:cs="Times New Roman"/>
          <w:sz w:val="24"/>
          <w:szCs w:val="24"/>
          <w:shd w:val="clear" w:color="auto" w:fill="FFFFFF"/>
        </w:rPr>
        <w:t>Corporate Social Responsibility from a Motivation to Act Perspective. </w:t>
      </w:r>
      <w:r w:rsidRPr="00ED4FD4">
        <w:rPr>
          <w:rFonts w:ascii="Times New Roman" w:hAnsi="Times New Roman" w:cs="Times New Roman"/>
          <w:i/>
          <w:iCs/>
          <w:sz w:val="24"/>
          <w:szCs w:val="24"/>
          <w:shd w:val="clear" w:color="auto" w:fill="FFFFFF"/>
        </w:rPr>
        <w:t>Journal of Organizational Psychology</w:t>
      </w:r>
      <w:r w:rsidRPr="00ED4FD4">
        <w:rPr>
          <w:rFonts w:ascii="Times New Roman" w:hAnsi="Times New Roman" w:cs="Times New Roman"/>
          <w:sz w:val="24"/>
          <w:szCs w:val="24"/>
          <w:shd w:val="clear" w:color="auto" w:fill="FFFFFF"/>
        </w:rPr>
        <w:t>, </w:t>
      </w:r>
      <w:r w:rsidRPr="00ED4FD4">
        <w:rPr>
          <w:rFonts w:ascii="Times New Roman" w:hAnsi="Times New Roman" w:cs="Times New Roman"/>
          <w:i/>
          <w:iCs/>
          <w:sz w:val="24"/>
          <w:szCs w:val="24"/>
          <w:shd w:val="clear" w:color="auto" w:fill="FFFFFF"/>
        </w:rPr>
        <w:t>17</w:t>
      </w:r>
      <w:r w:rsidRPr="00ED4FD4">
        <w:rPr>
          <w:rFonts w:ascii="Times New Roman" w:hAnsi="Times New Roman" w:cs="Times New Roman"/>
          <w:sz w:val="24"/>
          <w:szCs w:val="24"/>
          <w:shd w:val="clear" w:color="auto" w:fill="FFFFFF"/>
        </w:rPr>
        <w:t>(6).</w:t>
      </w:r>
    </w:p>
    <w:p w:rsidR="004847F6" w:rsidRDefault="004F2A2D" w:rsidP="00ED4FD4">
      <w:pPr>
        <w:spacing w:after="0" w:line="480" w:lineRule="auto"/>
        <w:ind w:left="720" w:hanging="720"/>
        <w:rPr>
          <w:rFonts w:ascii="Times New Roman" w:hAnsi="Times New Roman" w:cs="Times New Roman"/>
          <w:sz w:val="24"/>
          <w:szCs w:val="24"/>
          <w:shd w:val="clear" w:color="auto" w:fill="FFFFFF"/>
        </w:rPr>
      </w:pPr>
      <w:proofErr w:type="spellStart"/>
      <w:r w:rsidRPr="00ED4FD4">
        <w:rPr>
          <w:rFonts w:ascii="Times New Roman" w:hAnsi="Times New Roman" w:cs="Times New Roman"/>
          <w:sz w:val="24"/>
          <w:szCs w:val="24"/>
          <w:shd w:val="clear" w:color="auto" w:fill="FFFFFF"/>
        </w:rPr>
        <w:t>Eades</w:t>
      </w:r>
      <w:proofErr w:type="spellEnd"/>
      <w:r w:rsidRPr="00ED4FD4">
        <w:rPr>
          <w:rFonts w:ascii="Times New Roman" w:hAnsi="Times New Roman" w:cs="Times New Roman"/>
          <w:sz w:val="24"/>
          <w:szCs w:val="24"/>
          <w:shd w:val="clear" w:color="auto" w:fill="FFFFFF"/>
        </w:rPr>
        <w:t xml:space="preserve">, K. M., </w:t>
      </w:r>
      <w:proofErr w:type="spellStart"/>
      <w:r w:rsidRPr="00ED4FD4">
        <w:rPr>
          <w:rFonts w:ascii="Times New Roman" w:hAnsi="Times New Roman" w:cs="Times New Roman"/>
          <w:sz w:val="24"/>
          <w:szCs w:val="24"/>
          <w:shd w:val="clear" w:color="auto" w:fill="FFFFFF"/>
        </w:rPr>
        <w:t>Thornhill</w:t>
      </w:r>
      <w:proofErr w:type="spellEnd"/>
      <w:r w:rsidRPr="00ED4FD4">
        <w:rPr>
          <w:rFonts w:ascii="Times New Roman" w:hAnsi="Times New Roman" w:cs="Times New Roman"/>
          <w:sz w:val="24"/>
          <w:szCs w:val="24"/>
          <w:shd w:val="clear" w:color="auto" w:fill="FFFFFF"/>
        </w:rPr>
        <w:t xml:space="preserve">, D., &amp; </w:t>
      </w:r>
      <w:proofErr w:type="spellStart"/>
      <w:r w:rsidRPr="00ED4FD4">
        <w:rPr>
          <w:rFonts w:ascii="Times New Roman" w:hAnsi="Times New Roman" w:cs="Times New Roman"/>
          <w:sz w:val="24"/>
          <w:szCs w:val="24"/>
          <w:shd w:val="clear" w:color="auto" w:fill="FFFFFF"/>
        </w:rPr>
        <w:t>Eades</w:t>
      </w:r>
      <w:proofErr w:type="spellEnd"/>
      <w:r w:rsidRPr="00ED4FD4">
        <w:rPr>
          <w:rFonts w:ascii="Times New Roman" w:hAnsi="Times New Roman" w:cs="Times New Roman"/>
          <w:sz w:val="24"/>
          <w:szCs w:val="24"/>
          <w:shd w:val="clear" w:color="auto" w:fill="FFFFFF"/>
        </w:rPr>
        <w:t xml:space="preserve">, K. M. (2017). PepsiCo, Inc.: Cost </w:t>
      </w:r>
      <w:proofErr w:type="gramStart"/>
      <w:r w:rsidRPr="00ED4FD4">
        <w:rPr>
          <w:rFonts w:ascii="Times New Roman" w:hAnsi="Times New Roman" w:cs="Times New Roman"/>
          <w:sz w:val="24"/>
          <w:szCs w:val="24"/>
          <w:shd w:val="clear" w:color="auto" w:fill="FFFFFF"/>
        </w:rPr>
        <w:t>Of</w:t>
      </w:r>
      <w:proofErr w:type="gramEnd"/>
      <w:r w:rsidRPr="00ED4FD4">
        <w:rPr>
          <w:rFonts w:ascii="Times New Roman" w:hAnsi="Times New Roman" w:cs="Times New Roman"/>
          <w:sz w:val="24"/>
          <w:szCs w:val="24"/>
          <w:shd w:val="clear" w:color="auto" w:fill="FFFFFF"/>
        </w:rPr>
        <w:t xml:space="preserve"> Capital. </w:t>
      </w:r>
      <w:r w:rsidRPr="00ED4FD4">
        <w:rPr>
          <w:rFonts w:ascii="Times New Roman" w:hAnsi="Times New Roman" w:cs="Times New Roman"/>
          <w:i/>
          <w:iCs/>
          <w:sz w:val="24"/>
          <w:szCs w:val="24"/>
          <w:shd w:val="clear" w:color="auto" w:fill="FFFFFF"/>
        </w:rPr>
        <w:t>Darden Business Publishing Cases</w:t>
      </w:r>
      <w:r w:rsidRPr="00ED4FD4">
        <w:rPr>
          <w:rFonts w:ascii="Times New Roman" w:hAnsi="Times New Roman" w:cs="Times New Roman"/>
          <w:sz w:val="24"/>
          <w:szCs w:val="24"/>
          <w:shd w:val="clear" w:color="auto" w:fill="FFFFFF"/>
        </w:rPr>
        <w:t>, 1-13.</w:t>
      </w:r>
    </w:p>
    <w:p w:rsidR="004847F6" w:rsidRDefault="004F2A2D" w:rsidP="00ED4FD4">
      <w:pPr>
        <w:spacing w:after="0" w:line="480" w:lineRule="auto"/>
        <w:ind w:left="720" w:hanging="720"/>
        <w:rPr>
          <w:rFonts w:ascii="Times New Roman" w:hAnsi="Times New Roman" w:cs="Times New Roman"/>
          <w:sz w:val="24"/>
          <w:szCs w:val="24"/>
          <w:shd w:val="clear" w:color="auto" w:fill="FFFFFF"/>
        </w:rPr>
      </w:pPr>
      <w:proofErr w:type="spellStart"/>
      <w:r w:rsidRPr="00ED4FD4">
        <w:rPr>
          <w:rFonts w:ascii="Times New Roman" w:hAnsi="Times New Roman" w:cs="Times New Roman"/>
          <w:sz w:val="24"/>
          <w:szCs w:val="24"/>
          <w:shd w:val="clear" w:color="auto" w:fill="FFFFFF"/>
        </w:rPr>
        <w:t>Peloza</w:t>
      </w:r>
      <w:proofErr w:type="spellEnd"/>
      <w:r w:rsidRPr="00ED4FD4">
        <w:rPr>
          <w:rFonts w:ascii="Times New Roman" w:hAnsi="Times New Roman" w:cs="Times New Roman"/>
          <w:sz w:val="24"/>
          <w:szCs w:val="24"/>
          <w:shd w:val="clear" w:color="auto" w:fill="FFFFFF"/>
        </w:rPr>
        <w:t>, J., Ye, C</w:t>
      </w:r>
      <w:r w:rsidRPr="00ED4FD4">
        <w:rPr>
          <w:rFonts w:ascii="Times New Roman" w:hAnsi="Times New Roman" w:cs="Times New Roman"/>
          <w:sz w:val="24"/>
          <w:szCs w:val="24"/>
          <w:shd w:val="clear" w:color="auto" w:fill="FFFFFF"/>
        </w:rPr>
        <w:t xml:space="preserve">., &amp; </w:t>
      </w:r>
      <w:proofErr w:type="spellStart"/>
      <w:r w:rsidRPr="00ED4FD4">
        <w:rPr>
          <w:rFonts w:ascii="Times New Roman" w:hAnsi="Times New Roman" w:cs="Times New Roman"/>
          <w:sz w:val="24"/>
          <w:szCs w:val="24"/>
          <w:shd w:val="clear" w:color="auto" w:fill="FFFFFF"/>
        </w:rPr>
        <w:t>Montford</w:t>
      </w:r>
      <w:proofErr w:type="spellEnd"/>
      <w:r w:rsidRPr="00ED4FD4">
        <w:rPr>
          <w:rFonts w:ascii="Times New Roman" w:hAnsi="Times New Roman" w:cs="Times New Roman"/>
          <w:sz w:val="24"/>
          <w:szCs w:val="24"/>
          <w:shd w:val="clear" w:color="auto" w:fill="FFFFFF"/>
        </w:rPr>
        <w:t>, W. J. (2015). When companies do good, are their products good for you? How corporate social responsibility creates a health halo. </w:t>
      </w:r>
      <w:r w:rsidRPr="00ED4FD4">
        <w:rPr>
          <w:rFonts w:ascii="Times New Roman" w:hAnsi="Times New Roman" w:cs="Times New Roman"/>
          <w:i/>
          <w:iCs/>
          <w:sz w:val="24"/>
          <w:szCs w:val="24"/>
          <w:shd w:val="clear" w:color="auto" w:fill="FFFFFF"/>
        </w:rPr>
        <w:t>Journal of Public Policy &amp; Marketing</w:t>
      </w:r>
      <w:r w:rsidRPr="00ED4FD4">
        <w:rPr>
          <w:rFonts w:ascii="Times New Roman" w:hAnsi="Times New Roman" w:cs="Times New Roman"/>
          <w:sz w:val="24"/>
          <w:szCs w:val="24"/>
          <w:shd w:val="clear" w:color="auto" w:fill="FFFFFF"/>
        </w:rPr>
        <w:t>, </w:t>
      </w:r>
      <w:r w:rsidRPr="00ED4FD4">
        <w:rPr>
          <w:rFonts w:ascii="Times New Roman" w:hAnsi="Times New Roman" w:cs="Times New Roman"/>
          <w:i/>
          <w:iCs/>
          <w:sz w:val="24"/>
          <w:szCs w:val="24"/>
          <w:shd w:val="clear" w:color="auto" w:fill="FFFFFF"/>
        </w:rPr>
        <w:t>34</w:t>
      </w:r>
      <w:r w:rsidRPr="00ED4FD4">
        <w:rPr>
          <w:rFonts w:ascii="Times New Roman" w:hAnsi="Times New Roman" w:cs="Times New Roman"/>
          <w:sz w:val="24"/>
          <w:szCs w:val="24"/>
          <w:shd w:val="clear" w:color="auto" w:fill="FFFFFF"/>
        </w:rPr>
        <w:t>(1), 19-31.</w:t>
      </w:r>
    </w:p>
    <w:p w:rsidR="004847F6" w:rsidRDefault="004F2A2D" w:rsidP="006C4120">
      <w:pPr>
        <w:spacing w:after="0" w:line="480" w:lineRule="auto"/>
        <w:ind w:left="720" w:hanging="720"/>
        <w:outlineLvl w:val="3"/>
        <w:rPr>
          <w:rFonts w:ascii="Times New Roman" w:eastAsia="Times New Roman" w:hAnsi="Times New Roman" w:cs="Times New Roman"/>
          <w:sz w:val="24"/>
          <w:szCs w:val="21"/>
        </w:rPr>
      </w:pPr>
      <w:r w:rsidRPr="006C4120">
        <w:rPr>
          <w:rFonts w:ascii="Times New Roman" w:eastAsia="Times New Roman" w:hAnsi="Times New Roman" w:cs="Times New Roman"/>
          <w:i/>
          <w:iCs/>
          <w:sz w:val="24"/>
          <w:szCs w:val="21"/>
        </w:rPr>
        <w:t>'Pepsi Refresh' Is Not PepsiCo's True CSR Effort</w:t>
      </w:r>
      <w:r>
        <w:rPr>
          <w:rFonts w:ascii="Times New Roman" w:eastAsia="Times New Roman" w:hAnsi="Times New Roman" w:cs="Times New Roman"/>
          <w:sz w:val="24"/>
          <w:szCs w:val="21"/>
        </w:rPr>
        <w:t>. (2010</w:t>
      </w:r>
      <w:r w:rsidRPr="006C4120">
        <w:rPr>
          <w:rFonts w:ascii="Times New Roman" w:eastAsia="Times New Roman" w:hAnsi="Times New Roman" w:cs="Times New Roman"/>
          <w:sz w:val="24"/>
          <w:szCs w:val="21"/>
        </w:rPr>
        <w:t>). </w:t>
      </w:r>
      <w:r w:rsidRPr="006C4120">
        <w:rPr>
          <w:rFonts w:ascii="Times New Roman" w:eastAsia="Times New Roman" w:hAnsi="Times New Roman" w:cs="Times New Roman"/>
          <w:i/>
          <w:iCs/>
          <w:sz w:val="24"/>
          <w:szCs w:val="21"/>
        </w:rPr>
        <w:t>Forbes.com</w:t>
      </w:r>
      <w:r w:rsidRPr="006C4120">
        <w:rPr>
          <w:rFonts w:ascii="Times New Roman" w:eastAsia="Times New Roman" w:hAnsi="Times New Roman" w:cs="Times New Roman"/>
          <w:sz w:val="24"/>
          <w:szCs w:val="21"/>
        </w:rPr>
        <w:t xml:space="preserve">. Retrieved 6 March 2019, from </w:t>
      </w:r>
      <w:hyperlink r:id="rId7" w:anchor="53eac99445dd" w:history="1">
        <w:r w:rsidRPr="00B76722">
          <w:rPr>
            <w:rStyle w:val="Hyperlink"/>
            <w:rFonts w:ascii="Times New Roman" w:eastAsia="Times New Roman" w:hAnsi="Times New Roman" w:cs="Times New Roman"/>
            <w:sz w:val="24"/>
            <w:szCs w:val="21"/>
          </w:rPr>
          <w:t>https://www.forbes.com/sites/csr/2010/10/19/pepsi-refresh-is-not-pepsicos-true-csr-effort/#53eac99445dd</w:t>
        </w:r>
      </w:hyperlink>
    </w:p>
    <w:p w:rsidR="004847F6" w:rsidRDefault="004F2A2D" w:rsidP="00ED4FD4">
      <w:pPr>
        <w:spacing w:after="0" w:line="480" w:lineRule="auto"/>
        <w:ind w:left="720" w:hanging="720"/>
        <w:rPr>
          <w:rFonts w:ascii="Times New Roman" w:hAnsi="Times New Roman" w:cs="Times New Roman"/>
          <w:sz w:val="24"/>
          <w:szCs w:val="24"/>
        </w:rPr>
      </w:pPr>
      <w:r w:rsidRPr="00ED4FD4">
        <w:rPr>
          <w:rFonts w:ascii="Times New Roman" w:hAnsi="Times New Roman" w:cs="Times New Roman"/>
          <w:sz w:val="24"/>
          <w:szCs w:val="24"/>
        </w:rPr>
        <w:t xml:space="preserve">Schwartz, M. S., &amp; </w:t>
      </w:r>
      <w:proofErr w:type="spellStart"/>
      <w:r w:rsidRPr="00ED4FD4">
        <w:rPr>
          <w:rFonts w:ascii="Times New Roman" w:hAnsi="Times New Roman" w:cs="Times New Roman"/>
          <w:sz w:val="24"/>
          <w:szCs w:val="24"/>
        </w:rPr>
        <w:t>Saiia</w:t>
      </w:r>
      <w:proofErr w:type="spellEnd"/>
      <w:r w:rsidRPr="00ED4FD4">
        <w:rPr>
          <w:rFonts w:ascii="Times New Roman" w:hAnsi="Times New Roman" w:cs="Times New Roman"/>
          <w:sz w:val="24"/>
          <w:szCs w:val="24"/>
        </w:rPr>
        <w:t>, D. (2012). Should Firms Go “Beyond Profits”? Milton Friedman versus Broad CSR 1. Business and Society Review, 117(1), 1-31.</w:t>
      </w:r>
    </w:p>
    <w:p w:rsidR="004847F6" w:rsidRDefault="004F2A2D" w:rsidP="00ED4FD4">
      <w:pPr>
        <w:spacing w:after="0" w:line="480" w:lineRule="auto"/>
        <w:ind w:left="720" w:hanging="720"/>
        <w:rPr>
          <w:rFonts w:ascii="Times New Roman" w:hAnsi="Times New Roman" w:cs="Times New Roman"/>
          <w:sz w:val="24"/>
          <w:szCs w:val="24"/>
        </w:rPr>
      </w:pPr>
      <w:proofErr w:type="spellStart"/>
      <w:r w:rsidRPr="00ED4FD4">
        <w:rPr>
          <w:rFonts w:ascii="Times New Roman" w:hAnsi="Times New Roman" w:cs="Times New Roman"/>
          <w:sz w:val="24"/>
          <w:szCs w:val="24"/>
        </w:rPr>
        <w:t>Ve</w:t>
      </w:r>
      <w:r w:rsidRPr="00ED4FD4">
        <w:rPr>
          <w:rFonts w:ascii="Times New Roman" w:hAnsi="Times New Roman" w:cs="Times New Roman"/>
          <w:sz w:val="24"/>
          <w:szCs w:val="24"/>
        </w:rPr>
        <w:t>nkataraman</w:t>
      </w:r>
      <w:proofErr w:type="spellEnd"/>
      <w:r w:rsidRPr="00ED4FD4">
        <w:rPr>
          <w:rFonts w:ascii="Times New Roman" w:hAnsi="Times New Roman" w:cs="Times New Roman"/>
          <w:sz w:val="24"/>
          <w:szCs w:val="24"/>
        </w:rPr>
        <w:t xml:space="preserve">, S., Summers, M., &amp; </w:t>
      </w:r>
      <w:proofErr w:type="spellStart"/>
      <w:r w:rsidRPr="00ED4FD4">
        <w:rPr>
          <w:rFonts w:ascii="Times New Roman" w:hAnsi="Times New Roman" w:cs="Times New Roman"/>
          <w:sz w:val="24"/>
          <w:szCs w:val="24"/>
        </w:rPr>
        <w:t>Venkataraman</w:t>
      </w:r>
      <w:proofErr w:type="spellEnd"/>
      <w:r w:rsidRPr="00ED4FD4">
        <w:rPr>
          <w:rFonts w:ascii="Times New Roman" w:hAnsi="Times New Roman" w:cs="Times New Roman"/>
          <w:sz w:val="24"/>
          <w:szCs w:val="24"/>
        </w:rPr>
        <w:t>, S. (2017). PepsiCo: The Challenge of Growth through Innovation. Darden Business Publishing Cases, 1-22.</w:t>
      </w:r>
    </w:p>
    <w:p w:rsidR="00627019" w:rsidRDefault="00627019"/>
    <w:sectPr w:rsidR="00627019" w:rsidSect="00CB45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2D" w:rsidRDefault="004F2A2D">
      <w:pPr>
        <w:spacing w:after="0" w:line="240" w:lineRule="auto"/>
      </w:pPr>
      <w:r>
        <w:separator/>
      </w:r>
    </w:p>
  </w:endnote>
  <w:endnote w:type="continuationSeparator" w:id="0">
    <w:p w:rsidR="004F2A2D" w:rsidRDefault="004F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2D" w:rsidRDefault="004F2A2D">
      <w:pPr>
        <w:spacing w:after="0" w:line="240" w:lineRule="auto"/>
      </w:pPr>
      <w:r>
        <w:separator/>
      </w:r>
    </w:p>
  </w:footnote>
  <w:footnote w:type="continuationSeparator" w:id="0">
    <w:p w:rsidR="004F2A2D" w:rsidRDefault="004F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4A" w:rsidRPr="00CB454A" w:rsidRDefault="004F2A2D" w:rsidP="00CB454A">
    <w:pPr>
      <w:pStyle w:val="Header"/>
      <w:tabs>
        <w:tab w:val="clear" w:pos="4680"/>
        <w:tab w:val="left" w:pos="7817"/>
        <w:tab w:val="center" w:pos="9360"/>
      </w:tabs>
      <w:rPr>
        <w:rFonts w:ascii="Times New Roman" w:hAnsi="Times New Roman" w:cs="Times New Roman"/>
        <w:sz w:val="24"/>
        <w:szCs w:val="24"/>
      </w:rPr>
    </w:pPr>
    <w:r w:rsidRPr="0020748E">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w:instrText>
    </w:r>
    <w:r w:rsidRPr="001A02CC">
      <w:rPr>
        <w:rFonts w:ascii="Times New Roman" w:hAnsi="Times New Roman" w:cs="Times New Roman"/>
        <w:sz w:val="24"/>
        <w:szCs w:val="24"/>
      </w:rPr>
      <w:instrText xml:space="preserve">MERGEFORMAT </w:instrText>
    </w:r>
    <w:r w:rsidRPr="001A02CC">
      <w:rPr>
        <w:rFonts w:ascii="Times New Roman" w:hAnsi="Times New Roman" w:cs="Times New Roman"/>
        <w:sz w:val="24"/>
        <w:szCs w:val="24"/>
      </w:rPr>
      <w:fldChar w:fldCharType="separate"/>
    </w:r>
    <w:r w:rsidR="00CC263E">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4A" w:rsidRPr="00CB454A" w:rsidRDefault="004F2A2D" w:rsidP="00CB454A">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w:t>
    </w:r>
    <w:r w:rsidRPr="00CB454A">
      <w:t xml:space="preserve"> </w:t>
    </w:r>
    <w:r w:rsidRPr="00CB454A">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D79E0">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72E0"/>
    <w:multiLevelType w:val="multilevel"/>
    <w:tmpl w:val="8D44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4A"/>
    <w:rsid w:val="0010102F"/>
    <w:rsid w:val="001A02CC"/>
    <w:rsid w:val="001F0643"/>
    <w:rsid w:val="001F3CCF"/>
    <w:rsid w:val="0020748E"/>
    <w:rsid w:val="00225A75"/>
    <w:rsid w:val="002707CD"/>
    <w:rsid w:val="002A7504"/>
    <w:rsid w:val="002E3118"/>
    <w:rsid w:val="00333498"/>
    <w:rsid w:val="00382829"/>
    <w:rsid w:val="003C260B"/>
    <w:rsid w:val="0043544E"/>
    <w:rsid w:val="00455430"/>
    <w:rsid w:val="004847F6"/>
    <w:rsid w:val="004F2A2D"/>
    <w:rsid w:val="00510561"/>
    <w:rsid w:val="005B1730"/>
    <w:rsid w:val="005D044C"/>
    <w:rsid w:val="005D137E"/>
    <w:rsid w:val="005D1FE7"/>
    <w:rsid w:val="00613121"/>
    <w:rsid w:val="00627019"/>
    <w:rsid w:val="006353E5"/>
    <w:rsid w:val="006575A6"/>
    <w:rsid w:val="00675566"/>
    <w:rsid w:val="006C4120"/>
    <w:rsid w:val="006D3EA0"/>
    <w:rsid w:val="00721CA5"/>
    <w:rsid w:val="007849AF"/>
    <w:rsid w:val="00786943"/>
    <w:rsid w:val="007A1BA4"/>
    <w:rsid w:val="007B7DEC"/>
    <w:rsid w:val="007D775A"/>
    <w:rsid w:val="007D79E0"/>
    <w:rsid w:val="007E3429"/>
    <w:rsid w:val="0080353C"/>
    <w:rsid w:val="00805BD4"/>
    <w:rsid w:val="008C5E15"/>
    <w:rsid w:val="008D4326"/>
    <w:rsid w:val="008E1344"/>
    <w:rsid w:val="009828C1"/>
    <w:rsid w:val="009C030B"/>
    <w:rsid w:val="00AA741D"/>
    <w:rsid w:val="00AB2A6A"/>
    <w:rsid w:val="00AD2B06"/>
    <w:rsid w:val="00B22624"/>
    <w:rsid w:val="00B76722"/>
    <w:rsid w:val="00BD19D5"/>
    <w:rsid w:val="00BF2BB5"/>
    <w:rsid w:val="00C01433"/>
    <w:rsid w:val="00C97613"/>
    <w:rsid w:val="00CB454A"/>
    <w:rsid w:val="00CC263E"/>
    <w:rsid w:val="00CD0147"/>
    <w:rsid w:val="00DF5AD1"/>
    <w:rsid w:val="00E01255"/>
    <w:rsid w:val="00E70F51"/>
    <w:rsid w:val="00E82F8C"/>
    <w:rsid w:val="00ED4FD4"/>
    <w:rsid w:val="00ED5B89"/>
    <w:rsid w:val="00F012BE"/>
    <w:rsid w:val="00FC5EBE"/>
    <w:rsid w:val="00FD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AC32-4B9D-48D1-9CFA-CFDAE98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4A"/>
  </w:style>
  <w:style w:type="paragraph" w:styleId="Footer">
    <w:name w:val="footer"/>
    <w:basedOn w:val="Normal"/>
    <w:link w:val="FooterChar"/>
    <w:uiPriority w:val="99"/>
    <w:unhideWhenUsed/>
    <w:rsid w:val="00CB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4A"/>
  </w:style>
  <w:style w:type="paragraph" w:styleId="NormalWeb">
    <w:name w:val="Normal (Web)"/>
    <w:basedOn w:val="Normal"/>
    <w:uiPriority w:val="99"/>
    <w:unhideWhenUsed/>
    <w:rsid w:val="00225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sites/csr/2010/10/19/pepsi-refresh-is-not-pepsicos-true-csr-eff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2019-03-06T05:30:00Z</dcterms:created>
  <dcterms:modified xsi:type="dcterms:W3CDTF">2019-03-06T05:30:00Z</dcterms:modified>
</cp:coreProperties>
</file>