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04A24" w14:textId="471AB747" w:rsidR="001835B9" w:rsidRDefault="006926FD">
      <w:pPr>
        <w:pStyle w:val="NoSpacing"/>
      </w:pPr>
      <w:r>
        <w:t>Savannah</w:t>
      </w:r>
    </w:p>
    <w:p w14:paraId="30E8F2B0" w14:textId="77777777" w:rsidR="00E614DD" w:rsidRDefault="005B1621">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77777777" w:rsidR="00E614DD" w:rsidRDefault="006926FD">
      <w:pPr>
        <w:pStyle w:val="NoSpacing"/>
      </w:pPr>
      <w:r w:rsidRPr="001835B9">
        <w:t>Art 101</w:t>
      </w:r>
    </w:p>
    <w:p w14:paraId="38CCADD9" w14:textId="1BAF3A8C" w:rsidR="00E614DD" w:rsidRDefault="006926FD">
      <w:pPr>
        <w:pStyle w:val="NoSpacing"/>
      </w:pPr>
      <w:r>
        <w:t>03</w:t>
      </w:r>
      <w:r w:rsidR="005E7D70">
        <w:t xml:space="preserve"> </w:t>
      </w:r>
      <w:r>
        <w:t>Dece</w:t>
      </w:r>
      <w:r w:rsidR="002A5D96">
        <w:t>mbe</w:t>
      </w:r>
      <w:r w:rsidR="005E7D70">
        <w:t xml:space="preserve">r </w:t>
      </w:r>
      <w:r>
        <w:t>2019</w:t>
      </w:r>
    </w:p>
    <w:p w14:paraId="1F362B16" w14:textId="37FFD52C" w:rsidR="001835B9" w:rsidRDefault="006926FD" w:rsidP="001835B9">
      <w:pPr>
        <w:pStyle w:val="Title"/>
      </w:pPr>
      <w:r>
        <w:t xml:space="preserve"> </w:t>
      </w:r>
      <w:r w:rsidR="00B25A8F">
        <w:t>Globalization and Social Movements</w:t>
      </w:r>
    </w:p>
    <w:p w14:paraId="415E78DA" w14:textId="548628FD" w:rsidR="00B25A8F" w:rsidRPr="00B25A8F" w:rsidRDefault="006926FD" w:rsidP="00B25A8F">
      <w:pPr>
        <w:ind w:firstLine="0"/>
        <w:jc w:val="both"/>
        <w:rPr>
          <w:b/>
        </w:rPr>
      </w:pPr>
      <w:r w:rsidRPr="00B25A8F">
        <w:rPr>
          <w:b/>
        </w:rPr>
        <w:t>Section A (1)</w:t>
      </w:r>
    </w:p>
    <w:p w14:paraId="29990EA6" w14:textId="640E4331" w:rsidR="00B25A8F" w:rsidRPr="00D22C5D" w:rsidRDefault="006926FD" w:rsidP="00B25A8F">
      <w:pPr>
        <w:jc w:val="both"/>
        <w:rPr>
          <w:rFonts w:ascii="Times New Roman" w:hAnsi="Times New Roman" w:cs="Times New Roman"/>
        </w:rPr>
      </w:pPr>
      <w:r w:rsidRPr="001E68BE">
        <w:t xml:space="preserve"> </w:t>
      </w:r>
      <w:r w:rsidRPr="00D22C5D">
        <w:rPr>
          <w:rFonts w:ascii="Times New Roman" w:hAnsi="Times New Roman" w:cs="Times New Roman"/>
        </w:rPr>
        <w:t xml:space="preserve">During the past two decades, globalization had a huge influence on the lives of women in under-developed nations. </w:t>
      </w:r>
      <w:r w:rsidRPr="00D22C5D">
        <w:rPr>
          <w:rFonts w:ascii="Times New Roman" w:hAnsi="Times New Roman" w:cs="Times New Roman"/>
          <w:shd w:val="clear" w:color="auto" w:fill="FFFFFF"/>
        </w:rPr>
        <w:t>Globalization may be symbolized as a multifaceted political, economic, cultural, and terrestrial procedure in which the movement of capital, ideas, organizations, treatises, and individuals has engaged a </w:t>
      </w:r>
      <w:r w:rsidRPr="00B25A8F">
        <w:rPr>
          <w:rStyle w:val="Hyperlink"/>
          <w:rFonts w:ascii="Times New Roman" w:hAnsi="Times New Roman" w:cs="Times New Roman"/>
          <w:color w:val="auto"/>
          <w:u w:val="none"/>
          <w:shd w:val="clear" w:color="auto" w:fill="FFFFFF"/>
        </w:rPr>
        <w:t>transnational or global structure</w:t>
      </w:r>
      <w:r>
        <w:rPr>
          <w:rStyle w:val="Hyperlink"/>
          <w:rFonts w:ascii="Times New Roman" w:hAnsi="Times New Roman" w:cs="Times New Roman"/>
          <w:color w:val="auto"/>
          <w:u w:val="none"/>
          <w:shd w:val="clear" w:color="auto" w:fill="FFFFFF"/>
        </w:rPr>
        <w:t xml:space="preserve"> </w:t>
      </w:r>
      <w:r>
        <w:rPr>
          <w:rStyle w:val="Hyperlink"/>
          <w:rFonts w:ascii="Times New Roman" w:hAnsi="Times New Roman" w:cs="Times New Roman"/>
          <w:color w:val="auto"/>
          <w:u w:val="none"/>
          <w:shd w:val="clear" w:color="auto" w:fill="FFFFFF"/>
        </w:rPr>
        <w:fldChar w:fldCharType="begin"/>
      </w:r>
      <w:r>
        <w:rPr>
          <w:rStyle w:val="Hyperlink"/>
          <w:rFonts w:ascii="Times New Roman" w:hAnsi="Times New Roman" w:cs="Times New Roman"/>
          <w:color w:val="auto"/>
          <w:u w:val="none"/>
          <w:shd w:val="clear" w:color="auto" w:fill="FFFFFF"/>
        </w:rPr>
        <w:instrText xml:space="preserve"> ADDIN ZOTERO_ITEM CSL_CITATION {"citationID":"ezmhK4F8","properties":{"formattedCitation":"({\\i{}40 The Evolution of Debates over Female Genital Cutting - The Globalization Reader, 5th Edition [Book]})","plainCitation":"(40 The Evolution of Debates over Female Genital Cutting - The Globalization Reader, 5th Edition [Book])","noteIndex":0},"citationItems":[{"id":190,"uris":["http://zotero.org/users/local/Hznayqvz/items/FGDULMS3"],"uri":["http://zotero.org/users/local/Hznayqvz/items/FGDULMS3"],"itemData":{"id":190,"type":"webpage","title":"40 The Evolution of Debates over Female Genital Cutting - The Globalization Reader, 5th Edition [Book]","abstract":"40 The Evolution of Debates over Female Genital Cutting Elizabeth Heger Boyle In 1958, the Economic and Social Council of the United Nations formally requested that the World Health Organization … - Selection from The Globalization Reader, 5th Edition [Book]","URL":"https://www.oreilly.com/library/view/the-globalization-reader/9781118737026/c40.xhtml","language":"en","accessed":{"date-parts":[["2019",12,3]]}}}],"schema":"https://github.com/citation-style-language/schema/raw/master/csl-citation.json"} </w:instrText>
      </w:r>
      <w:r>
        <w:rPr>
          <w:rStyle w:val="Hyperlink"/>
          <w:rFonts w:ascii="Times New Roman" w:hAnsi="Times New Roman" w:cs="Times New Roman"/>
          <w:color w:val="auto"/>
          <w:u w:val="none"/>
          <w:shd w:val="clear" w:color="auto" w:fill="FFFFFF"/>
        </w:rPr>
        <w:fldChar w:fldCharType="separate"/>
      </w:r>
      <w:r w:rsidRPr="00B25A8F">
        <w:rPr>
          <w:rFonts w:ascii="Times New Roman" w:hAnsi="Times New Roman" w:cs="Times New Roman"/>
        </w:rPr>
        <w:t>(</w:t>
      </w:r>
      <w:r w:rsidRPr="00B25A8F">
        <w:rPr>
          <w:rFonts w:ascii="Times New Roman" w:hAnsi="Times New Roman" w:cs="Times New Roman"/>
          <w:i/>
          <w:iCs/>
        </w:rPr>
        <w:t>40 The Evolution of Debates over Female Genital Cutting - The Globalization Reader, 5th Edition [Book]</w:t>
      </w:r>
      <w:r w:rsidRPr="00B25A8F">
        <w:rPr>
          <w:rFonts w:ascii="Times New Roman" w:hAnsi="Times New Roman" w:cs="Times New Roman"/>
        </w:rPr>
        <w:t>)</w:t>
      </w:r>
      <w:r>
        <w:rPr>
          <w:rStyle w:val="Hyperlink"/>
          <w:rFonts w:ascii="Times New Roman" w:hAnsi="Times New Roman" w:cs="Times New Roman"/>
          <w:color w:val="auto"/>
          <w:u w:val="none"/>
          <w:shd w:val="clear" w:color="auto" w:fill="FFFFFF"/>
        </w:rPr>
        <w:fldChar w:fldCharType="end"/>
      </w:r>
      <w:r w:rsidRPr="00B25A8F">
        <w:rPr>
          <w:rStyle w:val="Hyperlink"/>
          <w:rFonts w:ascii="Times New Roman" w:hAnsi="Times New Roman" w:cs="Times New Roman"/>
          <w:color w:val="auto"/>
          <w:u w:val="none"/>
          <w:shd w:val="clear" w:color="auto" w:fill="FFFFFF"/>
        </w:rPr>
        <w:t>. </w:t>
      </w:r>
      <w:r w:rsidRPr="00D22C5D">
        <w:rPr>
          <w:rFonts w:ascii="Times New Roman" w:hAnsi="Times New Roman" w:cs="Times New Roman"/>
        </w:rPr>
        <w:t>At present, t</w:t>
      </w:r>
      <w:r w:rsidRPr="00D22C5D">
        <w:rPr>
          <w:rFonts w:ascii="Times New Roman" w:hAnsi="Times New Roman" w:cs="Times New Roman"/>
          <w:shd w:val="clear" w:color="auto" w:fill="FFFFFF"/>
        </w:rPr>
        <w:t xml:space="preserve">he global economic organizations are perceived to be benefitting western beliefs and political customs, and extant them as examples for the rest of the nations, but ignoring and disregarding women's ethnic movements within the global south. Modern feminist scholars opposed that neo-liberalism highlights the economic development, efficiency, and revenue making above other values, for example, the advancement of economic </w:t>
      </w:r>
      <w:r w:rsidRPr="00B25A8F">
        <w:rPr>
          <w:rStyle w:val="Hyperlink"/>
          <w:rFonts w:ascii="Times New Roman" w:hAnsi="Times New Roman" w:cs="Times New Roman"/>
          <w:color w:val="auto"/>
          <w:u w:val="none"/>
          <w:shd w:val="clear" w:color="auto" w:fill="FFFFFF"/>
        </w:rPr>
        <w:t>justice and improving democracy and noble supremacy.</w:t>
      </w:r>
    </w:p>
    <w:p w14:paraId="6FD3BEFC" w14:textId="5990AA64" w:rsidR="00B25A8F" w:rsidRPr="00D22C5D" w:rsidRDefault="006926FD" w:rsidP="00B25A8F">
      <w:pPr>
        <w:jc w:val="both"/>
        <w:rPr>
          <w:rFonts w:ascii="Times New Roman" w:hAnsi="Times New Roman" w:cs="Times New Roman"/>
          <w:shd w:val="clear" w:color="auto" w:fill="FFFFFF"/>
        </w:rPr>
      </w:pPr>
      <w:r w:rsidRPr="00D22C5D">
        <w:rPr>
          <w:rFonts w:ascii="Times New Roman" w:hAnsi="Times New Roman" w:cs="Times New Roman"/>
          <w:shd w:val="clear" w:color="auto" w:fill="FFFFFF"/>
        </w:rPr>
        <w:t xml:space="preserve">Conferring to the statement of </w:t>
      </w:r>
      <w:r w:rsidRPr="00B25A8F">
        <w:rPr>
          <w:rStyle w:val="Hyperlink"/>
          <w:rFonts w:ascii="Times New Roman" w:hAnsi="Times New Roman" w:cs="Times New Roman"/>
          <w:color w:val="auto"/>
          <w:u w:val="none"/>
          <w:shd w:val="clear" w:color="auto" w:fill="FFFFFF"/>
        </w:rPr>
        <w:t>United Nations Development Fund for Women, </w:t>
      </w:r>
      <w:r w:rsidRPr="00D22C5D">
        <w:rPr>
          <w:rFonts w:ascii="Times New Roman" w:hAnsi="Times New Roman" w:cs="Times New Roman"/>
          <w:shd w:val="clear" w:color="auto" w:fill="FFFFFF"/>
        </w:rPr>
        <w:t>during the last two decades the procedure of globalization has distributed huge inequality within and amongst nations, united with economic and community downfall in Eastern Europe and portions of Sub-Saharan Africa</w:t>
      </w:r>
      <w:r>
        <w:rPr>
          <w:rFonts w:ascii="Times New Roman" w:hAnsi="Times New Roman" w:cs="Times New Roman"/>
          <w:shd w:val="clear" w:color="auto" w:fill="FFFFFF"/>
        </w:rPr>
        <w:t xml:space="preserve"> </w:t>
      </w:r>
      <w:r>
        <w:rPr>
          <w:rFonts w:ascii="Times New Roman" w:hAnsi="Times New Roman" w:cs="Times New Roman"/>
          <w:shd w:val="clear" w:color="auto" w:fill="FFFFFF"/>
        </w:rPr>
        <w:fldChar w:fldCharType="begin"/>
      </w:r>
      <w:r>
        <w:rPr>
          <w:rFonts w:ascii="Times New Roman" w:hAnsi="Times New Roman" w:cs="Times New Roman"/>
          <w:shd w:val="clear" w:color="auto" w:fill="FFFFFF"/>
        </w:rPr>
        <w:instrText xml:space="preserve"> ADDIN ZOTERO_ITEM CSL_CITATION {"citationID":"uVG5ST70","properties":{"formattedCitation":"(Berkovitch)","plainCitation":"(Berkovitch)","noteIndex":0},"citationItems":[{"id":189,"uris":["http://zotero.org/users/local/Hznayqvz/items/4MP54IX8"],"uri":["http://zotero.org/users/local/Hznayqvz/items/4MP54IX8"],"itemData":{"id":189,"type":"article-journal","title":"Berkovitch, Nitza. 1999. “The Emergence and Transformation of the International Women&amp;#39;s Movement.” In: Constructing World Culture: International Non-Governmental Organizations Since 1875. Edited by John Boli and George Thomas. Stanford University Press. pp. 100-126.","source":"www.academia.edu","abstract":"Berkovitch, Nitza. 1999. “The Emergence and Transformation of the International Women&amp;#39;s Movement.” In: Constructing World Culture: International Non-Governmental Organizations Since 1875. Edited by John Boli and George Thomas. Stanford University","URL":"https://www.academia.edu/12899810/Berkovitch_Nitza._1999._The_Emergence_and_Transformation_of_the_International_Womens_Movement._In_Constructing_World_Culture_International_Non-Governmental_Organizations_Since_1875._Edited_by_John_Boli_and_George_Thomas._Stanford_University_Press._pp._100-126","title-short":"Berkovitch, Nitza. 1999. “The Emergence and Transformation of the International Women&amp;#39;s Movement.” In","language":"en","author":[{"family":"Berkovitch","given":"Nitza"}],"accessed":{"date-parts":[["2019",12,3]]}}}],"schema":"https://github.com/citation-style-language/schema/raw/master/csl-citation.json"} </w:instrText>
      </w:r>
      <w:r>
        <w:rPr>
          <w:rFonts w:ascii="Times New Roman" w:hAnsi="Times New Roman" w:cs="Times New Roman"/>
          <w:shd w:val="clear" w:color="auto" w:fill="FFFFFF"/>
        </w:rPr>
        <w:fldChar w:fldCharType="separate"/>
      </w:r>
      <w:r w:rsidRPr="00B25A8F">
        <w:rPr>
          <w:rFonts w:ascii="Times New Roman" w:hAnsi="Times New Roman" w:cs="Times New Roman"/>
        </w:rPr>
        <w:t>(Berkovitch)</w:t>
      </w:r>
      <w:r>
        <w:rPr>
          <w:rFonts w:ascii="Times New Roman" w:hAnsi="Times New Roman" w:cs="Times New Roman"/>
          <w:shd w:val="clear" w:color="auto" w:fill="FFFFFF"/>
        </w:rPr>
        <w:fldChar w:fldCharType="end"/>
      </w:r>
      <w:r w:rsidRPr="00D22C5D">
        <w:rPr>
          <w:rFonts w:ascii="Times New Roman" w:hAnsi="Times New Roman" w:cs="Times New Roman"/>
          <w:shd w:val="clear" w:color="auto" w:fill="FFFFFF"/>
        </w:rPr>
        <w:t xml:space="preserve">. </w:t>
      </w:r>
    </w:p>
    <w:p w14:paraId="2952B63B" w14:textId="2D28E746" w:rsidR="00B25A8F" w:rsidRPr="00D22C5D" w:rsidRDefault="006309B9" w:rsidP="00B25A8F">
      <w:pPr>
        <w:jc w:val="both"/>
        <w:rPr>
          <w:rFonts w:ascii="Times New Roman" w:hAnsi="Times New Roman" w:cs="Times New Roman"/>
          <w:shd w:val="clear" w:color="auto" w:fill="FFFFFF"/>
        </w:rPr>
      </w:pPr>
      <w:r>
        <w:rPr>
          <w:rFonts w:ascii="Times New Roman" w:hAnsi="Times New Roman" w:cs="Times New Roman"/>
          <w:shd w:val="clear" w:color="auto" w:fill="FFFFFF"/>
        </w:rPr>
        <w:t xml:space="preserve">Additionally, the </w:t>
      </w:r>
      <w:r w:rsidRPr="006309B9">
        <w:rPr>
          <w:rFonts w:ascii="Times New Roman" w:hAnsi="Times New Roman" w:cs="Times New Roman"/>
          <w:shd w:val="clear" w:color="auto" w:fill="FFFFFF"/>
        </w:rPr>
        <w:t xml:space="preserve">mistreatment </w:t>
      </w:r>
      <w:r w:rsidR="00535AB6" w:rsidRPr="006309B9">
        <w:rPr>
          <w:rFonts w:ascii="Times New Roman" w:hAnsi="Times New Roman" w:cs="Times New Roman"/>
          <w:shd w:val="clear" w:color="auto" w:fill="FFFFFF"/>
        </w:rPr>
        <w:t xml:space="preserve">of </w:t>
      </w:r>
      <w:r w:rsidR="006926FD" w:rsidRPr="006309B9">
        <w:rPr>
          <w:rFonts w:ascii="Times New Roman" w:hAnsi="Times New Roman" w:cs="Times New Roman"/>
          <w:shd w:val="clear" w:color="auto" w:fill="FFFFFF"/>
        </w:rPr>
        <w:t>women in this division contradicts women employees</w:t>
      </w:r>
      <w:r w:rsidR="00535AB6" w:rsidRPr="006309B9">
        <w:rPr>
          <w:rFonts w:ascii="Times New Roman" w:hAnsi="Times New Roman" w:cs="Times New Roman"/>
          <w:shd w:val="clear" w:color="auto" w:fill="FFFFFF"/>
        </w:rPr>
        <w:t xml:space="preserve"> of</w:t>
      </w:r>
      <w:r w:rsidR="006926FD" w:rsidRPr="00D22C5D">
        <w:rPr>
          <w:rFonts w:ascii="Times New Roman" w:hAnsi="Times New Roman" w:cs="Times New Roman"/>
          <w:shd w:val="clear" w:color="auto" w:fill="FFFFFF"/>
        </w:rPr>
        <w:t xml:space="preserve"> their privileges to representation, unionization, and reimbursement. According to Structural Adjustment Policies, countless poor nations have been </w:t>
      </w:r>
      <w:r w:rsidRPr="00D22C5D">
        <w:rPr>
          <w:rFonts w:ascii="Times New Roman" w:hAnsi="Times New Roman" w:cs="Times New Roman"/>
          <w:shd w:val="clear" w:color="auto" w:fill="FFFFFF"/>
        </w:rPr>
        <w:t>forced</w:t>
      </w:r>
      <w:r w:rsidR="006926FD" w:rsidRPr="00D22C5D">
        <w:rPr>
          <w:rFonts w:ascii="Times New Roman" w:hAnsi="Times New Roman" w:cs="Times New Roman"/>
          <w:shd w:val="clear" w:color="auto" w:fill="FFFFFF"/>
        </w:rPr>
        <w:t xml:space="preserve"> to accept borrowing currency from </w:t>
      </w:r>
      <w:r w:rsidR="006926FD" w:rsidRPr="00D22C5D">
        <w:rPr>
          <w:rFonts w:ascii="Times New Roman" w:hAnsi="Times New Roman" w:cs="Times New Roman"/>
          <w:shd w:val="clear" w:color="auto" w:fill="FFFFFF"/>
        </w:rPr>
        <w:lastRenderedPageBreak/>
        <w:t xml:space="preserve">administrations, for example, </w:t>
      </w:r>
      <w:r w:rsidR="00535AB6">
        <w:rPr>
          <w:rFonts w:ascii="Times New Roman" w:hAnsi="Times New Roman" w:cs="Times New Roman"/>
          <w:shd w:val="clear" w:color="auto" w:fill="FFFFFF"/>
        </w:rPr>
        <w:t>the World Bank</w:t>
      </w:r>
      <w:r w:rsidR="006926FD" w:rsidRPr="00D22C5D">
        <w:rPr>
          <w:rFonts w:ascii="Times New Roman" w:hAnsi="Times New Roman" w:cs="Times New Roman"/>
          <w:shd w:val="clear" w:color="auto" w:fill="FFFFFF"/>
        </w:rPr>
        <w:t xml:space="preserve"> and the International Monetary Fund</w:t>
      </w:r>
      <w:r w:rsidR="006926FD">
        <w:rPr>
          <w:rFonts w:ascii="Times New Roman" w:hAnsi="Times New Roman" w:cs="Times New Roman"/>
          <w:shd w:val="clear" w:color="auto" w:fill="FFFFFF"/>
        </w:rPr>
        <w:t xml:space="preserve"> </w:t>
      </w:r>
      <w:r w:rsidR="006926FD">
        <w:rPr>
          <w:rFonts w:ascii="Times New Roman" w:hAnsi="Times New Roman" w:cs="Times New Roman"/>
          <w:shd w:val="clear" w:color="auto" w:fill="FFFFFF"/>
        </w:rPr>
        <w:fldChar w:fldCharType="begin"/>
      </w:r>
      <w:r w:rsidR="006926FD">
        <w:rPr>
          <w:rFonts w:ascii="Times New Roman" w:hAnsi="Times New Roman" w:cs="Times New Roman"/>
          <w:shd w:val="clear" w:color="auto" w:fill="FFFFFF"/>
        </w:rPr>
        <w:instrText xml:space="preserve"> ADDIN ZOTERO_ITEM CSL_CITATION {"citationID":"wmpQqM0T","properties":{"formattedCitation":"(Berkovitch)","plainCitation":"(Berkovitch)","noteIndex":0},"citationItems":[{"id":189,"uris":["http://zotero.org/users/local/Hznayqvz/items/4MP54IX8"],"uri":["http://zotero.org/users/local/Hznayqvz/items/4MP54IX8"],"itemData":{"id":189,"type":"article-journal","title":"Berkovitch, Nitza. 1999. “The Emergence and Transformation of the International Women&amp;#39;s Movement.” In: Constructing World Culture: International Non-Governmental Organizations Since 1875. Edited by John Boli and George Thomas. Stanford University Press. pp. 100-126.","source":"www.academia.edu","abstract":"Berkovitch, Nitza. 1999. “The Emergence and Transformation of the International Women&amp;#39;s Movement.” In: Constructing World Culture: International Non-Governmental Organizations Since 1875. Edited by John Boli and George Thomas. Stanford University","URL":"https://www.academia.edu/12899810/Berkovitch_Nitza._1999._The_Emergence_and_Transformation_of_the_International_Womens_Movement._In_Constructing_World_Culture_International_Non-Governmental_Organizations_Since_1875._Edited_by_John_Boli_and_George_Thomas._Stanford_University_Press._pp._100-126","title-short":"Berkovitch, Nitza. 1999. “The Emergence and Transformation of the International Women&amp;#39;s Movement.” In","language":"en","author":[{"family":"Berkovitch","given":"Nitza"}],"accessed":{"date-parts":[["2019",12,3]]}}}],"schema":"https://github.com/citation-style-language/schema/raw/master/csl-citation.json"} </w:instrText>
      </w:r>
      <w:r w:rsidR="006926FD">
        <w:rPr>
          <w:rFonts w:ascii="Times New Roman" w:hAnsi="Times New Roman" w:cs="Times New Roman"/>
          <w:shd w:val="clear" w:color="auto" w:fill="FFFFFF"/>
        </w:rPr>
        <w:fldChar w:fldCharType="separate"/>
      </w:r>
      <w:r w:rsidR="006926FD" w:rsidRPr="00B25A8F">
        <w:rPr>
          <w:rFonts w:ascii="Times New Roman" w:hAnsi="Times New Roman" w:cs="Times New Roman"/>
        </w:rPr>
        <w:t>(Berkovitch)</w:t>
      </w:r>
      <w:r w:rsidR="006926FD">
        <w:rPr>
          <w:rFonts w:ascii="Times New Roman" w:hAnsi="Times New Roman" w:cs="Times New Roman"/>
          <w:shd w:val="clear" w:color="auto" w:fill="FFFFFF"/>
        </w:rPr>
        <w:fldChar w:fldCharType="end"/>
      </w:r>
      <w:r w:rsidR="006926FD" w:rsidRPr="00D22C5D">
        <w:rPr>
          <w:rFonts w:ascii="Times New Roman" w:hAnsi="Times New Roman" w:cs="Times New Roman"/>
          <w:shd w:val="clear" w:color="auto" w:fill="FFFFFF"/>
        </w:rPr>
        <w:t>. In this concern</w:t>
      </w:r>
      <w:r w:rsidR="006926FD">
        <w:rPr>
          <w:rFonts w:ascii="Times New Roman" w:hAnsi="Times New Roman" w:cs="Times New Roman"/>
          <w:shd w:val="clear" w:color="auto" w:fill="FFFFFF"/>
        </w:rPr>
        <w:t xml:space="preserve">, SAPs have </w:t>
      </w:r>
      <w:r w:rsidR="006926FD" w:rsidRPr="00D22C5D">
        <w:rPr>
          <w:rFonts w:ascii="Times New Roman" w:hAnsi="Times New Roman" w:cs="Times New Roman"/>
          <w:shd w:val="clear" w:color="auto" w:fill="FFFFFF"/>
        </w:rPr>
        <w:t xml:space="preserve">an unfavorable influence on women mostly in developing nations, where the administration's borrowing currency from SAPs has </w:t>
      </w:r>
      <w:r w:rsidRPr="00D22C5D">
        <w:rPr>
          <w:rFonts w:ascii="Times New Roman" w:hAnsi="Times New Roman" w:cs="Times New Roman"/>
          <w:shd w:val="clear" w:color="auto" w:fill="FFFFFF"/>
        </w:rPr>
        <w:t>adjourned</w:t>
      </w:r>
      <w:r w:rsidR="006926FD" w:rsidRPr="00D22C5D">
        <w:rPr>
          <w:rFonts w:ascii="Times New Roman" w:hAnsi="Times New Roman" w:cs="Times New Roman"/>
          <w:shd w:val="clear" w:color="auto" w:fill="FFFFFF"/>
        </w:rPr>
        <w:t xml:space="preserve"> their responsibility by dropping for illustration, education</w:t>
      </w:r>
      <w:r w:rsidR="006926FD">
        <w:rPr>
          <w:rFonts w:ascii="Times New Roman" w:hAnsi="Times New Roman" w:cs="Times New Roman"/>
          <w:shd w:val="clear" w:color="auto" w:fill="FFFFFF"/>
        </w:rPr>
        <w:t xml:space="preserve"> and children's car. They </w:t>
      </w:r>
      <w:r w:rsidR="006926FD" w:rsidRPr="00D22C5D">
        <w:rPr>
          <w:rFonts w:ascii="Times New Roman" w:hAnsi="Times New Roman" w:cs="Times New Roman"/>
          <w:shd w:val="clear" w:color="auto" w:fill="FFFFFF"/>
        </w:rPr>
        <w:t>have donated to protective mortality and the outline of institute dues has made learning unapproachable to the inferior children, particularly girls in developing nations and publicly-funded health facilities.</w:t>
      </w:r>
    </w:p>
    <w:p w14:paraId="25EB2E5E" w14:textId="46305902" w:rsidR="00B25A8F" w:rsidRPr="00B25A8F" w:rsidRDefault="006926FD" w:rsidP="00B25A8F">
      <w:pPr>
        <w:ind w:firstLine="0"/>
        <w:jc w:val="both"/>
        <w:rPr>
          <w:rFonts w:ascii="Times New Roman" w:hAnsi="Times New Roman" w:cs="Times New Roman"/>
          <w:b/>
          <w:shd w:val="clear" w:color="auto" w:fill="FFFFFF"/>
        </w:rPr>
      </w:pPr>
      <w:r>
        <w:rPr>
          <w:rFonts w:ascii="Times New Roman" w:hAnsi="Times New Roman" w:cs="Times New Roman"/>
          <w:b/>
          <w:shd w:val="clear" w:color="auto" w:fill="FFFFFF"/>
        </w:rPr>
        <w:t>Section B (1)</w:t>
      </w:r>
    </w:p>
    <w:p w14:paraId="745A24D8" w14:textId="530AF0DA" w:rsidR="00A91717" w:rsidRDefault="006926FD" w:rsidP="00B25A8F">
      <w:pPr>
        <w:jc w:val="both"/>
        <w:rPr>
          <w:rFonts w:ascii="Times New Roman" w:hAnsi="Times New Roman" w:cs="Times New Roman"/>
          <w:shd w:val="clear" w:color="auto" w:fill="FFFFFF"/>
        </w:rPr>
      </w:pPr>
      <w:r w:rsidRPr="00B25A8F">
        <w:rPr>
          <w:rFonts w:ascii="Times New Roman" w:hAnsi="Times New Roman" w:cs="Times New Roman"/>
          <w:shd w:val="clear" w:color="auto" w:fill="FFFFFF"/>
        </w:rPr>
        <w:t>Rebeca Barlow is a scholar for Muslim minorities and Islam policy. In most of her writings on f</w:t>
      </w:r>
      <w:r w:rsidR="006309B9">
        <w:rPr>
          <w:rFonts w:ascii="Times New Roman" w:hAnsi="Times New Roman" w:cs="Times New Roman"/>
          <w:shd w:val="clear" w:color="auto" w:fill="FFFFFF"/>
        </w:rPr>
        <w:t>eminist activism</w:t>
      </w:r>
      <w:r w:rsidRPr="006309B9">
        <w:rPr>
          <w:rFonts w:ascii="Times New Roman" w:hAnsi="Times New Roman" w:cs="Times New Roman"/>
          <w:shd w:val="clear" w:color="auto" w:fill="FFFFFF"/>
        </w:rPr>
        <w:t xml:space="preserve"> two</w:t>
      </w:r>
      <w:r w:rsidRPr="00B25A8F">
        <w:rPr>
          <w:rFonts w:ascii="Times New Roman" w:hAnsi="Times New Roman" w:cs="Times New Roman"/>
          <w:shd w:val="clear" w:color="auto" w:fill="FFFFFF"/>
        </w:rPr>
        <w:t xml:space="preserve"> groups of women discussed and referred to as "Islamic feminist" and "secular feminist". This term can be problematic, as they tend to suggest that these streams of activism occur within static, definite, and mutually exclusive boundaries.</w:t>
      </w:r>
      <w:r>
        <w:rPr>
          <w:rFonts w:ascii="Times New Roman" w:hAnsi="Times New Roman" w:cs="Times New Roman"/>
          <w:shd w:val="clear" w:color="auto" w:fill="FFFFFF"/>
        </w:rPr>
        <w:t xml:space="preserve"> </w:t>
      </w:r>
      <w:r w:rsidRPr="00D22C5D">
        <w:rPr>
          <w:rFonts w:ascii="Times New Roman" w:hAnsi="Times New Roman" w:cs="Times New Roman"/>
          <w:shd w:val="clear" w:color="auto" w:fill="FFFFFF"/>
        </w:rPr>
        <w:t>In the current world, globalization is tangled with significant political fluctuations, for example, the development of identity politics, new methods of governance, international civilian society, and universalization of moral rights</w:t>
      </w:r>
      <w:r>
        <w:rPr>
          <w:rFonts w:ascii="Times New Roman" w:hAnsi="Times New Roman" w:cs="Times New Roman"/>
          <w:shd w:val="clear" w:color="auto" w:fill="FFFFFF"/>
        </w:rPr>
        <w:t xml:space="preserve"> </w:t>
      </w:r>
      <w:r>
        <w:rPr>
          <w:rFonts w:ascii="Times New Roman" w:hAnsi="Times New Roman" w:cs="Times New Roman"/>
          <w:shd w:val="clear" w:color="auto" w:fill="FFFFFF"/>
        </w:rPr>
        <w:fldChar w:fldCharType="begin"/>
      </w:r>
      <w:r>
        <w:rPr>
          <w:rFonts w:ascii="Times New Roman" w:hAnsi="Times New Roman" w:cs="Times New Roman"/>
          <w:shd w:val="clear" w:color="auto" w:fill="FFFFFF"/>
        </w:rPr>
        <w:instrText xml:space="preserve"> ADDIN ZOTERO_ITEM CSL_CITATION {"citationID":"5dVrETHt","properties":{"formattedCitation":"({\\i{}40 The Evolution of Debates over Female Genital Cutting - The Globalization Reader, 5th Edition [Book]})","plainCitation":"(40 The Evolution of Debates over Female Genital Cutting - The Globalization Reader, 5th Edition [Book])","noteIndex":0},"citationItems":[{"id":190,"uris":["http://zotero.org/users/local/Hznayqvz/items/FGDULMS3"],"uri":["http://zotero.org/users/local/Hznayqvz/items/FGDULMS3"],"itemData":{"id":190,"type":"webpage","title":"40 The Evolution of Debates over Female Genital Cutting - The Globalization Reader, 5th Edition [Book]","abstract":"40 The Evolution of Debates over Female Genital Cutting Elizabeth Heger Boyle In 1958, the Economic and Social Council of the United Nations formally requested that the World Health Organization … - Selection from The Globalization Reader, 5th Edition [Book]","URL":"https://www.oreilly.com/library/view/the-globalization-reader/9781118737026/c40.xhtml","language":"en","accessed":{"date-parts":[["2019",12,3]]}}}],"schema":"https://github.com/citation-style-language/schema/raw/master/csl-citation.json"} </w:instrText>
      </w:r>
      <w:r>
        <w:rPr>
          <w:rFonts w:ascii="Times New Roman" w:hAnsi="Times New Roman" w:cs="Times New Roman"/>
          <w:shd w:val="clear" w:color="auto" w:fill="FFFFFF"/>
        </w:rPr>
        <w:fldChar w:fldCharType="separate"/>
      </w:r>
      <w:r w:rsidRPr="00B25A8F">
        <w:rPr>
          <w:rFonts w:ascii="Times New Roman" w:hAnsi="Times New Roman" w:cs="Times New Roman"/>
        </w:rPr>
        <w:t>(</w:t>
      </w:r>
      <w:r w:rsidRPr="00B25A8F">
        <w:rPr>
          <w:rFonts w:ascii="Times New Roman" w:hAnsi="Times New Roman" w:cs="Times New Roman"/>
          <w:i/>
          <w:iCs/>
        </w:rPr>
        <w:t>40 The Evolution of Debates over Female Genital Cutting - The Globalization Reader, 5th Edition [Book]</w:t>
      </w:r>
      <w:r w:rsidRPr="00B25A8F">
        <w:rPr>
          <w:rFonts w:ascii="Times New Roman" w:hAnsi="Times New Roman" w:cs="Times New Roman"/>
        </w:rPr>
        <w:t>)</w:t>
      </w:r>
      <w:r>
        <w:rPr>
          <w:rFonts w:ascii="Times New Roman" w:hAnsi="Times New Roman" w:cs="Times New Roman"/>
          <w:shd w:val="clear" w:color="auto" w:fill="FFFFFF"/>
        </w:rPr>
        <w:fldChar w:fldCharType="end"/>
      </w:r>
      <w:r w:rsidRPr="00D22C5D">
        <w:rPr>
          <w:rFonts w:ascii="Times New Roman" w:hAnsi="Times New Roman" w:cs="Times New Roman"/>
          <w:shd w:val="clear" w:color="auto" w:fill="FFFFFF"/>
        </w:rPr>
        <w:t>. Relating to economic inequalities, transnational corporations have exploited women's rights with the conspiracy of their administrations. Employment liberalization strategies have directed to the failure of small scale and survival farming in under-developed and less developed nations since western nations, trade greatly sponsored agricultural yields to under-developed or less developed nations</w:t>
      </w:r>
      <w:r>
        <w:rPr>
          <w:rFonts w:ascii="Times New Roman" w:hAnsi="Times New Roman" w:cs="Times New Roman"/>
          <w:shd w:val="clear" w:color="auto" w:fill="FFFFFF"/>
        </w:rPr>
        <w:t xml:space="preserve"> </w:t>
      </w:r>
      <w:r>
        <w:rPr>
          <w:rFonts w:ascii="Times New Roman" w:hAnsi="Times New Roman" w:cs="Times New Roman"/>
          <w:shd w:val="clear" w:color="auto" w:fill="FFFFFF"/>
        </w:rPr>
        <w:fldChar w:fldCharType="begin"/>
      </w:r>
      <w:r>
        <w:rPr>
          <w:rFonts w:ascii="Times New Roman" w:hAnsi="Times New Roman" w:cs="Times New Roman"/>
          <w:shd w:val="clear" w:color="auto" w:fill="FFFFFF"/>
        </w:rPr>
        <w:instrText xml:space="preserve"> ADDIN ZOTERO_ITEM CSL_CITATION {"citationID":"Bo7XPrA4","properties":{"formattedCitation":"(Berkovitch)","plainCitation":"(Berkovitch)","noteIndex":0},"citationItems":[{"id":189,"uris":["http://zotero.org/users/local/Hznayqvz/items/4MP54IX8"],"uri":["http://zotero.org/users/local/Hznayqvz/items/4MP54IX8"],"itemData":{"id":189,"type":"article-journal","title":"Berkovitch, Nitza. 1999. “The Emergence and Transformation of the International Women&amp;#39;s Movement.” In: Constructing World Culture: International Non-Governmental Organizations Since 1875. Edited by John Boli and George Thomas. Stanford University Press. pp. 100-126.","source":"www.academia.edu","abstract":"Berkovitch, Nitza. 1999. “The Emergence and Transformation of the International Women&amp;#39;s Movement.” In: Constructing World Culture: International Non-Governmental Organizations Since 1875. Edited by John Boli and George Thomas. Stanford University","URL":"https://www.academia.edu/12899810/Berkovitch_Nitza._1999._The_Emergence_and_Transformation_of_the_International_Womens_Movement._In_Constructing_World_Culture_International_Non-Governmental_Organizations_Since_1875._Edited_by_John_Boli_and_George_Thomas._Stanford_University_Press._pp._100-126","title-short":"Berkovitch, Nitza. 1999. “The Emergence and Transformation of the International Women&amp;#39;s Movement.” In","language":"en","author":[{"family":"Berkovitch","given":"Nitza"}],"accessed":{"date-parts":[["2019",12,3]]}}}],"schema":"https://github.com/citation-style-language/schema/raw/master/csl-citation.json"} </w:instrText>
      </w:r>
      <w:r>
        <w:rPr>
          <w:rFonts w:ascii="Times New Roman" w:hAnsi="Times New Roman" w:cs="Times New Roman"/>
          <w:shd w:val="clear" w:color="auto" w:fill="FFFFFF"/>
        </w:rPr>
        <w:fldChar w:fldCharType="separate"/>
      </w:r>
      <w:r w:rsidRPr="00B25A8F">
        <w:rPr>
          <w:rFonts w:ascii="Times New Roman" w:hAnsi="Times New Roman" w:cs="Times New Roman"/>
        </w:rPr>
        <w:t>(Berkovitch)</w:t>
      </w:r>
      <w:r>
        <w:rPr>
          <w:rFonts w:ascii="Times New Roman" w:hAnsi="Times New Roman" w:cs="Times New Roman"/>
          <w:shd w:val="clear" w:color="auto" w:fill="FFFFFF"/>
        </w:rPr>
        <w:fldChar w:fldCharType="end"/>
      </w:r>
      <w:r w:rsidRPr="00D22C5D">
        <w:rPr>
          <w:rFonts w:ascii="Times New Roman" w:hAnsi="Times New Roman" w:cs="Times New Roman"/>
          <w:shd w:val="clear" w:color="auto" w:fill="FFFFFF"/>
        </w:rPr>
        <w:t>. </w:t>
      </w:r>
      <w:r w:rsidRPr="00A91717">
        <w:rPr>
          <w:rFonts w:ascii="Times New Roman" w:hAnsi="Times New Roman" w:cs="Times New Roman"/>
          <w:shd w:val="clear" w:color="auto" w:fill="FFFFFF"/>
        </w:rPr>
        <w:t xml:space="preserve">This does reflect some historical reality in the Iranian context. </w:t>
      </w:r>
    </w:p>
    <w:p w14:paraId="1DD65FAE" w14:textId="34B6B353" w:rsidR="00A91717" w:rsidRDefault="006926FD" w:rsidP="00B25A8F">
      <w:pPr>
        <w:jc w:val="both"/>
        <w:rPr>
          <w:rFonts w:ascii="Times New Roman" w:hAnsi="Times New Roman" w:cs="Times New Roman"/>
          <w:shd w:val="clear" w:color="auto" w:fill="FFFFFF"/>
        </w:rPr>
      </w:pPr>
      <w:r w:rsidRPr="006309B9">
        <w:rPr>
          <w:rFonts w:ascii="Times New Roman" w:hAnsi="Times New Roman" w:cs="Times New Roman"/>
          <w:shd w:val="clear" w:color="auto" w:fill="FFFFFF"/>
        </w:rPr>
        <w:t>The terms used in the article</w:t>
      </w:r>
      <w:r w:rsidR="00535AB6" w:rsidRPr="006309B9">
        <w:rPr>
          <w:rFonts w:ascii="Times New Roman" w:hAnsi="Times New Roman" w:cs="Times New Roman"/>
          <w:shd w:val="clear" w:color="auto" w:fill="FFFFFF"/>
        </w:rPr>
        <w:t>,</w:t>
      </w:r>
      <w:r w:rsidRPr="006309B9">
        <w:rPr>
          <w:rFonts w:ascii="Times New Roman" w:hAnsi="Times New Roman" w:cs="Times New Roman"/>
          <w:shd w:val="clear" w:color="auto" w:fill="FFFFFF"/>
        </w:rPr>
        <w:t xml:space="preserve"> religious-oriented and secular oriented feminists</w:t>
      </w:r>
      <w:r w:rsidR="00535AB6" w:rsidRPr="006309B9">
        <w:rPr>
          <w:rFonts w:ascii="Times New Roman" w:hAnsi="Times New Roman" w:cs="Times New Roman"/>
          <w:shd w:val="clear" w:color="auto" w:fill="FFFFFF"/>
        </w:rPr>
        <w:t>,</w:t>
      </w:r>
      <w:r w:rsidR="006309B9">
        <w:rPr>
          <w:rFonts w:ascii="Times New Roman" w:hAnsi="Times New Roman" w:cs="Times New Roman"/>
          <w:shd w:val="clear" w:color="auto" w:fill="FFFFFF"/>
        </w:rPr>
        <w:t xml:space="preserve"> are more conductive</w:t>
      </w:r>
      <w:r w:rsidRPr="006309B9">
        <w:rPr>
          <w:rFonts w:ascii="Times New Roman" w:hAnsi="Times New Roman" w:cs="Times New Roman"/>
          <w:shd w:val="clear" w:color="auto" w:fill="FFFFFF"/>
        </w:rPr>
        <w:t xml:space="preserve"> </w:t>
      </w:r>
      <w:r w:rsidR="00535AB6" w:rsidRPr="006309B9">
        <w:rPr>
          <w:rFonts w:ascii="Times New Roman" w:hAnsi="Times New Roman" w:cs="Times New Roman"/>
          <w:shd w:val="clear" w:color="auto" w:fill="FFFFFF"/>
        </w:rPr>
        <w:t xml:space="preserve">in </w:t>
      </w:r>
      <w:r w:rsidRPr="006309B9">
        <w:rPr>
          <w:rFonts w:ascii="Times New Roman" w:hAnsi="Times New Roman" w:cs="Times New Roman"/>
          <w:shd w:val="clear" w:color="auto" w:fill="FFFFFF"/>
        </w:rPr>
        <w:t xml:space="preserve">conveying the fact </w:t>
      </w:r>
      <w:r w:rsidR="006309B9">
        <w:rPr>
          <w:rFonts w:ascii="Times New Roman" w:hAnsi="Times New Roman" w:cs="Times New Roman"/>
          <w:shd w:val="clear" w:color="auto" w:fill="FFFFFF"/>
        </w:rPr>
        <w:t xml:space="preserve">that women </w:t>
      </w:r>
      <w:r w:rsidRPr="006309B9">
        <w:rPr>
          <w:rFonts w:ascii="Times New Roman" w:hAnsi="Times New Roman" w:cs="Times New Roman"/>
          <w:shd w:val="clear" w:color="auto" w:fill="FFFFFF"/>
        </w:rPr>
        <w:t xml:space="preserve">belonging </w:t>
      </w:r>
      <w:r w:rsidR="006309B9">
        <w:rPr>
          <w:rFonts w:ascii="Times New Roman" w:hAnsi="Times New Roman" w:cs="Times New Roman"/>
          <w:shd w:val="clear" w:color="auto" w:fill="FFFFFF"/>
        </w:rPr>
        <w:t>to one or other of these institutions</w:t>
      </w:r>
      <w:r w:rsidR="00A83387">
        <w:rPr>
          <w:rFonts w:ascii="Times New Roman" w:hAnsi="Times New Roman" w:cs="Times New Roman"/>
          <w:shd w:val="clear" w:color="auto" w:fill="FFFFFF"/>
        </w:rPr>
        <w:t xml:space="preserve"> </w:t>
      </w:r>
      <w:r w:rsidR="00A83387">
        <w:rPr>
          <w:rFonts w:ascii="Times New Roman" w:hAnsi="Times New Roman" w:cs="Times New Roman"/>
          <w:shd w:val="clear" w:color="auto" w:fill="FFFFFF"/>
        </w:rPr>
        <w:fldChar w:fldCharType="begin"/>
      </w:r>
      <w:r w:rsidR="00A83387">
        <w:rPr>
          <w:rFonts w:ascii="Times New Roman" w:hAnsi="Times New Roman" w:cs="Times New Roman"/>
          <w:shd w:val="clear" w:color="auto" w:fill="FFFFFF"/>
        </w:rPr>
        <w:instrText xml:space="preserve"> ADDIN ZOTERO_ITEM CSL_CITATION {"citationID":"d4qkRuib","properties":{"formattedCitation":"({\\i{}40 The Evolution of Debates over Female Genital Cutting - The Globalization Reader, 5th Edition [Book]})","plainCitation":"(40 The Evolution of Debates over Female Genital Cutting - The Globalization Reader, 5th Edition [Book])","noteIndex":0},"citationItems":[{"id":190,"uris":["http://zotero.org/users/local/Hznayqvz/items/FGDULMS3"],"uri":["http://zotero.org/users/local/Hznayqvz/items/FGDULMS3"],"itemData":{"id":190,"type":"webpage","title":"40 The Evolution of Debates over Female Genital Cutting - The Globalization Reader, 5th Edition [Book]","abstract":"40 The Evolution of Debates over Female Genital Cutting Elizabeth Heger Boyle In 1958, the Economic and Social Council of the United Nations formally requested that the World Health Organization … - Selection from The Globalization Reader, 5th Edition [Book]","URL":"https://www.oreilly.com/library/view/the-globalization-reader/9781118737026/c40.xhtml","language":"en","accessed":{"date-parts":[["2019",12,3]]}}}],"schema":"https://github.com/citation-style-language/schema/raw/master/csl-citation.json"} </w:instrText>
      </w:r>
      <w:r w:rsidR="00A83387">
        <w:rPr>
          <w:rFonts w:ascii="Times New Roman" w:hAnsi="Times New Roman" w:cs="Times New Roman"/>
          <w:shd w:val="clear" w:color="auto" w:fill="FFFFFF"/>
        </w:rPr>
        <w:fldChar w:fldCharType="separate"/>
      </w:r>
      <w:r w:rsidR="00A83387" w:rsidRPr="00A83387">
        <w:rPr>
          <w:rFonts w:ascii="Times New Roman" w:hAnsi="Times New Roman" w:cs="Times New Roman"/>
        </w:rPr>
        <w:t>(</w:t>
      </w:r>
      <w:r w:rsidR="00A83387" w:rsidRPr="00A83387">
        <w:rPr>
          <w:rFonts w:ascii="Times New Roman" w:hAnsi="Times New Roman" w:cs="Times New Roman"/>
          <w:i/>
          <w:iCs/>
        </w:rPr>
        <w:t xml:space="preserve">40 The Evolution of Debates over Female Genital Cutting - The Globalization Reader, 5th Edition </w:t>
      </w:r>
      <w:r w:rsidR="00A83387" w:rsidRPr="00A83387">
        <w:rPr>
          <w:rFonts w:ascii="Times New Roman" w:hAnsi="Times New Roman" w:cs="Times New Roman"/>
          <w:i/>
          <w:iCs/>
        </w:rPr>
        <w:lastRenderedPageBreak/>
        <w:t>[Book]</w:t>
      </w:r>
      <w:r w:rsidR="00A83387" w:rsidRPr="00A83387">
        <w:rPr>
          <w:rFonts w:ascii="Times New Roman" w:hAnsi="Times New Roman" w:cs="Times New Roman"/>
        </w:rPr>
        <w:t>)</w:t>
      </w:r>
      <w:r w:rsidR="00A83387">
        <w:rPr>
          <w:rFonts w:ascii="Times New Roman" w:hAnsi="Times New Roman" w:cs="Times New Roman"/>
          <w:shd w:val="clear" w:color="auto" w:fill="FFFFFF"/>
        </w:rPr>
        <w:fldChar w:fldCharType="end"/>
      </w:r>
      <w:bookmarkStart w:id="0" w:name="_GoBack"/>
      <w:bookmarkEnd w:id="0"/>
      <w:r w:rsidRPr="006309B9">
        <w:rPr>
          <w:rFonts w:ascii="Times New Roman" w:hAnsi="Times New Roman" w:cs="Times New Roman"/>
          <w:shd w:val="clear" w:color="auto" w:fill="FFFFFF"/>
        </w:rPr>
        <w:t xml:space="preserve">. </w:t>
      </w:r>
      <w:r w:rsidR="006309B9">
        <w:rPr>
          <w:rFonts w:ascii="Times New Roman" w:hAnsi="Times New Roman" w:cs="Times New Roman"/>
          <w:shd w:val="clear" w:color="auto" w:fill="FFFFFF"/>
        </w:rPr>
        <w:t xml:space="preserve">Consequently, numerous </w:t>
      </w:r>
      <w:r w:rsidR="00535AB6" w:rsidRPr="006309B9">
        <w:rPr>
          <w:rFonts w:ascii="Times New Roman" w:hAnsi="Times New Roman" w:cs="Times New Roman"/>
          <w:shd w:val="clear" w:color="auto" w:fill="FFFFFF"/>
        </w:rPr>
        <w:t xml:space="preserve">women </w:t>
      </w:r>
      <w:r w:rsidR="00B25A8F" w:rsidRPr="006309B9">
        <w:rPr>
          <w:rFonts w:ascii="Times New Roman" w:hAnsi="Times New Roman" w:cs="Times New Roman"/>
          <w:shd w:val="clear" w:color="auto" w:fill="FFFFFF"/>
        </w:rPr>
        <w:t>agriculturalists</w:t>
      </w:r>
      <w:r w:rsidR="00B25A8F" w:rsidRPr="00D22C5D">
        <w:rPr>
          <w:rFonts w:ascii="Times New Roman" w:hAnsi="Times New Roman" w:cs="Times New Roman"/>
          <w:shd w:val="clear" w:color="auto" w:fill="FFFFFF"/>
        </w:rPr>
        <w:t xml:space="preserve"> who have been lacking their acreage</w:t>
      </w:r>
      <w:r w:rsidR="00535AB6">
        <w:rPr>
          <w:rFonts w:ascii="Times New Roman" w:hAnsi="Times New Roman" w:cs="Times New Roman"/>
          <w:shd w:val="clear" w:color="auto" w:fill="FFFFFF"/>
        </w:rPr>
        <w:t>,</w:t>
      </w:r>
      <w:r w:rsidR="00B25A8F" w:rsidRPr="00D22C5D">
        <w:rPr>
          <w:rFonts w:ascii="Times New Roman" w:hAnsi="Times New Roman" w:cs="Times New Roman"/>
          <w:shd w:val="clear" w:color="auto" w:fill="FFFFFF"/>
        </w:rPr>
        <w:t xml:space="preserve"> have sought after employment in trade processing regions, at lesser salaries than their male colleagues in their nations.</w:t>
      </w:r>
      <w:r>
        <w:rPr>
          <w:rFonts w:ascii="Times New Roman" w:hAnsi="Times New Roman" w:cs="Times New Roman"/>
          <w:shd w:val="clear" w:color="auto" w:fill="FFFFFF"/>
        </w:rPr>
        <w:t xml:space="preserve"> Therefore, it is significant for both secular and religious women’s groups’ engagement in the campaigns.</w:t>
      </w:r>
    </w:p>
    <w:p w14:paraId="6B05836A" w14:textId="3BE040C8" w:rsidR="0068238C" w:rsidRPr="00B25A8F" w:rsidRDefault="006926FD" w:rsidP="00535AB6">
      <w:pPr>
        <w:suppressAutoHyphens w:val="0"/>
        <w:rPr>
          <w:rFonts w:ascii="Times New Roman" w:hAnsi="Times New Roman" w:cs="Times New Roman"/>
          <w:shd w:val="clear" w:color="auto" w:fill="FFFFFF"/>
        </w:rPr>
      </w:pPr>
      <w:r>
        <w:rPr>
          <w:rFonts w:ascii="Times New Roman" w:hAnsi="Times New Roman" w:cs="Times New Roman"/>
          <w:shd w:val="clear" w:color="auto" w:fill="FFFFFF"/>
        </w:rPr>
        <w:br w:type="page"/>
      </w:r>
    </w:p>
    <w:sdt>
      <w:sdtPr>
        <w:rPr>
          <w:b w:val="0"/>
        </w:rPr>
        <w:id w:val="1964305602"/>
        <w:docPartObj>
          <w:docPartGallery w:val="Bibliographies"/>
          <w:docPartUnique/>
        </w:docPartObj>
      </w:sdtPr>
      <w:sdtEndPr>
        <w:rPr>
          <w:bCs/>
        </w:rPr>
      </w:sdtEndPr>
      <w:sdtContent>
        <w:p w14:paraId="08EB01B0" w14:textId="77F62F8A" w:rsidR="0068238C" w:rsidRDefault="006926FD">
          <w:pPr>
            <w:pStyle w:val="Heading1"/>
          </w:pPr>
          <w:r>
            <w:t>Works Cited</w:t>
          </w:r>
        </w:p>
        <w:p w14:paraId="5CB76437" w14:textId="77777777" w:rsidR="00A83387" w:rsidRPr="00A83387" w:rsidRDefault="006926FD" w:rsidP="00A83387">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A83387" w:rsidRPr="00A83387">
            <w:rPr>
              <w:rFonts w:ascii="Times New Roman" w:hAnsi="Times New Roman" w:cs="Times New Roman"/>
              <w:i/>
              <w:iCs/>
            </w:rPr>
            <w:t>40 The Evolution of Debates over Female Genital Cutting - The Globalization Reader, 5th Edition [Book]</w:t>
          </w:r>
          <w:r w:rsidR="00A83387" w:rsidRPr="00A83387">
            <w:rPr>
              <w:rFonts w:ascii="Times New Roman" w:hAnsi="Times New Roman" w:cs="Times New Roman"/>
            </w:rPr>
            <w:t>. https://www.oreilly.com/library/view/the-globalization-reader/9781118737026/c40.xhtml. Accessed 3 Dec. 2019.</w:t>
          </w:r>
        </w:p>
        <w:p w14:paraId="028C7843" w14:textId="77777777" w:rsidR="00A83387" w:rsidRPr="00A83387" w:rsidRDefault="00A83387" w:rsidP="00A83387">
          <w:pPr>
            <w:pStyle w:val="Bibliography"/>
            <w:rPr>
              <w:rFonts w:ascii="Times New Roman" w:hAnsi="Times New Roman" w:cs="Times New Roman"/>
            </w:rPr>
          </w:pPr>
          <w:r w:rsidRPr="00A83387">
            <w:rPr>
              <w:rFonts w:ascii="Times New Roman" w:hAnsi="Times New Roman" w:cs="Times New Roman"/>
            </w:rPr>
            <w:t xml:space="preserve">Berkovitch, Nitza. </w:t>
          </w:r>
          <w:r w:rsidRPr="00A83387">
            <w:rPr>
              <w:rFonts w:ascii="Times New Roman" w:hAnsi="Times New Roman" w:cs="Times New Roman"/>
              <w:i/>
              <w:iCs/>
            </w:rPr>
            <w:t>Berkovitch, Nitza. 1999. “The Emergence and Transformation of the International Women&amp;#39;s Movement.” In: Constructing World Culture: International Non-Governmental Organizations Since 1875. Edited by John Boli and George Thomas. Stanford University Press. Pp. 100-126.</w:t>
          </w:r>
          <w:r w:rsidRPr="00A83387">
            <w:rPr>
              <w:rFonts w:ascii="Times New Roman" w:hAnsi="Times New Roman" w:cs="Times New Roman"/>
            </w:rPr>
            <w:t xml:space="preserve"> </w:t>
          </w:r>
          <w:r w:rsidRPr="00A83387">
            <w:rPr>
              <w:rFonts w:ascii="Times New Roman" w:hAnsi="Times New Roman" w:cs="Times New Roman"/>
              <w:i/>
              <w:iCs/>
            </w:rPr>
            <w:t>www.academia.edu</w:t>
          </w:r>
          <w:r w:rsidRPr="00A83387">
            <w:rPr>
              <w:rFonts w:ascii="Times New Roman" w:hAnsi="Times New Roman" w:cs="Times New Roman"/>
            </w:rPr>
            <w:t>, https://www.academia.edu/12899810/Berkovitch_Nitza._1999._The_Emergence_and_Transformation_of_the_International_Womens_Movement._In_Constructing_World_Culture_International_Non-Governmental_Organizations_Since_1875._Edited_by_John_Boli_and_George_Thomas._Stanford_University_Press._pp._100-126. Accessed 3 Dec. 2019.</w:t>
          </w:r>
        </w:p>
        <w:p w14:paraId="3AAC8432" w14:textId="61EE537E" w:rsidR="0068238C" w:rsidRDefault="006926FD" w:rsidP="0068238C">
          <w:r>
            <w:fldChar w:fldCharType="end"/>
          </w:r>
        </w:p>
      </w:sdtContent>
    </w:sdt>
    <w:p w14:paraId="102F5BA1" w14:textId="77777777" w:rsidR="0068238C" w:rsidRPr="00380497" w:rsidRDefault="0068238C" w:rsidP="0068238C">
      <w:pPr>
        <w:rPr>
          <w:color w:val="FF0000"/>
        </w:rPr>
      </w:pPr>
    </w:p>
    <w:p w14:paraId="0E99E16B" w14:textId="77777777" w:rsidR="00E214A6" w:rsidRDefault="00E214A6" w:rsidP="00E214A6"/>
    <w:p w14:paraId="40697F31" w14:textId="77777777" w:rsidR="00E214A6" w:rsidRPr="00E214A6" w:rsidRDefault="00E214A6" w:rsidP="00E214A6"/>
    <w:p w14:paraId="2A4152EB" w14:textId="77777777" w:rsidR="002F24AA" w:rsidRPr="002F24AA" w:rsidRDefault="006926FD" w:rsidP="002F24AA">
      <w:pPr>
        <w:ind w:firstLine="0"/>
        <w:rPr>
          <w:b/>
        </w:rPr>
      </w:pPr>
      <w:r>
        <w:rPr>
          <w:b/>
        </w:rPr>
        <w:tab/>
      </w:r>
    </w:p>
    <w:p w14:paraId="2716CC3A" w14:textId="00B87FFE" w:rsidR="001E68BE" w:rsidRPr="00C9031F" w:rsidRDefault="001E68BE" w:rsidP="00BA5332"/>
    <w:sectPr w:rsidR="001E68BE" w:rsidRPr="00C9031F">
      <w:headerReference w:type="default" r:id="rId9"/>
      <w:headerReference w:type="first" r:id="rId10"/>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8AFE0B" w16cid:durableId="21909135"/>
  <w16cid:commentId w16cid:paraId="71588A57" w16cid:durableId="21909183"/>
  <w16cid:commentId w16cid:paraId="4CE76F0F" w16cid:durableId="219092B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B47C7" w14:textId="77777777" w:rsidR="005B1621" w:rsidRDefault="005B1621">
      <w:pPr>
        <w:spacing w:line="240" w:lineRule="auto"/>
      </w:pPr>
      <w:r>
        <w:separator/>
      </w:r>
    </w:p>
  </w:endnote>
  <w:endnote w:type="continuationSeparator" w:id="0">
    <w:p w14:paraId="6482D521" w14:textId="77777777" w:rsidR="005B1621" w:rsidRDefault="005B16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24AAD" w14:textId="77777777" w:rsidR="005B1621" w:rsidRDefault="005B1621">
      <w:pPr>
        <w:spacing w:line="240" w:lineRule="auto"/>
      </w:pPr>
      <w:r>
        <w:separator/>
      </w:r>
    </w:p>
  </w:footnote>
  <w:footnote w:type="continuationSeparator" w:id="0">
    <w:p w14:paraId="2B8E61F6" w14:textId="77777777" w:rsidR="005B1621" w:rsidRDefault="005B16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524CA" w14:textId="47EA69AC" w:rsidR="00E614DD" w:rsidRDefault="006926FD">
    <w:pPr>
      <w:pStyle w:val="Header"/>
    </w:pPr>
    <w:r>
      <w:t>Savannah</w:t>
    </w:r>
    <w:r w:rsidR="00691EC1">
      <w:t xml:space="preserve"> </w:t>
    </w:r>
    <w:r w:rsidR="00691EC1">
      <w:fldChar w:fldCharType="begin"/>
    </w:r>
    <w:r w:rsidR="00691EC1">
      <w:instrText xml:space="preserve"> PAGE   \* MERGEFORMAT </w:instrText>
    </w:r>
    <w:r w:rsidR="00691EC1">
      <w:fldChar w:fldCharType="separate"/>
    </w:r>
    <w:r w:rsidR="00A83387">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45C8" w14:textId="2C3CFFF4" w:rsidR="00E614DD" w:rsidRDefault="006926FD">
    <w:pPr>
      <w:pStyle w:val="Header"/>
    </w:pPr>
    <w:r>
      <w:t>Savannah</w:t>
    </w:r>
    <w:r w:rsidR="00B13D1B">
      <w:t xml:space="preserve"> </w:t>
    </w:r>
    <w:r w:rsidR="00691EC1">
      <w:fldChar w:fldCharType="begin"/>
    </w:r>
    <w:r w:rsidR="00691EC1">
      <w:instrText xml:space="preserve"> PAGE   \* MERGEFORMAT </w:instrText>
    </w:r>
    <w:r w:rsidR="00691EC1">
      <w:fldChar w:fldCharType="separate"/>
    </w:r>
    <w:r w:rsidR="00A83387">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239EAC08">
      <w:start w:val="1"/>
      <w:numFmt w:val="lowerLetter"/>
      <w:pStyle w:val="TableNote"/>
      <w:suff w:val="space"/>
      <w:lvlText w:val="%1."/>
      <w:lvlJc w:val="left"/>
      <w:pPr>
        <w:ind w:left="0" w:firstLine="720"/>
      </w:pPr>
      <w:rPr>
        <w:rFonts w:hint="default"/>
      </w:rPr>
    </w:lvl>
    <w:lvl w:ilvl="1" w:tplc="530E933E" w:tentative="1">
      <w:start w:val="1"/>
      <w:numFmt w:val="lowerLetter"/>
      <w:lvlText w:val="%2."/>
      <w:lvlJc w:val="left"/>
      <w:pPr>
        <w:ind w:left="2160" w:hanging="360"/>
      </w:pPr>
    </w:lvl>
    <w:lvl w:ilvl="2" w:tplc="3B2ECD72" w:tentative="1">
      <w:start w:val="1"/>
      <w:numFmt w:val="lowerRoman"/>
      <w:lvlText w:val="%3."/>
      <w:lvlJc w:val="right"/>
      <w:pPr>
        <w:ind w:left="2880" w:hanging="180"/>
      </w:pPr>
    </w:lvl>
    <w:lvl w:ilvl="3" w:tplc="038A051A" w:tentative="1">
      <w:start w:val="1"/>
      <w:numFmt w:val="decimal"/>
      <w:lvlText w:val="%4."/>
      <w:lvlJc w:val="left"/>
      <w:pPr>
        <w:ind w:left="3600" w:hanging="360"/>
      </w:pPr>
    </w:lvl>
    <w:lvl w:ilvl="4" w:tplc="28E431AE" w:tentative="1">
      <w:start w:val="1"/>
      <w:numFmt w:val="lowerLetter"/>
      <w:lvlText w:val="%5."/>
      <w:lvlJc w:val="left"/>
      <w:pPr>
        <w:ind w:left="4320" w:hanging="360"/>
      </w:pPr>
    </w:lvl>
    <w:lvl w:ilvl="5" w:tplc="27D451E6" w:tentative="1">
      <w:start w:val="1"/>
      <w:numFmt w:val="lowerRoman"/>
      <w:lvlText w:val="%6."/>
      <w:lvlJc w:val="right"/>
      <w:pPr>
        <w:ind w:left="5040" w:hanging="180"/>
      </w:pPr>
    </w:lvl>
    <w:lvl w:ilvl="6" w:tplc="6A744EB2" w:tentative="1">
      <w:start w:val="1"/>
      <w:numFmt w:val="decimal"/>
      <w:lvlText w:val="%7."/>
      <w:lvlJc w:val="left"/>
      <w:pPr>
        <w:ind w:left="5760" w:hanging="360"/>
      </w:pPr>
    </w:lvl>
    <w:lvl w:ilvl="7" w:tplc="6F42C78E" w:tentative="1">
      <w:start w:val="1"/>
      <w:numFmt w:val="lowerLetter"/>
      <w:lvlText w:val="%8."/>
      <w:lvlJc w:val="left"/>
      <w:pPr>
        <w:ind w:left="6480" w:hanging="360"/>
      </w:pPr>
    </w:lvl>
    <w:lvl w:ilvl="8" w:tplc="162E64FA"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E68BE"/>
    <w:rsid w:val="001F62C0"/>
    <w:rsid w:val="00224C96"/>
    <w:rsid w:val="00243D1F"/>
    <w:rsid w:val="00245E02"/>
    <w:rsid w:val="002526B3"/>
    <w:rsid w:val="00275C76"/>
    <w:rsid w:val="002865CE"/>
    <w:rsid w:val="002A5D96"/>
    <w:rsid w:val="002F24AA"/>
    <w:rsid w:val="002F4359"/>
    <w:rsid w:val="00300F25"/>
    <w:rsid w:val="00322D60"/>
    <w:rsid w:val="00325361"/>
    <w:rsid w:val="003277B4"/>
    <w:rsid w:val="00353B66"/>
    <w:rsid w:val="00357C55"/>
    <w:rsid w:val="00372BF5"/>
    <w:rsid w:val="00380497"/>
    <w:rsid w:val="00383F9B"/>
    <w:rsid w:val="003B7C16"/>
    <w:rsid w:val="003C0CD5"/>
    <w:rsid w:val="00446631"/>
    <w:rsid w:val="00456D21"/>
    <w:rsid w:val="0046614C"/>
    <w:rsid w:val="004714EF"/>
    <w:rsid w:val="00492283"/>
    <w:rsid w:val="004A2675"/>
    <w:rsid w:val="004F7139"/>
    <w:rsid w:val="00535AB6"/>
    <w:rsid w:val="00571B5C"/>
    <w:rsid w:val="005821B7"/>
    <w:rsid w:val="005A27BE"/>
    <w:rsid w:val="005B1621"/>
    <w:rsid w:val="005B3768"/>
    <w:rsid w:val="005E7D70"/>
    <w:rsid w:val="005F0DEA"/>
    <w:rsid w:val="005F76CB"/>
    <w:rsid w:val="006028B0"/>
    <w:rsid w:val="00611A0D"/>
    <w:rsid w:val="00617978"/>
    <w:rsid w:val="00627188"/>
    <w:rsid w:val="006309B9"/>
    <w:rsid w:val="0063126E"/>
    <w:rsid w:val="0065136B"/>
    <w:rsid w:val="0065708B"/>
    <w:rsid w:val="00663534"/>
    <w:rsid w:val="0068238C"/>
    <w:rsid w:val="00685AC0"/>
    <w:rsid w:val="0069049D"/>
    <w:rsid w:val="00691EC1"/>
    <w:rsid w:val="006926FD"/>
    <w:rsid w:val="00695E92"/>
    <w:rsid w:val="006C6C0B"/>
    <w:rsid w:val="00712C84"/>
    <w:rsid w:val="0071798C"/>
    <w:rsid w:val="00747346"/>
    <w:rsid w:val="007474ED"/>
    <w:rsid w:val="00750066"/>
    <w:rsid w:val="0079688F"/>
    <w:rsid w:val="007C53FB"/>
    <w:rsid w:val="007D0AAB"/>
    <w:rsid w:val="007D2EA7"/>
    <w:rsid w:val="00813CE7"/>
    <w:rsid w:val="008214A9"/>
    <w:rsid w:val="0084259C"/>
    <w:rsid w:val="0086299E"/>
    <w:rsid w:val="008B7D18"/>
    <w:rsid w:val="008C5EAC"/>
    <w:rsid w:val="008F1F97"/>
    <w:rsid w:val="008F4052"/>
    <w:rsid w:val="0091465D"/>
    <w:rsid w:val="0092228F"/>
    <w:rsid w:val="009559B8"/>
    <w:rsid w:val="00970399"/>
    <w:rsid w:val="00976669"/>
    <w:rsid w:val="009B388E"/>
    <w:rsid w:val="009D4EB3"/>
    <w:rsid w:val="009F500D"/>
    <w:rsid w:val="00A414C0"/>
    <w:rsid w:val="00A55B96"/>
    <w:rsid w:val="00A5758F"/>
    <w:rsid w:val="00A83387"/>
    <w:rsid w:val="00A83D47"/>
    <w:rsid w:val="00A91717"/>
    <w:rsid w:val="00AC357E"/>
    <w:rsid w:val="00B06774"/>
    <w:rsid w:val="00B13D1B"/>
    <w:rsid w:val="00B220A9"/>
    <w:rsid w:val="00B25A8F"/>
    <w:rsid w:val="00B32426"/>
    <w:rsid w:val="00B61223"/>
    <w:rsid w:val="00B616C6"/>
    <w:rsid w:val="00B75508"/>
    <w:rsid w:val="00B818DF"/>
    <w:rsid w:val="00BA1163"/>
    <w:rsid w:val="00BA5332"/>
    <w:rsid w:val="00BB4391"/>
    <w:rsid w:val="00BE095C"/>
    <w:rsid w:val="00C009D2"/>
    <w:rsid w:val="00C25DA4"/>
    <w:rsid w:val="00C36ACF"/>
    <w:rsid w:val="00C446FB"/>
    <w:rsid w:val="00C45F20"/>
    <w:rsid w:val="00C65104"/>
    <w:rsid w:val="00C704BE"/>
    <w:rsid w:val="00C8291D"/>
    <w:rsid w:val="00C9031F"/>
    <w:rsid w:val="00CC6635"/>
    <w:rsid w:val="00CD455F"/>
    <w:rsid w:val="00CD4E2B"/>
    <w:rsid w:val="00D11090"/>
    <w:rsid w:val="00D22C5D"/>
    <w:rsid w:val="00D23152"/>
    <w:rsid w:val="00D236BD"/>
    <w:rsid w:val="00D46145"/>
    <w:rsid w:val="00D52117"/>
    <w:rsid w:val="00D909AC"/>
    <w:rsid w:val="00D97073"/>
    <w:rsid w:val="00DB0D39"/>
    <w:rsid w:val="00E011D5"/>
    <w:rsid w:val="00E04FEF"/>
    <w:rsid w:val="00E14005"/>
    <w:rsid w:val="00E214A6"/>
    <w:rsid w:val="00E407D2"/>
    <w:rsid w:val="00E614DD"/>
    <w:rsid w:val="00E93573"/>
    <w:rsid w:val="00EA0BCB"/>
    <w:rsid w:val="00F36038"/>
    <w:rsid w:val="00F37676"/>
    <w:rsid w:val="00F44DE3"/>
    <w:rsid w:val="00F8446D"/>
    <w:rsid w:val="00F87DF1"/>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90B85"/>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230824">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230824"/>
    <w:rsid w:val="002F3CCB"/>
    <w:rsid w:val="003071DE"/>
    <w:rsid w:val="00356973"/>
    <w:rsid w:val="00370734"/>
    <w:rsid w:val="003848D3"/>
    <w:rsid w:val="004B345E"/>
    <w:rsid w:val="004B5C0E"/>
    <w:rsid w:val="00651296"/>
    <w:rsid w:val="0072165E"/>
    <w:rsid w:val="007474ED"/>
    <w:rsid w:val="00866CF1"/>
    <w:rsid w:val="009378B8"/>
    <w:rsid w:val="00A95322"/>
    <w:rsid w:val="00B85F92"/>
    <w:rsid w:val="00BB2B56"/>
    <w:rsid w:val="00BD51CD"/>
    <w:rsid w:val="00BE17F3"/>
    <w:rsid w:val="00C723C1"/>
    <w:rsid w:val="00C80C12"/>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85A87A-A42D-473E-B833-4E9C6E3F3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9</TotalTime>
  <Pages>4</Pages>
  <Words>1954</Words>
  <Characters>11141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Rehman Khalid</cp:lastModifiedBy>
  <cp:revision>3</cp:revision>
  <dcterms:created xsi:type="dcterms:W3CDTF">2019-12-03T16:04:00Z</dcterms:created>
  <dcterms:modified xsi:type="dcterms:W3CDTF">2019-12-03T16:13:00Z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id="PIVcXYtZ"/&gt;&lt;style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