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51AF6" w14:textId="66DF51C4" w:rsidR="004F3E88" w:rsidRPr="00B61EC1" w:rsidRDefault="00284B7A" w:rsidP="00284B7A">
      <w:pPr>
        <w:spacing w:line="480" w:lineRule="auto"/>
        <w:ind w:firstLine="720"/>
        <w:jc w:val="both"/>
        <w:rPr>
          <w:rFonts w:ascii="Times New Roman" w:hAnsi="Times New Roman" w:cs="Times New Roman"/>
        </w:rPr>
      </w:pPr>
      <w:r w:rsidRPr="00B61EC1">
        <w:rPr>
          <w:rFonts w:ascii="Times New Roman" w:hAnsi="Times New Roman" w:cs="Times New Roman"/>
        </w:rPr>
        <w:t xml:space="preserve">Spike Lee in the film “School Daze” </w:t>
      </w:r>
      <w:r w:rsidR="000D6D5A" w:rsidRPr="00B61EC1">
        <w:rPr>
          <w:rFonts w:ascii="Times New Roman" w:hAnsi="Times New Roman" w:cs="Times New Roman"/>
        </w:rPr>
        <w:t xml:space="preserve">reveals how college life is for black girls. </w:t>
      </w:r>
      <w:r w:rsidR="00B61EC1">
        <w:rPr>
          <w:rFonts w:ascii="Times New Roman" w:hAnsi="Times New Roman" w:cs="Times New Roman"/>
        </w:rPr>
        <w:t xml:space="preserve">Comedy drama portrays black characters and they mixed feelings about college life. The problems of the black society are displayed which exhibits that they lacks the quality and are victims of social inequality. Lee divides the woman in university based on their colors as; lighter skinned, dark-skinned independents and straightened and long hair. The pain and awkwardness of the black girls is presented by recalling the past where blacks were segregated </w:t>
      </w:r>
      <w:sdt>
        <w:sdtPr>
          <w:rPr>
            <w:rFonts w:ascii="Times New Roman" w:hAnsi="Times New Roman" w:cs="Times New Roman"/>
          </w:rPr>
          <w:id w:val="211240060"/>
          <w:citation/>
        </w:sdtPr>
        <w:sdtContent>
          <w:r w:rsidR="00B61EC1">
            <w:rPr>
              <w:rFonts w:ascii="Times New Roman" w:hAnsi="Times New Roman" w:cs="Times New Roman"/>
            </w:rPr>
            <w:fldChar w:fldCharType="begin"/>
          </w:r>
          <w:r w:rsidR="00B61EC1">
            <w:rPr>
              <w:rFonts w:ascii="Times New Roman" w:hAnsi="Times New Roman" w:cs="Times New Roman"/>
            </w:rPr>
            <w:instrText xml:space="preserve"> CITATION Ama88 \l 1033 </w:instrText>
          </w:r>
          <w:r w:rsidR="00B61EC1">
            <w:rPr>
              <w:rFonts w:ascii="Times New Roman" w:hAnsi="Times New Roman" w:cs="Times New Roman"/>
            </w:rPr>
            <w:fldChar w:fldCharType="separate"/>
          </w:r>
          <w:r w:rsidR="00B61EC1" w:rsidRPr="00B61EC1">
            <w:rPr>
              <w:rFonts w:ascii="Times New Roman" w:hAnsi="Times New Roman" w:cs="Times New Roman"/>
              <w:noProof/>
            </w:rPr>
            <w:t>(Amazon)</w:t>
          </w:r>
          <w:r w:rsidR="00B61EC1">
            <w:rPr>
              <w:rFonts w:ascii="Times New Roman" w:hAnsi="Times New Roman" w:cs="Times New Roman"/>
            </w:rPr>
            <w:fldChar w:fldCharType="end"/>
          </w:r>
        </w:sdtContent>
      </w:sdt>
      <w:r w:rsidR="00B61EC1">
        <w:rPr>
          <w:rFonts w:ascii="Times New Roman" w:hAnsi="Times New Roman" w:cs="Times New Roman"/>
        </w:rPr>
        <w:t xml:space="preserve">. The film portrays self-conscious reference to blackness which is linked to social inequality. Education is used as a tool for changing the lives of black by giving them opportunity to speak for themselves. </w:t>
      </w:r>
    </w:p>
    <w:p w14:paraId="4E883F62" w14:textId="617CF9CF" w:rsidR="00B61EC1" w:rsidRDefault="000D6D5A" w:rsidP="00284B7A">
      <w:pPr>
        <w:spacing w:line="480" w:lineRule="auto"/>
        <w:ind w:firstLine="720"/>
        <w:jc w:val="both"/>
        <w:rPr>
          <w:rFonts w:ascii="Times New Roman" w:hAnsi="Times New Roman" w:cs="Times New Roman"/>
        </w:rPr>
      </w:pPr>
      <w:r w:rsidRPr="00B61EC1">
        <w:rPr>
          <w:rFonts w:ascii="Times New Roman" w:hAnsi="Times New Roman" w:cs="Times New Roman"/>
        </w:rPr>
        <w:t>The article explains the impacts of</w:t>
      </w:r>
      <w:r w:rsidR="00B61EC1">
        <w:rPr>
          <w:rFonts w:ascii="Times New Roman" w:hAnsi="Times New Roman" w:cs="Times New Roman"/>
        </w:rPr>
        <w:t xml:space="preserve"> education on black women. Post-</w:t>
      </w:r>
      <w:r w:rsidRPr="00B61EC1">
        <w:rPr>
          <w:rFonts w:ascii="Times New Roman" w:hAnsi="Times New Roman" w:cs="Times New Roman"/>
        </w:rPr>
        <w:t xml:space="preserve">graduate degrees like Ph.D. can change the life of black women in positive sense. Higher education is linked to financial mobility, independence, growth and a happy life. The article explains how it improved the life from miserable past of cotton picking to a successful life. The history of black women depicts that they had to work on cotton </w:t>
      </w:r>
      <w:r w:rsidR="001216AD" w:rsidRPr="00B61EC1">
        <w:rPr>
          <w:rFonts w:ascii="Times New Roman" w:hAnsi="Times New Roman" w:cs="Times New Roman"/>
        </w:rPr>
        <w:t>fields</w:t>
      </w:r>
      <w:r w:rsidRPr="00B61EC1">
        <w:rPr>
          <w:rFonts w:ascii="Times New Roman" w:hAnsi="Times New Roman" w:cs="Times New Roman"/>
        </w:rPr>
        <w:t xml:space="preserve"> and lived a terrible life. They lacked education so they had to depend on low-wage jobs. There lives were terrible because they couldn’t earn enough for having a stable life. While education allowed black women to get better jobs and improve their lifestyles. </w:t>
      </w:r>
      <w:r w:rsidR="001216AD" w:rsidRPr="00B61EC1">
        <w:rPr>
          <w:rFonts w:ascii="Times New Roman" w:hAnsi="Times New Roman" w:cs="Times New Roman"/>
        </w:rPr>
        <w:t xml:space="preserve">Ph.D. not only offer better opportunities for making money but it also gives respect to a person in society. </w:t>
      </w:r>
      <w:r w:rsidR="00B61EC1">
        <w:rPr>
          <w:rFonts w:ascii="Times New Roman" w:hAnsi="Times New Roman" w:cs="Times New Roman"/>
        </w:rPr>
        <w:t xml:space="preserve">In the past blacks couldn’t express their pain or fight for equality because they were uneducated </w:t>
      </w:r>
      <w:sdt>
        <w:sdtPr>
          <w:rPr>
            <w:rFonts w:ascii="Times New Roman" w:hAnsi="Times New Roman" w:cs="Times New Roman"/>
          </w:rPr>
          <w:id w:val="-898059023"/>
          <w:citation/>
        </w:sdtPr>
        <w:sdtContent>
          <w:r w:rsidR="00B61EC1">
            <w:rPr>
              <w:rFonts w:ascii="Times New Roman" w:hAnsi="Times New Roman" w:cs="Times New Roman"/>
            </w:rPr>
            <w:fldChar w:fldCharType="begin"/>
          </w:r>
          <w:r w:rsidR="00B61EC1">
            <w:rPr>
              <w:rFonts w:ascii="Times New Roman" w:hAnsi="Times New Roman" w:cs="Times New Roman"/>
            </w:rPr>
            <w:instrText xml:space="preserve"> CITATION Tru192 \l 1033 </w:instrText>
          </w:r>
          <w:r w:rsidR="00B61EC1">
            <w:rPr>
              <w:rFonts w:ascii="Times New Roman" w:hAnsi="Times New Roman" w:cs="Times New Roman"/>
            </w:rPr>
            <w:fldChar w:fldCharType="separate"/>
          </w:r>
          <w:r w:rsidR="00B61EC1" w:rsidRPr="00B61EC1">
            <w:rPr>
              <w:rFonts w:ascii="Times New Roman" w:hAnsi="Times New Roman" w:cs="Times New Roman"/>
              <w:noProof/>
            </w:rPr>
            <w:t>(Harris)</w:t>
          </w:r>
          <w:r w:rsidR="00B61EC1">
            <w:rPr>
              <w:rFonts w:ascii="Times New Roman" w:hAnsi="Times New Roman" w:cs="Times New Roman"/>
            </w:rPr>
            <w:fldChar w:fldCharType="end"/>
          </w:r>
        </w:sdtContent>
      </w:sdt>
      <w:r w:rsidR="00B61EC1">
        <w:rPr>
          <w:rFonts w:ascii="Times New Roman" w:hAnsi="Times New Roman" w:cs="Times New Roman"/>
        </w:rPr>
        <w:t xml:space="preserve">. The article has stressed on the need for educating black women because it is the only way that could change their lives and bring stability. </w:t>
      </w:r>
      <w:r w:rsidR="004F5A9C">
        <w:rPr>
          <w:rFonts w:ascii="Times New Roman" w:hAnsi="Times New Roman" w:cs="Times New Roman"/>
        </w:rPr>
        <w:t xml:space="preserve">It is important for bringing consciousness and self-worth. </w:t>
      </w:r>
      <w:bookmarkStart w:id="0" w:name="_GoBack"/>
      <w:bookmarkEnd w:id="0"/>
    </w:p>
    <w:p w14:paraId="7D608988" w14:textId="77777777" w:rsidR="00B61EC1" w:rsidRDefault="00B61EC1">
      <w:pPr>
        <w:rPr>
          <w:rFonts w:ascii="Times New Roman" w:hAnsi="Times New Roman" w:cs="Times New Roman"/>
        </w:rPr>
      </w:pPr>
      <w:r>
        <w:rPr>
          <w:rFonts w:ascii="Times New Roman" w:hAnsi="Times New Roman" w:cs="Times New Roman"/>
        </w:rPr>
        <w:br w:type="page"/>
      </w:r>
    </w:p>
    <w:p w14:paraId="37462E37" w14:textId="1545A242" w:rsidR="00B61EC1" w:rsidRDefault="00B61EC1" w:rsidP="004F5A9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D7AD4A5" w14:textId="77777777" w:rsidR="00B61EC1" w:rsidRPr="004F5A9C" w:rsidRDefault="00B61EC1" w:rsidP="004F5A9C">
      <w:pPr>
        <w:pStyle w:val="Bibliography"/>
        <w:spacing w:line="480" w:lineRule="auto"/>
        <w:ind w:left="864" w:hanging="720"/>
        <w:rPr>
          <w:noProof/>
        </w:rPr>
      </w:pPr>
      <w:r w:rsidRPr="004F5A9C">
        <w:fldChar w:fldCharType="begin"/>
      </w:r>
      <w:r w:rsidRPr="004F5A9C">
        <w:instrText xml:space="preserve"> BIBLIOGRAPHY </w:instrText>
      </w:r>
      <w:r w:rsidRPr="004F5A9C">
        <w:fldChar w:fldCharType="separate"/>
      </w:r>
      <w:r w:rsidRPr="004F5A9C">
        <w:rPr>
          <w:noProof/>
        </w:rPr>
        <w:t>Amazon. School Daze. 1988. 11 12 2019 &lt;https://www.amazon.com/gp/video/detail/B006VDNSY0?ie=UTF8&amp;continuePurchase=1&amp;csrfToken=g35ZAUlCagRqn0sA02LHkYQ%252Fx0vZ0KtSF1quGRSElklLAAAADAAAAABd8SgMcmF3AAAAABVX8CwXqz4nuL9RKX%252F%252F%252Fw%253D%253D&amp;offerASIN=B006VDNSY0&amp;purchasetoken=hjZvcayQH8MfuRhEgKRUGTWfkXlIQePJDThm%252BanyjIk&gt;.</w:t>
      </w:r>
    </w:p>
    <w:p w14:paraId="3C3C7B02" w14:textId="77777777" w:rsidR="00B61EC1" w:rsidRPr="004F5A9C" w:rsidRDefault="00B61EC1" w:rsidP="004F5A9C">
      <w:pPr>
        <w:pStyle w:val="Bibliography"/>
        <w:spacing w:line="480" w:lineRule="auto"/>
        <w:ind w:left="864" w:hanging="720"/>
        <w:rPr>
          <w:noProof/>
        </w:rPr>
      </w:pPr>
      <w:r w:rsidRPr="004F5A9C">
        <w:rPr>
          <w:noProof/>
        </w:rPr>
        <w:t>Harris, Truddier. "Mind Work: How a Ph.D. Affects Black Women." (2019).</w:t>
      </w:r>
    </w:p>
    <w:p w14:paraId="17C9CC79" w14:textId="77777777" w:rsidR="00B61EC1" w:rsidRPr="004F5A9C" w:rsidRDefault="00B61EC1" w:rsidP="004F5A9C">
      <w:pPr>
        <w:spacing w:line="480" w:lineRule="auto"/>
        <w:ind w:left="864" w:hanging="720"/>
      </w:pPr>
      <w:r w:rsidRPr="004F5A9C">
        <w:rPr>
          <w:b/>
          <w:bCs/>
        </w:rPr>
        <w:fldChar w:fldCharType="end"/>
      </w:r>
    </w:p>
    <w:p w14:paraId="2B6E8CA7" w14:textId="77777777" w:rsidR="00B61EC1" w:rsidRPr="004F5A9C" w:rsidRDefault="00B61EC1" w:rsidP="004F5A9C">
      <w:pPr>
        <w:spacing w:line="480" w:lineRule="auto"/>
        <w:ind w:left="864" w:hanging="720"/>
        <w:jc w:val="both"/>
      </w:pPr>
    </w:p>
    <w:p w14:paraId="12B05083" w14:textId="77777777" w:rsidR="00B61EC1" w:rsidRPr="004F5A9C" w:rsidRDefault="00B61EC1" w:rsidP="004F5A9C">
      <w:pPr>
        <w:spacing w:line="480" w:lineRule="auto"/>
        <w:ind w:left="864" w:hanging="720"/>
        <w:jc w:val="both"/>
        <w:rPr>
          <w:rFonts w:ascii="Times New Roman" w:hAnsi="Times New Roman" w:cs="Times New Roman"/>
        </w:rPr>
      </w:pPr>
    </w:p>
    <w:sectPr w:rsidR="00B61EC1" w:rsidRPr="004F5A9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13ABF" w14:textId="77777777" w:rsidR="000D6D5A" w:rsidRDefault="000D6D5A" w:rsidP="00284B7A">
      <w:r>
        <w:separator/>
      </w:r>
    </w:p>
  </w:endnote>
  <w:endnote w:type="continuationSeparator" w:id="0">
    <w:p w14:paraId="2C8A7B05" w14:textId="77777777" w:rsidR="000D6D5A" w:rsidRDefault="000D6D5A" w:rsidP="0028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481B8" w14:textId="77777777" w:rsidR="000D6D5A" w:rsidRDefault="000D6D5A" w:rsidP="00284B7A">
      <w:r>
        <w:separator/>
      </w:r>
    </w:p>
  </w:footnote>
  <w:footnote w:type="continuationSeparator" w:id="0">
    <w:p w14:paraId="7039978B" w14:textId="77777777" w:rsidR="000D6D5A" w:rsidRDefault="000D6D5A" w:rsidP="00284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8E46" w14:textId="77777777" w:rsidR="000D6D5A" w:rsidRDefault="000D6D5A" w:rsidP="000D6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D0E3D" w14:textId="77777777" w:rsidR="000D6D5A" w:rsidRDefault="000D6D5A" w:rsidP="00284B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A8D1" w14:textId="77777777" w:rsidR="000D6D5A" w:rsidRDefault="000D6D5A" w:rsidP="000D6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A9C">
      <w:rPr>
        <w:rStyle w:val="PageNumber"/>
        <w:noProof/>
      </w:rPr>
      <w:t>1</w:t>
    </w:r>
    <w:r>
      <w:rPr>
        <w:rStyle w:val="PageNumber"/>
      </w:rPr>
      <w:fldChar w:fldCharType="end"/>
    </w:r>
  </w:p>
  <w:p w14:paraId="267B090F" w14:textId="77777777" w:rsidR="000D6D5A" w:rsidRDefault="000D6D5A" w:rsidP="00284B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7A"/>
    <w:rsid w:val="000D6D5A"/>
    <w:rsid w:val="001216AD"/>
    <w:rsid w:val="00284B7A"/>
    <w:rsid w:val="004F3E88"/>
    <w:rsid w:val="004F5A9C"/>
    <w:rsid w:val="00B6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DE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E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7A"/>
    <w:pPr>
      <w:tabs>
        <w:tab w:val="center" w:pos="4320"/>
        <w:tab w:val="right" w:pos="8640"/>
      </w:tabs>
    </w:pPr>
  </w:style>
  <w:style w:type="character" w:customStyle="1" w:styleId="HeaderChar">
    <w:name w:val="Header Char"/>
    <w:basedOn w:val="DefaultParagraphFont"/>
    <w:link w:val="Header"/>
    <w:uiPriority w:val="99"/>
    <w:rsid w:val="00284B7A"/>
  </w:style>
  <w:style w:type="character" w:styleId="PageNumber">
    <w:name w:val="page number"/>
    <w:basedOn w:val="DefaultParagraphFont"/>
    <w:uiPriority w:val="99"/>
    <w:semiHidden/>
    <w:unhideWhenUsed/>
    <w:rsid w:val="00284B7A"/>
  </w:style>
  <w:style w:type="paragraph" w:styleId="BalloonText">
    <w:name w:val="Balloon Text"/>
    <w:basedOn w:val="Normal"/>
    <w:link w:val="BalloonTextChar"/>
    <w:uiPriority w:val="99"/>
    <w:semiHidden/>
    <w:unhideWhenUsed/>
    <w:rsid w:val="000D6D5A"/>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D5A"/>
    <w:rPr>
      <w:rFonts w:ascii="Lucida Grande" w:hAnsi="Lucida Grande"/>
      <w:sz w:val="18"/>
      <w:szCs w:val="18"/>
    </w:rPr>
  </w:style>
  <w:style w:type="character" w:customStyle="1" w:styleId="Heading1Char">
    <w:name w:val="Heading 1 Char"/>
    <w:basedOn w:val="DefaultParagraphFont"/>
    <w:link w:val="Heading1"/>
    <w:uiPriority w:val="9"/>
    <w:rsid w:val="00B61E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1E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E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7A"/>
    <w:pPr>
      <w:tabs>
        <w:tab w:val="center" w:pos="4320"/>
        <w:tab w:val="right" w:pos="8640"/>
      </w:tabs>
    </w:pPr>
  </w:style>
  <w:style w:type="character" w:customStyle="1" w:styleId="HeaderChar">
    <w:name w:val="Header Char"/>
    <w:basedOn w:val="DefaultParagraphFont"/>
    <w:link w:val="Header"/>
    <w:uiPriority w:val="99"/>
    <w:rsid w:val="00284B7A"/>
  </w:style>
  <w:style w:type="character" w:styleId="PageNumber">
    <w:name w:val="page number"/>
    <w:basedOn w:val="DefaultParagraphFont"/>
    <w:uiPriority w:val="99"/>
    <w:semiHidden/>
    <w:unhideWhenUsed/>
    <w:rsid w:val="00284B7A"/>
  </w:style>
  <w:style w:type="paragraph" w:styleId="BalloonText">
    <w:name w:val="Balloon Text"/>
    <w:basedOn w:val="Normal"/>
    <w:link w:val="BalloonTextChar"/>
    <w:uiPriority w:val="99"/>
    <w:semiHidden/>
    <w:unhideWhenUsed/>
    <w:rsid w:val="000D6D5A"/>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D5A"/>
    <w:rPr>
      <w:rFonts w:ascii="Lucida Grande" w:hAnsi="Lucida Grande"/>
      <w:sz w:val="18"/>
      <w:szCs w:val="18"/>
    </w:rPr>
  </w:style>
  <w:style w:type="character" w:customStyle="1" w:styleId="Heading1Char">
    <w:name w:val="Heading 1 Char"/>
    <w:basedOn w:val="DefaultParagraphFont"/>
    <w:link w:val="Heading1"/>
    <w:uiPriority w:val="9"/>
    <w:rsid w:val="00B61E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Ama88</b:Tag>
    <b:SourceType>InternetSite</b:SourceType>
    <b:Guid>{E31098EE-70D6-CC48-BB5D-40B18ED6BEAC}</b:Guid>
    <b:Author>
      <b:Author>
        <b:Corporate>Amazon</b:Corporate>
      </b:Author>
    </b:Author>
    <b:Title>School Daze</b:Title>
    <b:URL>https://www.amazon.com/gp/video/detail/B006VDNSY0?ie=UTF8&amp;continuePurchase=1&amp;csrfToken=g35ZAUlCagRqn0sA02LHkYQ%252Fx0vZ0KtSF1quGRSElklLAAAADAAAAABd8SgMcmF3AAAAABVX8CwXqz4nuL9RKX%252F%252F%252Fw%253D%253D&amp;offerASIN=B006VDNSY0&amp;purchasetoken=hjZvcayQH8MfuRhEgKRUGTWfkXlIQePJDThm%252BanyjIk</b:URL>
    <b:Year>1988</b:Year>
    <b:YearAccessed>2019</b:YearAccessed>
    <b:MonthAccessed>12</b:MonthAccessed>
    <b:DayAccessed>11</b:DayAccessed>
    <b:RefOrder>1</b:RefOrder>
  </b:Source>
  <b:Source>
    <b:Tag>Tru192</b:Tag>
    <b:SourceType>JournalArticle</b:SourceType>
    <b:Guid>{313D0F21-5ABE-664E-B414-04EC2A8ABA42}</b:Guid>
    <b:Title>Mind Work: How a Ph.D. Affects Black Women</b:Title>
    <b:Year>2019</b:Year>
    <b:Author>
      <b:Author>
        <b:NameList>
          <b:Person>
            <b:Last>Harris</b:Last>
            <b:First>Truddier</b:First>
          </b:Person>
        </b:NameList>
      </b:Author>
    </b:Author>
    <b:RefOrder>2</b:RefOrder>
  </b:Source>
</b:Sources>
</file>

<file path=customXml/itemProps1.xml><?xml version="1.0" encoding="utf-8"?>
<ds:datastoreItem xmlns:ds="http://schemas.openxmlformats.org/officeDocument/2006/customXml" ds:itemID="{76FC35BF-0F03-854C-8A3F-6E2E324D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1994</Characters>
  <Application>Microsoft Macintosh Word</Application>
  <DocSecurity>0</DocSecurity>
  <Lines>16</Lines>
  <Paragraphs>4</Paragraphs>
  <ScaleCrop>false</ScaleCrop>
  <Company>art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cp:revision>
  <dcterms:created xsi:type="dcterms:W3CDTF">2019-12-12T03:37:00Z</dcterms:created>
  <dcterms:modified xsi:type="dcterms:W3CDTF">2019-12-12T03:57:00Z</dcterms:modified>
</cp:coreProperties>
</file>