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A5E2" w14:textId="77777777" w:rsidR="00BC5BB3" w:rsidRPr="00C13E00" w:rsidRDefault="00A016EF" w:rsidP="00A70FB4">
      <w:pPr>
        <w:outlineLvl w:val="0"/>
        <w:rPr>
          <w:rFonts w:ascii="Times New Roman" w:hAnsi="Times New Roman" w:cs="Times New Roman"/>
          <w:b/>
          <w:bCs/>
          <w:sz w:val="24"/>
          <w:szCs w:val="24"/>
          <w:u w:val="single"/>
        </w:rPr>
      </w:pPr>
      <w:r w:rsidRPr="00C13E00">
        <w:rPr>
          <w:rFonts w:ascii="Times New Roman" w:hAnsi="Times New Roman" w:cs="Times New Roman"/>
          <w:b/>
          <w:bCs/>
          <w:sz w:val="24"/>
          <w:szCs w:val="24"/>
          <w:u w:val="single"/>
        </w:rPr>
        <w:t xml:space="preserve">Your student number: </w:t>
      </w:r>
    </w:p>
    <w:p w14:paraId="18BABC80" w14:textId="77777777" w:rsidR="00882800" w:rsidRPr="00C13E00" w:rsidRDefault="00A016EF" w:rsidP="00A70FB4">
      <w:pPr>
        <w:outlineLvl w:val="0"/>
        <w:rPr>
          <w:rFonts w:ascii="Times New Roman" w:hAnsi="Times New Roman" w:cs="Times New Roman"/>
          <w:b/>
          <w:bCs/>
          <w:sz w:val="24"/>
          <w:szCs w:val="24"/>
          <w:u w:val="single"/>
        </w:rPr>
      </w:pPr>
      <w:r w:rsidRPr="00C13E00">
        <w:rPr>
          <w:rFonts w:ascii="Times New Roman" w:hAnsi="Times New Roman" w:cs="Times New Roman"/>
          <w:b/>
          <w:bCs/>
          <w:sz w:val="24"/>
          <w:szCs w:val="24"/>
          <w:u w:val="single"/>
        </w:rPr>
        <w:t>CNA255 AT2 Scenario</w:t>
      </w:r>
      <w:r w:rsidR="001E3302" w:rsidRPr="00C13E00">
        <w:rPr>
          <w:rFonts w:ascii="Times New Roman" w:hAnsi="Times New Roman" w:cs="Times New Roman"/>
          <w:b/>
          <w:bCs/>
          <w:sz w:val="24"/>
          <w:szCs w:val="24"/>
          <w:u w:val="single"/>
        </w:rPr>
        <w:t xml:space="preserve">: </w:t>
      </w:r>
      <w:r w:rsidR="00C374D7" w:rsidRPr="00C13E00">
        <w:rPr>
          <w:rFonts w:ascii="Times New Roman" w:hAnsi="Times New Roman" w:cs="Times New Roman"/>
          <w:b/>
          <w:bCs/>
          <w:sz w:val="24"/>
          <w:szCs w:val="24"/>
          <w:u w:val="single"/>
        </w:rPr>
        <w:t xml:space="preserve">Mr </w:t>
      </w:r>
      <w:r w:rsidRPr="00C13E00">
        <w:rPr>
          <w:rFonts w:ascii="Times New Roman" w:hAnsi="Times New Roman" w:cs="Times New Roman"/>
          <w:b/>
          <w:bCs/>
          <w:sz w:val="24"/>
          <w:szCs w:val="24"/>
          <w:u w:val="single"/>
        </w:rPr>
        <w:t>Clive Jenkins</w:t>
      </w:r>
    </w:p>
    <w:tbl>
      <w:tblPr>
        <w:tblStyle w:val="TableGrid"/>
        <w:tblW w:w="5000" w:type="pct"/>
        <w:tblLook w:val="04A0" w:firstRow="1" w:lastRow="0" w:firstColumn="1" w:lastColumn="0" w:noHBand="0" w:noVBand="1"/>
      </w:tblPr>
      <w:tblGrid>
        <w:gridCol w:w="6552"/>
        <w:gridCol w:w="8836"/>
      </w:tblGrid>
      <w:tr w:rsidR="00C125CF" w14:paraId="5B4CC5C2" w14:textId="77777777" w:rsidTr="000E2C7E">
        <w:tc>
          <w:tcPr>
            <w:tcW w:w="5000" w:type="pct"/>
            <w:gridSpan w:val="2"/>
            <w:shd w:val="clear" w:color="auto" w:fill="E7E6E6" w:themeFill="background2"/>
          </w:tcPr>
          <w:p w14:paraId="4EDE3578" w14:textId="77777777" w:rsidR="00BB1F03" w:rsidRPr="00C13E00" w:rsidRDefault="00A016EF" w:rsidP="00A72FBE">
            <w:pPr>
              <w:rPr>
                <w:rFonts w:ascii="Times New Roman" w:hAnsi="Times New Roman" w:cs="Times New Roman"/>
                <w:b/>
                <w:bCs/>
                <w:i/>
                <w:iCs/>
                <w:sz w:val="24"/>
                <w:szCs w:val="24"/>
                <w:u w:val="single"/>
              </w:rPr>
            </w:pPr>
            <w:r w:rsidRPr="00C13E00">
              <w:rPr>
                <w:rFonts w:ascii="Times New Roman" w:hAnsi="Times New Roman" w:cs="Times New Roman"/>
                <w:b/>
                <w:bCs/>
                <w:i/>
                <w:iCs/>
                <w:sz w:val="24"/>
                <w:szCs w:val="24"/>
                <w:u w:val="single"/>
              </w:rPr>
              <w:t>Interpret:</w:t>
            </w:r>
          </w:p>
          <w:p w14:paraId="3DB6148F" w14:textId="77777777" w:rsidR="00BB1F03" w:rsidRPr="00C13E00" w:rsidRDefault="00A016EF" w:rsidP="00A72FBE">
            <w:pPr>
              <w:rPr>
                <w:rFonts w:ascii="Times New Roman" w:hAnsi="Times New Roman" w:cs="Times New Roman"/>
                <w:i/>
                <w:iCs/>
                <w:sz w:val="24"/>
                <w:szCs w:val="24"/>
              </w:rPr>
            </w:pPr>
            <w:r w:rsidRPr="00C13E00">
              <w:rPr>
                <w:rFonts w:ascii="Times New Roman" w:hAnsi="Times New Roman" w:cs="Times New Roman"/>
                <w:i/>
                <w:iCs/>
                <w:sz w:val="24"/>
                <w:szCs w:val="24"/>
              </w:rPr>
              <w:t xml:space="preserve">In the following table, </w:t>
            </w:r>
            <w:r w:rsidRPr="00C13E00">
              <w:rPr>
                <w:rFonts w:ascii="Times New Roman" w:hAnsi="Times New Roman" w:cs="Times New Roman"/>
                <w:b/>
                <w:bCs/>
                <w:i/>
                <w:iCs/>
                <w:sz w:val="24"/>
                <w:szCs w:val="24"/>
              </w:rPr>
              <w:t>list</w:t>
            </w:r>
            <w:r w:rsidRPr="00C13E00">
              <w:rPr>
                <w:rFonts w:ascii="Times New Roman" w:hAnsi="Times New Roman" w:cs="Times New Roman"/>
                <w:i/>
                <w:iCs/>
                <w:sz w:val="24"/>
                <w:szCs w:val="24"/>
              </w:rPr>
              <w:t xml:space="preserve"> the data that you consider to be normal/abnormal (not included in word count)</w:t>
            </w:r>
          </w:p>
          <w:p w14:paraId="0D3F953C" w14:textId="77777777" w:rsidR="00BB1F03" w:rsidRPr="00C13E00" w:rsidRDefault="00BB1F03" w:rsidP="00A72FBE">
            <w:pPr>
              <w:rPr>
                <w:rFonts w:ascii="Times New Roman" w:hAnsi="Times New Roman" w:cs="Times New Roman"/>
                <w:i/>
                <w:iCs/>
                <w:sz w:val="24"/>
                <w:szCs w:val="24"/>
              </w:rPr>
            </w:pPr>
          </w:p>
        </w:tc>
      </w:tr>
      <w:tr w:rsidR="00C125CF" w14:paraId="13DDB51C" w14:textId="77777777" w:rsidTr="000E2C7E">
        <w:tc>
          <w:tcPr>
            <w:tcW w:w="2129" w:type="pct"/>
          </w:tcPr>
          <w:p w14:paraId="2B4B8EB3" w14:textId="77777777" w:rsidR="00BB1F03" w:rsidRPr="00C13E00" w:rsidRDefault="00A016EF" w:rsidP="00A72FBE">
            <w:pPr>
              <w:rPr>
                <w:rFonts w:ascii="Times New Roman" w:hAnsi="Times New Roman" w:cs="Times New Roman"/>
                <w:i/>
                <w:iCs/>
                <w:sz w:val="24"/>
                <w:szCs w:val="24"/>
                <w:u w:val="single"/>
              </w:rPr>
            </w:pPr>
            <w:r w:rsidRPr="00C13E00">
              <w:rPr>
                <w:rFonts w:ascii="Times New Roman" w:hAnsi="Times New Roman" w:cs="Times New Roman"/>
                <w:sz w:val="24"/>
                <w:szCs w:val="24"/>
                <w:u w:val="single"/>
              </w:rPr>
              <w:t>Normal (Subjective &amp; Objective)</w:t>
            </w:r>
          </w:p>
        </w:tc>
        <w:tc>
          <w:tcPr>
            <w:tcW w:w="2871" w:type="pct"/>
          </w:tcPr>
          <w:p w14:paraId="0CAE4019"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u w:val="single"/>
              </w:rPr>
              <w:t>Abnormal (Subjective &amp; Objective)</w:t>
            </w:r>
          </w:p>
        </w:tc>
      </w:tr>
      <w:tr w:rsidR="00C125CF" w14:paraId="307A6DA9" w14:textId="77777777" w:rsidTr="000E2C7E">
        <w:tc>
          <w:tcPr>
            <w:tcW w:w="2129" w:type="pct"/>
            <w:tcBorders>
              <w:bottom w:val="single" w:sz="4" w:space="0" w:color="auto"/>
            </w:tcBorders>
          </w:tcPr>
          <w:p w14:paraId="3B79A539" w14:textId="77777777" w:rsidR="00BB1F03" w:rsidRPr="00C13E00" w:rsidRDefault="00A016EF" w:rsidP="00D73A30">
            <w:pPr>
              <w:pStyle w:val="ListParagraph"/>
              <w:numPr>
                <w:ilvl w:val="0"/>
                <w:numId w:val="14"/>
              </w:numPr>
              <w:rPr>
                <w:rFonts w:ascii="Times New Roman" w:hAnsi="Times New Roman" w:cs="Times New Roman"/>
                <w:sz w:val="24"/>
                <w:szCs w:val="24"/>
              </w:rPr>
            </w:pPr>
            <w:r w:rsidRPr="00C13E00">
              <w:rPr>
                <w:rFonts w:ascii="Times New Roman" w:hAnsi="Times New Roman" w:cs="Times New Roman"/>
                <w:sz w:val="24"/>
                <w:szCs w:val="24"/>
              </w:rPr>
              <w:t>BGL was in the normal range,</w:t>
            </w:r>
          </w:p>
          <w:p w14:paraId="44C4626F" w14:textId="77777777" w:rsidR="00FC06B1" w:rsidRPr="00C13E00" w:rsidRDefault="00A016EF" w:rsidP="00D73A30">
            <w:pPr>
              <w:pStyle w:val="ListParagraph"/>
              <w:numPr>
                <w:ilvl w:val="0"/>
                <w:numId w:val="14"/>
              </w:numPr>
              <w:rPr>
                <w:rFonts w:ascii="Times New Roman" w:hAnsi="Times New Roman" w:cs="Times New Roman"/>
                <w:sz w:val="24"/>
                <w:szCs w:val="24"/>
                <w:lang w:val="en-US"/>
              </w:rPr>
            </w:pPr>
            <w:r w:rsidRPr="00C13E00">
              <w:rPr>
                <w:rFonts w:ascii="Times New Roman" w:hAnsi="Times New Roman" w:cs="Times New Roman"/>
                <w:sz w:val="24"/>
                <w:szCs w:val="24"/>
                <w:lang w:val="en-US"/>
              </w:rPr>
              <w:t>Temperature (afebrile)</w:t>
            </w:r>
          </w:p>
          <w:p w14:paraId="3D01174A" w14:textId="77777777" w:rsidR="00D73A30" w:rsidRPr="00C13E00" w:rsidRDefault="00A016EF" w:rsidP="00D73A30">
            <w:pPr>
              <w:pStyle w:val="ListParagraph"/>
              <w:numPr>
                <w:ilvl w:val="0"/>
                <w:numId w:val="14"/>
              </w:numPr>
              <w:rPr>
                <w:rFonts w:ascii="Times New Roman" w:hAnsi="Times New Roman" w:cs="Times New Roman"/>
                <w:sz w:val="24"/>
                <w:szCs w:val="24"/>
                <w:lang w:val="en-US"/>
              </w:rPr>
            </w:pPr>
            <w:r w:rsidRPr="00C13E00">
              <w:rPr>
                <w:rFonts w:ascii="Times New Roman" w:hAnsi="Times New Roman" w:cs="Times New Roman"/>
                <w:sz w:val="24"/>
                <w:szCs w:val="24"/>
              </w:rPr>
              <w:t>No fever, cough, chills and wheezing</w:t>
            </w:r>
          </w:p>
          <w:p w14:paraId="6DE738FD" w14:textId="77777777" w:rsidR="00D73A30" w:rsidRPr="00C13E00" w:rsidRDefault="00A016EF" w:rsidP="00D73A30">
            <w:pPr>
              <w:pStyle w:val="ListParagraph"/>
              <w:numPr>
                <w:ilvl w:val="0"/>
                <w:numId w:val="14"/>
              </w:numPr>
              <w:rPr>
                <w:rFonts w:ascii="Times New Roman" w:hAnsi="Times New Roman" w:cs="Times New Roman"/>
                <w:sz w:val="24"/>
                <w:szCs w:val="24"/>
                <w:lang w:val="en-US"/>
              </w:rPr>
            </w:pPr>
            <w:r w:rsidRPr="00C13E00">
              <w:rPr>
                <w:rFonts w:ascii="Times New Roman" w:hAnsi="Times New Roman" w:cs="Times New Roman"/>
                <w:sz w:val="24"/>
                <w:szCs w:val="24"/>
                <w:lang w:val="en-US"/>
              </w:rPr>
              <w:t>No chest pain</w:t>
            </w:r>
          </w:p>
          <w:p w14:paraId="5A822A36" w14:textId="77777777" w:rsidR="00FC06B1" w:rsidRPr="00C13E00" w:rsidRDefault="00FC06B1" w:rsidP="00A72FBE">
            <w:pPr>
              <w:rPr>
                <w:rFonts w:ascii="Times New Roman" w:hAnsi="Times New Roman" w:cs="Times New Roman"/>
                <w:sz w:val="24"/>
                <w:szCs w:val="24"/>
              </w:rPr>
            </w:pPr>
          </w:p>
        </w:tc>
        <w:tc>
          <w:tcPr>
            <w:tcW w:w="2871" w:type="pct"/>
            <w:tcBorders>
              <w:bottom w:val="single" w:sz="4" w:space="0" w:color="auto"/>
            </w:tcBorders>
          </w:tcPr>
          <w:p w14:paraId="4E9A2D76"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 xml:space="preserve">Heart rate = 112bpm </w:t>
            </w:r>
          </w:p>
          <w:p w14:paraId="0BCEEB86"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Respiration rate 24</w:t>
            </w:r>
          </w:p>
          <w:p w14:paraId="1C2E3D7D"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 xml:space="preserve">Blood pressure 150/90 </w:t>
            </w:r>
          </w:p>
          <w:p w14:paraId="34F994AA"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O2 saturat</w:t>
            </w:r>
            <w:r w:rsidR="00D73A30" w:rsidRPr="00C13E00">
              <w:rPr>
                <w:rFonts w:ascii="Times New Roman" w:hAnsi="Times New Roman" w:cs="Times New Roman"/>
                <w:sz w:val="24"/>
                <w:szCs w:val="24"/>
                <w:lang w:val="en-US"/>
              </w:rPr>
              <w:t>ion is 94% on 2 L nasal sponge</w:t>
            </w:r>
          </w:p>
          <w:p w14:paraId="65C916B2"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GCS: 14confused</w:t>
            </w:r>
          </w:p>
          <w:p w14:paraId="6E789BCE"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Peripheral pulses of the patient were difficult to palpate, which shows pitting edema bilaterally,</w:t>
            </w:r>
          </w:p>
          <w:p w14:paraId="23FE1251"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Rash on the left leg,</w:t>
            </w:r>
          </w:p>
          <w:p w14:paraId="6511773A"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 xml:space="preserve">Increase weight of the patient </w:t>
            </w:r>
          </w:p>
          <w:p w14:paraId="6A17E90C"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Passes urine in a bottle,</w:t>
            </w:r>
          </w:p>
          <w:p w14:paraId="325470AA"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The abdomen was non tender and soft,</w:t>
            </w:r>
          </w:p>
          <w:p w14:paraId="6C72F489"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 xml:space="preserve">Bowel sounds were present and visible </w:t>
            </w:r>
          </w:p>
          <w:p w14:paraId="111C1040"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Raised JVP.</w:t>
            </w:r>
          </w:p>
          <w:p w14:paraId="7CA8310D"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Not taken his medicines</w:t>
            </w:r>
          </w:p>
          <w:p w14:paraId="5B6EBCB4" w14:textId="77777777" w:rsidR="00FC06B1" w:rsidRPr="00C13E00" w:rsidRDefault="00A016EF" w:rsidP="00D73A30">
            <w:pPr>
              <w:pStyle w:val="ListParagraph"/>
              <w:numPr>
                <w:ilvl w:val="0"/>
                <w:numId w:val="13"/>
              </w:numPr>
              <w:rPr>
                <w:rFonts w:ascii="Times New Roman" w:hAnsi="Times New Roman" w:cs="Times New Roman"/>
                <w:sz w:val="24"/>
                <w:szCs w:val="24"/>
                <w:lang w:val="en-US"/>
              </w:rPr>
            </w:pPr>
            <w:r w:rsidRPr="00C13E00">
              <w:rPr>
                <w:rFonts w:ascii="Times New Roman" w:hAnsi="Times New Roman" w:cs="Times New Roman"/>
                <w:sz w:val="24"/>
                <w:szCs w:val="24"/>
                <w:lang w:val="en-US"/>
              </w:rPr>
              <w:t>Fatigue</w:t>
            </w:r>
          </w:p>
          <w:p w14:paraId="424A1E55" w14:textId="77777777" w:rsidR="00BB1F03" w:rsidRPr="00C13E00" w:rsidRDefault="00A016EF" w:rsidP="00D73A30">
            <w:pPr>
              <w:pStyle w:val="ListParagraph"/>
              <w:numPr>
                <w:ilvl w:val="0"/>
                <w:numId w:val="13"/>
              </w:numPr>
              <w:rPr>
                <w:rFonts w:ascii="Times New Roman" w:hAnsi="Times New Roman" w:cs="Times New Roman"/>
                <w:sz w:val="24"/>
                <w:szCs w:val="24"/>
              </w:rPr>
            </w:pPr>
            <w:r w:rsidRPr="00C13E00">
              <w:rPr>
                <w:rFonts w:ascii="Times New Roman" w:hAnsi="Times New Roman" w:cs="Times New Roman"/>
                <w:sz w:val="24"/>
                <w:szCs w:val="24"/>
                <w:lang w:val="en-US"/>
              </w:rPr>
              <w:t xml:space="preserve">Shortness of breath </w:t>
            </w:r>
          </w:p>
        </w:tc>
      </w:tr>
      <w:tr w:rsidR="00C125CF" w14:paraId="64132D51" w14:textId="77777777" w:rsidTr="000E2C7E">
        <w:tc>
          <w:tcPr>
            <w:tcW w:w="5000" w:type="pct"/>
            <w:gridSpan w:val="2"/>
            <w:tcBorders>
              <w:bottom w:val="single" w:sz="4" w:space="0" w:color="auto"/>
            </w:tcBorders>
            <w:shd w:val="clear" w:color="auto" w:fill="E7E6E6" w:themeFill="background2"/>
          </w:tcPr>
          <w:p w14:paraId="63CDAA82" w14:textId="77777777" w:rsidR="00BB1F03" w:rsidRPr="00C13E00" w:rsidRDefault="00A016EF" w:rsidP="00A72FBE">
            <w:pPr>
              <w:rPr>
                <w:rFonts w:ascii="Times New Roman" w:hAnsi="Times New Roman" w:cs="Times New Roman"/>
                <w:i/>
                <w:iCs/>
                <w:sz w:val="24"/>
                <w:szCs w:val="24"/>
              </w:rPr>
            </w:pPr>
            <w:r w:rsidRPr="00C13E00">
              <w:rPr>
                <w:rFonts w:ascii="Times New Roman" w:hAnsi="Times New Roman" w:cs="Times New Roman"/>
                <w:b/>
                <w:bCs/>
                <w:i/>
                <w:iCs/>
                <w:sz w:val="24"/>
                <w:szCs w:val="24"/>
                <w:u w:val="single"/>
              </w:rPr>
              <w:t>Relate &amp; Infer (4</w:t>
            </w:r>
            <w:r w:rsidR="00DA1AF6" w:rsidRPr="00C13E00">
              <w:rPr>
                <w:rFonts w:ascii="Times New Roman" w:hAnsi="Times New Roman" w:cs="Times New Roman"/>
                <w:b/>
                <w:bCs/>
                <w:i/>
                <w:iCs/>
                <w:sz w:val="24"/>
                <w:szCs w:val="24"/>
                <w:u w:val="single"/>
              </w:rPr>
              <w:t>5</w:t>
            </w:r>
            <w:r w:rsidRPr="00C13E00">
              <w:rPr>
                <w:rFonts w:ascii="Times New Roman" w:hAnsi="Times New Roman" w:cs="Times New Roman"/>
                <w:b/>
                <w:bCs/>
                <w:i/>
                <w:iCs/>
                <w:sz w:val="24"/>
                <w:szCs w:val="24"/>
                <w:u w:val="single"/>
              </w:rPr>
              <w:t>0 words):</w:t>
            </w:r>
            <w:r w:rsidRPr="00C13E00">
              <w:rPr>
                <w:rFonts w:ascii="Times New Roman" w:hAnsi="Times New Roman" w:cs="Times New Roman"/>
                <w:b/>
                <w:bCs/>
                <w:i/>
                <w:iCs/>
                <w:sz w:val="24"/>
                <w:szCs w:val="24"/>
              </w:rPr>
              <w:t xml:space="preserve"> </w:t>
            </w:r>
          </w:p>
        </w:tc>
      </w:tr>
      <w:tr w:rsidR="00C125CF" w14:paraId="4D9B3F2A" w14:textId="77777777" w:rsidTr="000E2C7E">
        <w:tc>
          <w:tcPr>
            <w:tcW w:w="5000" w:type="pct"/>
            <w:gridSpan w:val="2"/>
            <w:shd w:val="clear" w:color="auto" w:fill="auto"/>
          </w:tcPr>
          <w:p w14:paraId="4EBE7270" w14:textId="7981D9B2" w:rsidR="00685833" w:rsidRPr="00C13E00" w:rsidRDefault="00A016EF" w:rsidP="00685833">
            <w:pPr>
              <w:spacing w:line="360" w:lineRule="auto"/>
              <w:jc w:val="both"/>
              <w:rPr>
                <w:rFonts w:ascii="Times New Roman" w:eastAsiaTheme="minorHAnsi" w:hAnsi="Times New Roman" w:cs="Times New Roman"/>
                <w:sz w:val="24"/>
                <w:lang w:val="en-US" w:eastAsia="en-US"/>
              </w:rPr>
            </w:pPr>
            <w:r w:rsidRPr="00C13E00">
              <w:rPr>
                <w:rFonts w:ascii="Times New Roman" w:eastAsiaTheme="minorHAnsi" w:hAnsi="Times New Roman" w:cs="Times New Roman"/>
                <w:sz w:val="24"/>
                <w:lang w:val="en-US" w:eastAsia="en-US"/>
              </w:rPr>
              <w:t>The patient is 78 years old retired navy engineer presenting to the emergency depart</w:t>
            </w:r>
            <w:r w:rsidR="00C13E00" w:rsidRPr="00C13E00">
              <w:rPr>
                <w:rFonts w:ascii="Times New Roman" w:eastAsiaTheme="minorHAnsi" w:hAnsi="Times New Roman" w:cs="Times New Roman"/>
                <w:sz w:val="24"/>
                <w:lang w:val="en-US" w:eastAsia="en-US"/>
              </w:rPr>
              <w:t xml:space="preserve">ment with shortness of breath. </w:t>
            </w:r>
            <w:r w:rsidRPr="00C13E00">
              <w:rPr>
                <w:rFonts w:ascii="Times New Roman" w:eastAsiaTheme="minorHAnsi" w:hAnsi="Times New Roman" w:cs="Times New Roman"/>
                <w:sz w:val="24"/>
                <w:lang w:val="en-US" w:eastAsia="en-US"/>
              </w:rPr>
              <w:t xml:space="preserve">One week before he was referred by his GP due to his weight gain of 4kg. He had a previous history of congestive heart failure. Two years back </w:t>
            </w:r>
            <w:r w:rsidR="00B106F7">
              <w:rPr>
                <w:rFonts w:ascii="Times New Roman" w:eastAsiaTheme="minorHAnsi" w:hAnsi="Times New Roman" w:cs="Times New Roman"/>
                <w:sz w:val="24"/>
                <w:lang w:val="en-US" w:eastAsia="en-US"/>
              </w:rPr>
              <w:t>h</w:t>
            </w:r>
            <w:r w:rsidRPr="00C13E00">
              <w:rPr>
                <w:rFonts w:ascii="Times New Roman" w:eastAsiaTheme="minorHAnsi" w:hAnsi="Times New Roman" w:cs="Times New Roman"/>
                <w:sz w:val="24"/>
                <w:lang w:val="en-US" w:eastAsia="en-US"/>
              </w:rPr>
              <w:t>e had severe myocardial infarction that requires hospitalization.</w:t>
            </w:r>
            <w:r w:rsidRPr="00C13E00">
              <w:rPr>
                <w:rFonts w:ascii="Times New Roman" w:hAnsi="Times New Roman" w:cs="Times New Roman"/>
              </w:rPr>
              <w:t xml:space="preserve"> </w:t>
            </w:r>
            <w:r w:rsidR="00B106F7">
              <w:rPr>
                <w:rFonts w:ascii="Times New Roman" w:eastAsiaTheme="minorHAnsi" w:hAnsi="Times New Roman" w:cs="Times New Roman"/>
                <w:sz w:val="24"/>
                <w:lang w:val="en-US" w:eastAsia="en-US"/>
              </w:rPr>
              <w:t>His c</w:t>
            </w:r>
            <w:r w:rsidRPr="00C13E00">
              <w:rPr>
                <w:rFonts w:ascii="Times New Roman" w:eastAsiaTheme="minorHAnsi" w:hAnsi="Times New Roman" w:cs="Times New Roman"/>
                <w:sz w:val="24"/>
                <w:lang w:val="en-US" w:eastAsia="en-US"/>
              </w:rPr>
              <w:t>urrent medications include regularly taking Ramipril 2.5mg, Spironolactone 25mg whic</w:t>
            </w:r>
            <w:r w:rsidR="00C13E00" w:rsidRPr="00C13E00">
              <w:rPr>
                <w:rFonts w:ascii="Times New Roman" w:eastAsiaTheme="minorHAnsi" w:hAnsi="Times New Roman" w:cs="Times New Roman"/>
                <w:sz w:val="24"/>
                <w:lang w:val="en-US" w:eastAsia="en-US"/>
              </w:rPr>
              <w:t xml:space="preserve">h seems to manage his symptoms. </w:t>
            </w:r>
            <w:r w:rsidRPr="00C13E00">
              <w:rPr>
                <w:rFonts w:ascii="Times New Roman" w:eastAsiaTheme="minorHAnsi" w:hAnsi="Times New Roman" w:cs="Times New Roman"/>
                <w:sz w:val="24"/>
                <w:lang w:val="en-US" w:eastAsia="en-US"/>
              </w:rPr>
              <w:t xml:space="preserve">Previous hospital admission was due to the negligence of taking these medicines. In this case, fluid overload is seen which shows that excess fluid, such as salt and water is built up in the body and due to this reason patient has gained weight and swelling in the legs. Although fluid overload occurs </w:t>
            </w:r>
            <w:r w:rsidR="00B106F7">
              <w:rPr>
                <w:rFonts w:ascii="Times New Roman" w:eastAsiaTheme="minorHAnsi" w:hAnsi="Times New Roman" w:cs="Times New Roman"/>
                <w:sz w:val="24"/>
                <w:lang w:val="en-US" w:eastAsia="en-US"/>
              </w:rPr>
              <w:t>because of many</w:t>
            </w:r>
            <w:r w:rsidRPr="00C13E00">
              <w:rPr>
                <w:rFonts w:ascii="Times New Roman" w:eastAsiaTheme="minorHAnsi" w:hAnsi="Times New Roman" w:cs="Times New Roman"/>
                <w:sz w:val="24"/>
                <w:lang w:val="en-US" w:eastAsia="en-US"/>
              </w:rPr>
              <w:t xml:space="preserve"> other reasons such as nephrotic syndrome, liver damage and kidney failure</w:t>
            </w:r>
            <w:r w:rsidR="00C13E00" w:rsidRPr="00C13E00">
              <w:rPr>
                <w:rFonts w:ascii="Times New Roman" w:eastAsiaTheme="minorHAnsi" w:hAnsi="Times New Roman" w:cs="Times New Roman"/>
                <w:sz w:val="24"/>
                <w:lang w:val="en-US" w:eastAsia="en-US"/>
              </w:rPr>
              <w:t xml:space="preserve"> </w:t>
            </w:r>
            <w:r w:rsidR="00C13E00" w:rsidRPr="00C13E00">
              <w:rPr>
                <w:rFonts w:ascii="Times New Roman" w:eastAsiaTheme="minorHAnsi" w:hAnsi="Times New Roman" w:cs="Times New Roman"/>
                <w:sz w:val="24"/>
                <w:lang w:val="en-US" w:eastAsia="en-US"/>
              </w:rPr>
              <w:fldChar w:fldCharType="begin"/>
            </w:r>
            <w:r w:rsidR="00C13E00" w:rsidRPr="00C13E00">
              <w:rPr>
                <w:rFonts w:ascii="Times New Roman" w:eastAsiaTheme="minorHAnsi" w:hAnsi="Times New Roman" w:cs="Times New Roman"/>
                <w:sz w:val="24"/>
                <w:lang w:val="en-US" w:eastAsia="en-US"/>
              </w:rPr>
              <w:instrText xml:space="preserve"> ADDIN EN.CITE &lt;EndNote&gt;&lt;Cite&gt;&lt;Author&gt;Moore&lt;/Author&gt;&lt;Year&gt;2018&lt;/Year&gt;&lt;RecNum&gt;87&lt;/RecNum&gt;&lt;DisplayText&gt;(Moore, Hsu, &amp;amp; Liu, 2018)&lt;/DisplayText&gt;&lt;record&gt;&lt;rec-number&gt;87&lt;/rec-number&gt;&lt;foreign-keys&gt;&lt;key app="EN" db-id="2s2s0zrapsf0pbe5efuvv20f9rszvx0sd2fe" timestamp="1568349573"&gt;87&lt;/key&gt;&lt;/foreign-keys&gt;&lt;ref-type name="Journal Article"&gt;17&lt;/ref-type&gt;&lt;contributors&gt;&lt;authors&gt;&lt;author&gt;Moore, Peter K&lt;/author&gt;&lt;author&gt;Hsu, Raymond K&lt;/author&gt;&lt;author&gt;Liu, Kathleen D&lt;/author&gt;&lt;/authors&gt;&lt;/contributors&gt;&lt;titles&gt;&lt;title&gt;Management of acute kidney injury: core curriculum 2018&lt;/title&gt;&lt;secondary-title&gt;American Journal of Kidney Diseases&lt;/secondary-title&gt;&lt;/titles&gt;&lt;periodical&gt;&lt;full-title&gt;American Journal of Kidney Diseases&lt;/full-title&gt;&lt;/periodical&gt;&lt;pages&gt;136-148&lt;/pages&gt;&lt;volume&gt;72&lt;/volume&gt;&lt;number&gt;1&lt;/number&gt;&lt;dates&gt;&lt;year&gt;2018&lt;/year&gt;&lt;/dates&gt;&lt;isbn&gt;0272-6386&lt;/isbn&gt;&lt;urls&gt;&lt;/urls&gt;&lt;/record&gt;&lt;/Cite&gt;&lt;/EndNote&gt;</w:instrText>
            </w:r>
            <w:r w:rsidR="00C13E00" w:rsidRPr="00C13E00">
              <w:rPr>
                <w:rFonts w:ascii="Times New Roman" w:eastAsiaTheme="minorHAnsi" w:hAnsi="Times New Roman" w:cs="Times New Roman"/>
                <w:sz w:val="24"/>
                <w:lang w:val="en-US" w:eastAsia="en-US"/>
              </w:rPr>
              <w:fldChar w:fldCharType="separate"/>
            </w:r>
            <w:r w:rsidR="00C13E00" w:rsidRPr="00C13E00">
              <w:rPr>
                <w:rFonts w:ascii="Times New Roman" w:eastAsiaTheme="minorHAnsi" w:hAnsi="Times New Roman" w:cs="Times New Roman"/>
                <w:noProof/>
                <w:sz w:val="24"/>
                <w:lang w:val="en-US" w:eastAsia="en-US"/>
              </w:rPr>
              <w:t>(Moore, Hsu, &amp; Liu, 2018)</w:t>
            </w:r>
            <w:r w:rsidR="00C13E00" w:rsidRPr="00C13E00">
              <w:rPr>
                <w:rFonts w:ascii="Times New Roman" w:eastAsiaTheme="minorHAnsi" w:hAnsi="Times New Roman" w:cs="Times New Roman"/>
                <w:sz w:val="24"/>
                <w:lang w:val="en-US" w:eastAsia="en-US"/>
              </w:rPr>
              <w:fldChar w:fldCharType="end"/>
            </w:r>
            <w:r w:rsidR="00C13E00" w:rsidRPr="00C13E00">
              <w:rPr>
                <w:rFonts w:ascii="Times New Roman" w:eastAsiaTheme="minorHAnsi" w:hAnsi="Times New Roman" w:cs="Times New Roman"/>
                <w:sz w:val="24"/>
                <w:lang w:val="en-US" w:eastAsia="en-US"/>
              </w:rPr>
              <w:t xml:space="preserve">. </w:t>
            </w:r>
            <w:r w:rsidRPr="00C13E00">
              <w:rPr>
                <w:rFonts w:ascii="Times New Roman" w:eastAsiaTheme="minorHAnsi" w:hAnsi="Times New Roman" w:cs="Times New Roman"/>
                <w:sz w:val="24"/>
                <w:lang w:val="en-US" w:eastAsia="en-US"/>
              </w:rPr>
              <w:t>Here, in this case, a patient has already a history of CCF, there is more chance that he is volume overloaded. In a CCF fluid is usually build up in the body which leads to the symptoms of weight gain, shortness of breath and swollen ankles and feet.</w:t>
            </w:r>
            <w:r w:rsidRPr="00C13E00">
              <w:rPr>
                <w:rFonts w:ascii="Times New Roman" w:eastAsiaTheme="minorHAnsi" w:hAnsi="Times New Roman" w:cs="Times New Roman"/>
                <w:lang w:val="en-US" w:eastAsia="en-US"/>
              </w:rPr>
              <w:t xml:space="preserve"> </w:t>
            </w:r>
            <w:r w:rsidR="00B106F7" w:rsidRPr="00B106F7">
              <w:rPr>
                <w:rFonts w:ascii="Times New Roman" w:eastAsiaTheme="minorHAnsi" w:hAnsi="Times New Roman" w:cs="Times New Roman"/>
                <w:sz w:val="24"/>
                <w:szCs w:val="24"/>
                <w:lang w:val="en-US" w:eastAsia="en-US"/>
              </w:rPr>
              <w:t>In case where heart is not functioning normal</w:t>
            </w:r>
            <w:r w:rsidR="00B106F7">
              <w:rPr>
                <w:rFonts w:ascii="Times New Roman" w:eastAsiaTheme="minorHAnsi" w:hAnsi="Times New Roman" w:cs="Times New Roman"/>
                <w:sz w:val="24"/>
                <w:szCs w:val="24"/>
                <w:lang w:val="en-US" w:eastAsia="en-US"/>
              </w:rPr>
              <w:t>,</w:t>
            </w:r>
            <w:r w:rsidR="00B106F7" w:rsidRPr="00B106F7">
              <w:rPr>
                <w:rFonts w:ascii="Times New Roman" w:eastAsiaTheme="minorHAnsi" w:hAnsi="Times New Roman" w:cs="Times New Roman"/>
                <w:sz w:val="24"/>
                <w:szCs w:val="24"/>
                <w:lang w:val="en-US" w:eastAsia="en-US"/>
              </w:rPr>
              <w:t xml:space="preserve"> less blood is pumped to</w:t>
            </w:r>
            <w:r w:rsidR="00B106F7">
              <w:rPr>
                <w:rFonts w:ascii="Times New Roman" w:eastAsiaTheme="minorHAnsi" w:hAnsi="Times New Roman" w:cs="Times New Roman"/>
                <w:sz w:val="24"/>
                <w:szCs w:val="24"/>
                <w:lang w:val="en-US" w:eastAsia="en-US"/>
              </w:rPr>
              <w:t xml:space="preserve"> </w:t>
            </w:r>
            <w:r w:rsidRPr="00B106F7">
              <w:rPr>
                <w:rFonts w:ascii="Times New Roman" w:eastAsiaTheme="minorHAnsi" w:hAnsi="Times New Roman" w:cs="Times New Roman"/>
                <w:sz w:val="24"/>
                <w:szCs w:val="24"/>
                <w:lang w:val="en-US" w:eastAsia="en-US"/>
              </w:rPr>
              <w:t>the kidneys</w:t>
            </w:r>
            <w:r w:rsidRPr="00C13E00">
              <w:rPr>
                <w:rFonts w:ascii="Times New Roman" w:eastAsiaTheme="minorHAnsi" w:hAnsi="Times New Roman" w:cs="Times New Roman"/>
                <w:sz w:val="24"/>
                <w:lang w:val="en-US" w:eastAsia="en-US"/>
              </w:rPr>
              <w:t xml:space="preserve"> which cause the retention of fluid and leads</w:t>
            </w:r>
            <w:r w:rsidR="00B106F7">
              <w:rPr>
                <w:rFonts w:ascii="Times New Roman" w:eastAsiaTheme="minorHAnsi" w:hAnsi="Times New Roman" w:cs="Times New Roman"/>
                <w:sz w:val="24"/>
                <w:lang w:val="en-US" w:eastAsia="en-US"/>
              </w:rPr>
              <w:t xml:space="preserve"> to</w:t>
            </w:r>
            <w:r w:rsidRPr="00C13E00">
              <w:rPr>
                <w:rFonts w:ascii="Times New Roman" w:eastAsiaTheme="minorHAnsi" w:hAnsi="Times New Roman" w:cs="Times New Roman"/>
                <w:sz w:val="24"/>
                <w:lang w:val="en-US" w:eastAsia="en-US"/>
              </w:rPr>
              <w:t xml:space="preserve"> </w:t>
            </w:r>
            <w:r w:rsidR="00B106F7">
              <w:rPr>
                <w:rFonts w:ascii="Times New Roman" w:eastAsiaTheme="minorHAnsi" w:hAnsi="Times New Roman" w:cs="Times New Roman"/>
                <w:sz w:val="24"/>
                <w:lang w:val="en-US" w:eastAsia="en-US"/>
              </w:rPr>
              <w:lastRenderedPageBreak/>
              <w:t xml:space="preserve">swollen legs and </w:t>
            </w:r>
            <w:r w:rsidRPr="00C13E00">
              <w:rPr>
                <w:rFonts w:ascii="Times New Roman" w:eastAsiaTheme="minorHAnsi" w:hAnsi="Times New Roman" w:cs="Times New Roman"/>
                <w:sz w:val="24"/>
                <w:lang w:val="en-US" w:eastAsia="en-US"/>
              </w:rPr>
              <w:t>abdomen. This also cause</w:t>
            </w:r>
            <w:r w:rsidR="00B106F7">
              <w:rPr>
                <w:rFonts w:ascii="Times New Roman" w:eastAsiaTheme="minorHAnsi" w:hAnsi="Times New Roman" w:cs="Times New Roman"/>
                <w:sz w:val="24"/>
                <w:lang w:val="en-US" w:eastAsia="en-US"/>
              </w:rPr>
              <w:t>s</w:t>
            </w:r>
            <w:r w:rsidRPr="00C13E00">
              <w:rPr>
                <w:rFonts w:ascii="Times New Roman" w:eastAsiaTheme="minorHAnsi" w:hAnsi="Times New Roman" w:cs="Times New Roman"/>
                <w:sz w:val="24"/>
                <w:lang w:val="en-US" w:eastAsia="en-US"/>
              </w:rPr>
              <w:t xml:space="preserve"> an increase need to urinate </w:t>
            </w:r>
            <w:r w:rsidR="00B106F7">
              <w:rPr>
                <w:rFonts w:ascii="Times New Roman" w:eastAsiaTheme="minorHAnsi" w:hAnsi="Times New Roman" w:cs="Times New Roman"/>
                <w:sz w:val="24"/>
                <w:lang w:val="en-US" w:eastAsia="en-US"/>
              </w:rPr>
              <w:t>at</w:t>
            </w:r>
            <w:r w:rsidRPr="00C13E00">
              <w:rPr>
                <w:rFonts w:ascii="Times New Roman" w:eastAsiaTheme="minorHAnsi" w:hAnsi="Times New Roman" w:cs="Times New Roman"/>
                <w:sz w:val="24"/>
                <w:lang w:val="en-US" w:eastAsia="en-US"/>
              </w:rPr>
              <w:t xml:space="preserve"> night. But to rule out this</w:t>
            </w:r>
            <w:r w:rsidR="00B106F7">
              <w:rPr>
                <w:rFonts w:ascii="Times New Roman" w:eastAsiaTheme="minorHAnsi" w:hAnsi="Times New Roman" w:cs="Times New Roman"/>
                <w:sz w:val="24"/>
                <w:lang w:val="en-US" w:eastAsia="en-US"/>
              </w:rPr>
              <w:t xml:space="preserve"> diagnosis</w:t>
            </w:r>
            <w:r w:rsidRPr="00C13E00">
              <w:rPr>
                <w:rFonts w:ascii="Times New Roman" w:eastAsiaTheme="minorHAnsi" w:hAnsi="Times New Roman" w:cs="Times New Roman"/>
                <w:sz w:val="24"/>
                <w:lang w:val="en-US" w:eastAsia="en-US"/>
              </w:rPr>
              <w:t xml:space="preserve"> an ECG is conducted to know whether the patient has congestive heart failure or not</w:t>
            </w:r>
            <w:r w:rsidR="00D73A30" w:rsidRPr="00C13E00">
              <w:rPr>
                <w:rFonts w:ascii="Times New Roman" w:eastAsiaTheme="minorHAnsi" w:hAnsi="Times New Roman" w:cs="Times New Roman"/>
                <w:sz w:val="24"/>
                <w:lang w:val="en-US" w:eastAsia="en-US"/>
              </w:rPr>
              <w:t xml:space="preserve"> </w:t>
            </w:r>
            <w:r w:rsidR="00D73A30" w:rsidRPr="00C13E00">
              <w:rPr>
                <w:rFonts w:ascii="Times New Roman" w:eastAsiaTheme="minorHAnsi" w:hAnsi="Times New Roman" w:cs="Times New Roman"/>
                <w:sz w:val="24"/>
                <w:lang w:val="en-US" w:eastAsia="en-US"/>
              </w:rPr>
              <w:fldChar w:fldCharType="begin"/>
            </w:r>
            <w:r w:rsidR="00D73A30" w:rsidRPr="00C13E00">
              <w:rPr>
                <w:rFonts w:ascii="Times New Roman" w:eastAsiaTheme="minorHAnsi" w:hAnsi="Times New Roman" w:cs="Times New Roman"/>
                <w:sz w:val="24"/>
                <w:lang w:val="en-US" w:eastAsia="en-US"/>
              </w:rPr>
              <w:instrText xml:space="preserve"> ADDIN EN.CITE &lt;EndNote&gt;&lt;Cite&gt;&lt;Author&gt;Meystre&lt;/Author&gt;&lt;Year&gt;2016&lt;/Year&gt;&lt;RecNum&gt;85&lt;/RecNum&gt;&lt;DisplayText&gt;(Meystre et al., 2016)&lt;/DisplayText&gt;&lt;record&gt;&lt;rec-number&gt;85&lt;/rec-number&gt;&lt;foreign-keys&gt;&lt;key app="EN" db-id="2s2s0zrapsf0pbe5efuvv20f9rszvx0sd2fe" timestamp="1568349217"&gt;85&lt;/key&gt;&lt;/foreign-keys&gt;&lt;ref-type name="Journal Article"&gt;17&lt;/ref-type&gt;&lt;contributors&gt;&lt;authors&gt;&lt;author&gt;Meystre, Stéphane M&lt;/author&gt;&lt;author&gt;Kim, Youngjun&lt;/author&gt;&lt;author&gt;Gobbel, Glenn T&lt;/author&gt;&lt;author&gt;Matheny, Michael E&lt;/author&gt;&lt;author&gt;Redd, Andrew&lt;/author&gt;&lt;author&gt;Bray, Bruce E&lt;/author&gt;&lt;author&gt;Garvin, Jennifer H&lt;/author&gt;&lt;/authors&gt;&lt;/contributors&gt;&lt;titles&gt;&lt;title&gt;Congestive heart failure information extraction framework for automated treatment performance measures assessment&lt;/title&gt;&lt;secondary-title&gt;Journal of the American Medical Informatics Association&lt;/secondary-title&gt;&lt;/titles&gt;&lt;periodical&gt;&lt;full-title&gt;Journal of the American Medical Informatics Association&lt;/full-title&gt;&lt;/periodical&gt;&lt;pages&gt;e40-e46&lt;/pages&gt;&lt;volume&gt;24&lt;/volume&gt;&lt;number&gt;e1&lt;/number&gt;&lt;dates&gt;&lt;year&gt;2016&lt;/year&gt;&lt;/dates&gt;&lt;isbn&gt;1067-5027&lt;/isbn&gt;&lt;urls&gt;&lt;/urls&gt;&lt;/record&gt;&lt;/Cite&gt;&lt;/EndNote&gt;</w:instrText>
            </w:r>
            <w:r w:rsidR="00D73A30" w:rsidRPr="00C13E00">
              <w:rPr>
                <w:rFonts w:ascii="Times New Roman" w:eastAsiaTheme="minorHAnsi" w:hAnsi="Times New Roman" w:cs="Times New Roman"/>
                <w:sz w:val="24"/>
                <w:lang w:val="en-US" w:eastAsia="en-US"/>
              </w:rPr>
              <w:fldChar w:fldCharType="separate"/>
            </w:r>
            <w:r w:rsidR="00D73A30" w:rsidRPr="00C13E00">
              <w:rPr>
                <w:rFonts w:ascii="Times New Roman" w:eastAsiaTheme="minorHAnsi" w:hAnsi="Times New Roman" w:cs="Times New Roman"/>
                <w:noProof/>
                <w:sz w:val="24"/>
                <w:lang w:val="en-US" w:eastAsia="en-US"/>
              </w:rPr>
              <w:t>(Meystre et al., 2016)</w:t>
            </w:r>
            <w:r w:rsidR="00D73A30" w:rsidRPr="00C13E00">
              <w:rPr>
                <w:rFonts w:ascii="Times New Roman" w:eastAsiaTheme="minorHAnsi" w:hAnsi="Times New Roman" w:cs="Times New Roman"/>
                <w:sz w:val="24"/>
                <w:lang w:val="en-US" w:eastAsia="en-US"/>
              </w:rPr>
              <w:fldChar w:fldCharType="end"/>
            </w:r>
            <w:r w:rsidRPr="00C13E00">
              <w:rPr>
                <w:rFonts w:ascii="Times New Roman" w:eastAsiaTheme="minorHAnsi" w:hAnsi="Times New Roman" w:cs="Times New Roman"/>
                <w:sz w:val="24"/>
                <w:lang w:val="en-US" w:eastAsia="en-US"/>
              </w:rPr>
              <w:t xml:space="preserve">. </w:t>
            </w:r>
          </w:p>
          <w:p w14:paraId="7B390FBF" w14:textId="74E82340" w:rsidR="00685833" w:rsidRPr="00C13E00" w:rsidRDefault="00A016EF" w:rsidP="00685833">
            <w:pPr>
              <w:spacing w:line="360" w:lineRule="auto"/>
              <w:jc w:val="both"/>
              <w:rPr>
                <w:rFonts w:ascii="Times New Roman" w:eastAsiaTheme="minorHAnsi" w:hAnsi="Times New Roman" w:cs="Times New Roman"/>
                <w:sz w:val="24"/>
                <w:lang w:val="en-US" w:eastAsia="en-US"/>
              </w:rPr>
            </w:pPr>
            <w:r w:rsidRPr="00C13E00">
              <w:rPr>
                <w:rFonts w:ascii="Times New Roman" w:eastAsiaTheme="minorHAnsi" w:hAnsi="Times New Roman" w:cs="Times New Roman"/>
                <w:sz w:val="24"/>
                <w:lang w:val="en-US" w:eastAsia="en-US"/>
              </w:rPr>
              <w:t xml:space="preserve">The patient has gain 4 kg in just one week and it is probably due to fluid and he can have congestive heart failure. When the patient was examined pitting edema was present and </w:t>
            </w:r>
            <w:r w:rsidR="00B106F7">
              <w:rPr>
                <w:rFonts w:ascii="Times New Roman" w:eastAsiaTheme="minorHAnsi" w:hAnsi="Times New Roman" w:cs="Times New Roman"/>
                <w:sz w:val="24"/>
                <w:lang w:val="en-US" w:eastAsia="en-US"/>
              </w:rPr>
              <w:t>this also</w:t>
            </w:r>
            <w:r w:rsidRPr="00C13E00">
              <w:rPr>
                <w:rFonts w:ascii="Times New Roman" w:eastAsiaTheme="minorHAnsi" w:hAnsi="Times New Roman" w:cs="Times New Roman"/>
                <w:sz w:val="24"/>
                <w:lang w:val="en-US" w:eastAsia="en-US"/>
              </w:rPr>
              <w:t xml:space="preserve"> indicates a CCF. Although on the basis of just pitting edema we can't say that it is due to heart</w:t>
            </w:r>
            <w:r w:rsidR="00C13E00">
              <w:rPr>
                <w:rFonts w:ascii="Times New Roman" w:eastAsiaTheme="minorHAnsi" w:hAnsi="Times New Roman" w:cs="Times New Roman"/>
                <w:sz w:val="24"/>
                <w:lang w:val="en-US" w:eastAsia="en-US"/>
              </w:rPr>
              <w:t xml:space="preserve"> failure. </w:t>
            </w:r>
            <w:r w:rsidRPr="00C13E00">
              <w:rPr>
                <w:rFonts w:ascii="Times New Roman" w:eastAsiaTheme="minorHAnsi" w:hAnsi="Times New Roman" w:cs="Times New Roman"/>
                <w:bCs/>
                <w:sz w:val="24"/>
                <w:lang w:val="en-US" w:eastAsia="en-US"/>
              </w:rPr>
              <w:t>The</w:t>
            </w:r>
            <w:r w:rsidRPr="00C13E00">
              <w:rPr>
                <w:rFonts w:ascii="Times New Roman" w:eastAsiaTheme="minorHAnsi" w:hAnsi="Times New Roman" w:cs="Times New Roman"/>
                <w:b/>
                <w:bCs/>
                <w:sz w:val="24"/>
                <w:lang w:val="en-US" w:eastAsia="en-US"/>
              </w:rPr>
              <w:t xml:space="preserve"> </w:t>
            </w:r>
            <w:r w:rsidRPr="00C13E00">
              <w:rPr>
                <w:rFonts w:ascii="Times New Roman" w:eastAsiaTheme="minorHAnsi" w:hAnsi="Times New Roman" w:cs="Times New Roman"/>
                <w:sz w:val="24"/>
                <w:lang w:val="en-US" w:eastAsia="en-US"/>
              </w:rPr>
              <w:t xml:space="preserve">jugular venous pressure is also conducted to check the volume status of the patient. In the case where a patient is fluid-overloaded then the pressure on the right heart increases and </w:t>
            </w:r>
            <w:r w:rsidR="00B106F7">
              <w:rPr>
                <w:rFonts w:ascii="Times New Roman" w:eastAsiaTheme="minorHAnsi" w:hAnsi="Times New Roman" w:cs="Times New Roman"/>
                <w:sz w:val="24"/>
                <w:lang w:val="en-US" w:eastAsia="en-US"/>
              </w:rPr>
              <w:t xml:space="preserve">fluid </w:t>
            </w:r>
            <w:r w:rsidRPr="00C13E00">
              <w:rPr>
                <w:rFonts w:ascii="Times New Roman" w:eastAsiaTheme="minorHAnsi" w:hAnsi="Times New Roman" w:cs="Times New Roman"/>
                <w:sz w:val="24"/>
                <w:lang w:val="en-US" w:eastAsia="en-US"/>
              </w:rPr>
              <w:t xml:space="preserve">then goes back to the jugular vein which can cause jugular venous distention. In this case, JVP was found to be raised and visible which also </w:t>
            </w:r>
            <w:r w:rsidR="00D31B02" w:rsidRPr="00C13E00">
              <w:rPr>
                <w:rFonts w:ascii="Times New Roman" w:eastAsiaTheme="minorHAnsi" w:hAnsi="Times New Roman" w:cs="Times New Roman"/>
                <w:sz w:val="24"/>
                <w:lang w:val="en-US" w:eastAsia="en-US"/>
              </w:rPr>
              <w:t>lead to a diagnosis of</w:t>
            </w:r>
            <w:r w:rsidRPr="00C13E00">
              <w:rPr>
                <w:rFonts w:ascii="Times New Roman" w:eastAsiaTheme="minorHAnsi" w:hAnsi="Times New Roman" w:cs="Times New Roman"/>
                <w:sz w:val="24"/>
                <w:lang w:val="en-US" w:eastAsia="en-US"/>
              </w:rPr>
              <w:t xml:space="preserve"> CCF. The patient heart rate was 110 beats/minute and respiratory rate </w:t>
            </w:r>
            <w:r w:rsidR="00B106F7">
              <w:rPr>
                <w:rFonts w:ascii="Times New Roman" w:eastAsiaTheme="minorHAnsi" w:hAnsi="Times New Roman" w:cs="Times New Roman"/>
                <w:sz w:val="24"/>
                <w:lang w:val="en-US" w:eastAsia="en-US"/>
              </w:rPr>
              <w:t xml:space="preserve">was </w:t>
            </w:r>
            <w:r w:rsidRPr="00C13E00">
              <w:rPr>
                <w:rFonts w:ascii="Times New Roman" w:eastAsiaTheme="minorHAnsi" w:hAnsi="Times New Roman" w:cs="Times New Roman"/>
                <w:sz w:val="24"/>
                <w:lang w:val="en-US" w:eastAsia="en-US"/>
              </w:rPr>
              <w:t>24 breaths/minute.  He had an oxygen saturat</w:t>
            </w:r>
            <w:r w:rsidR="00D31B02" w:rsidRPr="00C13E00">
              <w:rPr>
                <w:rFonts w:ascii="Times New Roman" w:eastAsiaTheme="minorHAnsi" w:hAnsi="Times New Roman" w:cs="Times New Roman"/>
                <w:sz w:val="24"/>
                <w:lang w:val="en-US" w:eastAsia="en-US"/>
              </w:rPr>
              <w:t xml:space="preserve">ion of 94% and swelling on legs. Rash was also seen which may be </w:t>
            </w:r>
            <w:r w:rsidRPr="00C13E00">
              <w:rPr>
                <w:rFonts w:ascii="Times New Roman" w:eastAsiaTheme="minorHAnsi" w:hAnsi="Times New Roman" w:cs="Times New Roman"/>
                <w:sz w:val="24"/>
                <w:lang w:val="en-US" w:eastAsia="en-US"/>
              </w:rPr>
              <w:t xml:space="preserve">due to cellulitis. </w:t>
            </w:r>
          </w:p>
          <w:p w14:paraId="571E0327" w14:textId="2312503A" w:rsidR="00685833" w:rsidRPr="00C13E00" w:rsidRDefault="00A016EF" w:rsidP="00685833">
            <w:pPr>
              <w:spacing w:line="360" w:lineRule="auto"/>
              <w:jc w:val="both"/>
              <w:rPr>
                <w:rFonts w:ascii="Times New Roman" w:eastAsiaTheme="minorHAnsi" w:hAnsi="Times New Roman" w:cs="Times New Roman"/>
                <w:sz w:val="24"/>
                <w:lang w:val="en-US" w:eastAsia="en-US"/>
              </w:rPr>
            </w:pPr>
            <w:r w:rsidRPr="00C13E00">
              <w:rPr>
                <w:rFonts w:ascii="Times New Roman" w:eastAsiaTheme="minorHAnsi" w:hAnsi="Times New Roman" w:cs="Times New Roman"/>
                <w:sz w:val="24"/>
                <w:lang w:val="en-US" w:eastAsia="en-US"/>
              </w:rPr>
              <w:t xml:space="preserve">The patient was taking spironolactone. </w:t>
            </w:r>
            <w:r w:rsidR="00D31B02" w:rsidRPr="00C13E00">
              <w:rPr>
                <w:rFonts w:ascii="Times New Roman" w:eastAsiaTheme="minorHAnsi" w:hAnsi="Times New Roman" w:cs="Times New Roman"/>
                <w:sz w:val="24"/>
                <w:lang w:val="en-US" w:eastAsia="en-US"/>
              </w:rPr>
              <w:t>This</w:t>
            </w:r>
            <w:r w:rsidRPr="00C13E00">
              <w:rPr>
                <w:rFonts w:ascii="Times New Roman" w:eastAsiaTheme="minorHAnsi" w:hAnsi="Times New Roman" w:cs="Times New Roman"/>
                <w:sz w:val="24"/>
                <w:lang w:val="en-US" w:eastAsia="en-US"/>
              </w:rPr>
              <w:t xml:space="preserve"> drug is </w:t>
            </w:r>
            <w:r w:rsidR="00B106F7">
              <w:rPr>
                <w:rFonts w:ascii="Times New Roman" w:eastAsiaTheme="minorHAnsi" w:hAnsi="Times New Roman" w:cs="Times New Roman"/>
                <w:sz w:val="24"/>
                <w:lang w:val="en-US" w:eastAsia="en-US"/>
              </w:rPr>
              <w:t>prescribed to treat</w:t>
            </w:r>
            <w:r w:rsidRPr="00C13E00">
              <w:rPr>
                <w:rFonts w:ascii="Times New Roman" w:eastAsiaTheme="minorHAnsi" w:hAnsi="Times New Roman" w:cs="Times New Roman"/>
                <w:sz w:val="24"/>
                <w:lang w:val="en-US" w:eastAsia="en-US"/>
              </w:rPr>
              <w:t xml:space="preserve"> fluid retention in people with CCF and helps the patient to get rid of excess water by increasing urine. Patient was also taking </w:t>
            </w:r>
            <w:proofErr w:type="spellStart"/>
            <w:r w:rsidRPr="00C13E00">
              <w:rPr>
                <w:rFonts w:ascii="Times New Roman" w:eastAsiaTheme="minorHAnsi" w:hAnsi="Times New Roman" w:cs="Times New Roman"/>
                <w:sz w:val="24"/>
                <w:lang w:val="en-US" w:eastAsia="en-US"/>
              </w:rPr>
              <w:t>rampipril</w:t>
            </w:r>
            <w:proofErr w:type="spellEnd"/>
            <w:r w:rsidRPr="00C13E00">
              <w:rPr>
                <w:rFonts w:ascii="Times New Roman" w:eastAsiaTheme="minorHAnsi" w:hAnsi="Times New Roman" w:cs="Times New Roman"/>
                <w:sz w:val="24"/>
                <w:lang w:val="en-US" w:eastAsia="en-US"/>
              </w:rPr>
              <w:t>. This drug works by relaxing the blood vessels. This, in turn, reduces blood pressure and also increases the blood supply and oxygen to the heart. A patient was also suffering from dem</w:t>
            </w:r>
            <w:r w:rsidR="00D31B02" w:rsidRPr="00C13E00">
              <w:rPr>
                <w:rFonts w:ascii="Times New Roman" w:eastAsiaTheme="minorHAnsi" w:hAnsi="Times New Roman" w:cs="Times New Roman"/>
                <w:sz w:val="24"/>
                <w:lang w:val="en-US" w:eastAsia="en-US"/>
              </w:rPr>
              <w:t xml:space="preserve">entia he has missed his doses. </w:t>
            </w:r>
            <w:r w:rsidRPr="00C13E00">
              <w:rPr>
                <w:rFonts w:ascii="Times New Roman" w:eastAsiaTheme="minorHAnsi" w:hAnsi="Times New Roman" w:cs="Times New Roman"/>
                <w:sz w:val="24"/>
                <w:lang w:val="en-US" w:eastAsia="en-US"/>
              </w:rPr>
              <w:t>This infers that due to not taking medicine patient suffers from edema and a sudden increase in weight gain.</w:t>
            </w:r>
          </w:p>
          <w:p w14:paraId="356BD73F" w14:textId="77777777" w:rsidR="00BB1F03" w:rsidRPr="00C13E00" w:rsidRDefault="00BB1F03" w:rsidP="00A72FBE">
            <w:pPr>
              <w:rPr>
                <w:rFonts w:ascii="Times New Roman" w:hAnsi="Times New Roman" w:cs="Times New Roman"/>
                <w:sz w:val="24"/>
                <w:szCs w:val="24"/>
              </w:rPr>
            </w:pPr>
          </w:p>
          <w:p w14:paraId="052D4AD5" w14:textId="77777777" w:rsidR="00BB1F03" w:rsidRPr="00C13E00" w:rsidRDefault="00BB1F03" w:rsidP="00A72FBE">
            <w:pPr>
              <w:rPr>
                <w:rFonts w:ascii="Times New Roman" w:hAnsi="Times New Roman" w:cs="Times New Roman"/>
                <w:sz w:val="24"/>
                <w:szCs w:val="24"/>
                <w:u w:val="single"/>
              </w:rPr>
            </w:pPr>
          </w:p>
          <w:p w14:paraId="359C70AC" w14:textId="77777777" w:rsidR="00BB1F03" w:rsidRPr="00C13E00" w:rsidRDefault="00BB1F03" w:rsidP="00A72FBE">
            <w:pPr>
              <w:rPr>
                <w:rFonts w:ascii="Times New Roman" w:hAnsi="Times New Roman" w:cs="Times New Roman"/>
                <w:sz w:val="24"/>
                <w:szCs w:val="24"/>
                <w:u w:val="single"/>
              </w:rPr>
            </w:pPr>
          </w:p>
        </w:tc>
      </w:tr>
      <w:tr w:rsidR="00C125CF" w14:paraId="57042C14" w14:textId="77777777" w:rsidTr="000E2C7E">
        <w:tc>
          <w:tcPr>
            <w:tcW w:w="5000" w:type="pct"/>
            <w:gridSpan w:val="2"/>
            <w:shd w:val="clear" w:color="auto" w:fill="E7E6E6" w:themeFill="background2"/>
          </w:tcPr>
          <w:p w14:paraId="57D30F70" w14:textId="77777777" w:rsidR="00BB1F03" w:rsidRPr="00C13E00" w:rsidRDefault="00A016EF" w:rsidP="00D04943">
            <w:pPr>
              <w:rPr>
                <w:rFonts w:ascii="Times New Roman" w:hAnsi="Times New Roman" w:cs="Times New Roman"/>
                <w:i/>
                <w:iCs/>
                <w:sz w:val="24"/>
                <w:szCs w:val="24"/>
              </w:rPr>
            </w:pPr>
            <w:r w:rsidRPr="00C13E00">
              <w:rPr>
                <w:rFonts w:ascii="Times New Roman" w:hAnsi="Times New Roman" w:cs="Times New Roman"/>
                <w:b/>
                <w:bCs/>
                <w:i/>
                <w:iCs/>
                <w:sz w:val="24"/>
                <w:szCs w:val="24"/>
                <w:u w:val="single"/>
              </w:rPr>
              <w:lastRenderedPageBreak/>
              <w:t xml:space="preserve">Predict (100 words): </w:t>
            </w:r>
          </w:p>
        </w:tc>
      </w:tr>
      <w:tr w:rsidR="00C125CF" w14:paraId="2D126C45" w14:textId="77777777" w:rsidTr="000E2C7E">
        <w:tc>
          <w:tcPr>
            <w:tcW w:w="5000" w:type="pct"/>
            <w:gridSpan w:val="2"/>
            <w:tcBorders>
              <w:bottom w:val="single" w:sz="4" w:space="0" w:color="auto"/>
            </w:tcBorders>
          </w:tcPr>
          <w:p w14:paraId="561BE6C9" w14:textId="31F70324" w:rsidR="00685833" w:rsidRPr="00C13E00" w:rsidRDefault="00A016EF" w:rsidP="00685833">
            <w:pPr>
              <w:spacing w:line="360" w:lineRule="auto"/>
              <w:jc w:val="both"/>
              <w:rPr>
                <w:rFonts w:ascii="Times New Roman" w:eastAsiaTheme="minorHAnsi" w:hAnsi="Times New Roman" w:cs="Times New Roman"/>
                <w:sz w:val="24"/>
                <w:lang w:val="en-US" w:eastAsia="en-US"/>
              </w:rPr>
            </w:pPr>
            <w:r w:rsidRPr="00C13E00">
              <w:rPr>
                <w:rFonts w:ascii="Times New Roman" w:eastAsiaTheme="minorHAnsi" w:hAnsi="Times New Roman" w:cs="Times New Roman"/>
                <w:sz w:val="24"/>
                <w:lang w:val="en-US" w:eastAsia="en-US"/>
              </w:rPr>
              <w:t>Initially, it is predicted that all these symptoms are due to not taking medicine. Immediately pat</w:t>
            </w:r>
            <w:r w:rsidR="00D31B02" w:rsidRPr="00C13E00">
              <w:rPr>
                <w:rFonts w:ascii="Times New Roman" w:eastAsiaTheme="minorHAnsi" w:hAnsi="Times New Roman" w:cs="Times New Roman"/>
                <w:sz w:val="24"/>
                <w:lang w:val="en-US" w:eastAsia="en-US"/>
              </w:rPr>
              <w:t>ient should be prescribed with f</w:t>
            </w:r>
            <w:r w:rsidRPr="00C13E00">
              <w:rPr>
                <w:rFonts w:ascii="Times New Roman" w:eastAsiaTheme="minorHAnsi" w:hAnsi="Times New Roman" w:cs="Times New Roman"/>
                <w:sz w:val="24"/>
                <w:lang w:val="en-US" w:eastAsia="en-US"/>
              </w:rPr>
              <w:t>urosemide until the edema subsides. Furosemide is a strong diuretic which helps the patient to get rid of excess water by increasing urine. Ramipril should also be given to the patient as it works by relaxing the blood vessels. This will reduces blood pressure and increases the blood supply and oxygen to the heart</w:t>
            </w:r>
            <w:r w:rsidR="00D73A30" w:rsidRPr="00C13E00">
              <w:rPr>
                <w:rFonts w:ascii="Times New Roman" w:eastAsiaTheme="minorHAnsi" w:hAnsi="Times New Roman" w:cs="Times New Roman"/>
                <w:sz w:val="24"/>
                <w:lang w:val="en-US" w:eastAsia="en-US"/>
              </w:rPr>
              <w:t xml:space="preserve"> </w:t>
            </w:r>
            <w:r w:rsidR="00D73A30" w:rsidRPr="00C13E00">
              <w:rPr>
                <w:rFonts w:ascii="Times New Roman" w:eastAsiaTheme="minorHAnsi" w:hAnsi="Times New Roman" w:cs="Times New Roman"/>
                <w:sz w:val="24"/>
                <w:lang w:val="en-US" w:eastAsia="en-US"/>
              </w:rPr>
              <w:fldChar w:fldCharType="begin"/>
            </w:r>
            <w:r w:rsidR="00D73A30" w:rsidRPr="00C13E00">
              <w:rPr>
                <w:rFonts w:ascii="Times New Roman" w:eastAsiaTheme="minorHAnsi" w:hAnsi="Times New Roman" w:cs="Times New Roman"/>
                <w:sz w:val="24"/>
                <w:lang w:val="en-US" w:eastAsia="en-US"/>
              </w:rPr>
              <w:instrText xml:space="preserve"> ADDIN EN.CITE &lt;EndNote&gt;&lt;Cite&gt;&lt;Author&gt;Afari&lt;/Author&gt;&lt;Year&gt;2019&lt;/Year&gt;&lt;RecNum&gt;84&lt;/RecNum&gt;&lt;DisplayText&gt;(Afari, Aoun, Khare, &amp;amp; Tsao, 2019)&lt;/DisplayText&gt;&lt;record&gt;&lt;rec-number&gt;84&lt;/rec-number&gt;&lt;foreign-keys&gt;&lt;key app="EN" db-id="2s2s0zrapsf0pbe5efuvv20f9rszvx0sd2fe" timestamp="1568349161"&gt;84&lt;/key&gt;&lt;/foreign-keys&gt;&lt;ref-type name="Journal Article"&gt;17&lt;/ref-type&gt;&lt;contributors&gt;&lt;authors&gt;&lt;author&gt;Afari, Maxwell Eyram&lt;/author&gt;&lt;author&gt;Aoun, Joe&lt;/author&gt;&lt;author&gt;Khare, Sarthak&lt;/author&gt;&lt;author&gt;Tsao, Lana&lt;/author&gt;&lt;/authors&gt;&lt;/contributors&gt;&lt;titles&gt;&lt;title&gt;Subcutaneous furosemide for the treatment of heart failure: a state-of-the art review&lt;/title&gt;&lt;secondary-title&gt;Heart failure reviews&lt;/secondary-title&gt;&lt;/titles&gt;&lt;periodical&gt;&lt;full-title&gt;Heart failure reviews&lt;/full-title&gt;&lt;/periodical&gt;&lt;pages&gt;309-313&lt;/pages&gt;&lt;volume&gt;24&lt;/volume&gt;&lt;number&gt;3&lt;/number&gt;&lt;dates&gt;&lt;year&gt;2019&lt;/year&gt;&lt;/dates&gt;&lt;isbn&gt;1382-4147&lt;/isbn&gt;&lt;urls&gt;&lt;/urls&gt;&lt;/record&gt;&lt;/Cite&gt;&lt;/EndNote&gt;</w:instrText>
            </w:r>
            <w:r w:rsidR="00D73A30" w:rsidRPr="00C13E00">
              <w:rPr>
                <w:rFonts w:ascii="Times New Roman" w:eastAsiaTheme="minorHAnsi" w:hAnsi="Times New Roman" w:cs="Times New Roman"/>
                <w:sz w:val="24"/>
                <w:lang w:val="en-US" w:eastAsia="en-US"/>
              </w:rPr>
              <w:fldChar w:fldCharType="separate"/>
            </w:r>
            <w:r w:rsidR="00D73A30" w:rsidRPr="00C13E00">
              <w:rPr>
                <w:rFonts w:ascii="Times New Roman" w:eastAsiaTheme="minorHAnsi" w:hAnsi="Times New Roman" w:cs="Times New Roman"/>
                <w:noProof/>
                <w:sz w:val="24"/>
                <w:lang w:val="en-US" w:eastAsia="en-US"/>
              </w:rPr>
              <w:t>(Afari, Aoun, Khare, &amp; Tsao, 2019)</w:t>
            </w:r>
            <w:r w:rsidR="00D73A30" w:rsidRPr="00C13E00">
              <w:rPr>
                <w:rFonts w:ascii="Times New Roman" w:eastAsiaTheme="minorHAnsi" w:hAnsi="Times New Roman" w:cs="Times New Roman"/>
                <w:sz w:val="24"/>
                <w:lang w:val="en-US" w:eastAsia="en-US"/>
              </w:rPr>
              <w:fldChar w:fldCharType="end"/>
            </w:r>
            <w:r w:rsidRPr="00C13E00">
              <w:rPr>
                <w:rFonts w:ascii="Times New Roman" w:eastAsiaTheme="minorHAnsi" w:hAnsi="Times New Roman" w:cs="Times New Roman"/>
                <w:sz w:val="24"/>
                <w:lang w:val="en-US" w:eastAsia="en-US"/>
              </w:rPr>
              <w:t>. ECG should be carried out to assess the heart rate and rhythm</w:t>
            </w:r>
            <w:r w:rsidR="00D73A30" w:rsidRPr="00C13E00">
              <w:rPr>
                <w:rFonts w:ascii="Times New Roman" w:eastAsiaTheme="minorHAnsi" w:hAnsi="Times New Roman" w:cs="Times New Roman"/>
                <w:sz w:val="24"/>
                <w:lang w:val="en-US" w:eastAsia="en-US"/>
              </w:rPr>
              <w:t xml:space="preserve"> </w:t>
            </w:r>
            <w:r w:rsidR="00D73A30" w:rsidRPr="00C13E00">
              <w:rPr>
                <w:rFonts w:ascii="Times New Roman" w:eastAsiaTheme="minorHAnsi" w:hAnsi="Times New Roman" w:cs="Times New Roman"/>
                <w:sz w:val="24"/>
                <w:lang w:val="en-US" w:eastAsia="en-US"/>
              </w:rPr>
              <w:fldChar w:fldCharType="begin"/>
            </w:r>
            <w:r w:rsidR="00D73A30" w:rsidRPr="00C13E00">
              <w:rPr>
                <w:rFonts w:ascii="Times New Roman" w:eastAsiaTheme="minorHAnsi" w:hAnsi="Times New Roman" w:cs="Times New Roman"/>
                <w:sz w:val="24"/>
                <w:lang w:val="en-US" w:eastAsia="en-US"/>
              </w:rPr>
              <w:instrText xml:space="preserve"> ADDIN EN.CITE &lt;EndNote&gt;&lt;Cite&gt;&lt;Author&gt;Matsue&lt;/Author&gt;&lt;Year&gt;2017&lt;/Year&gt;&lt;RecNum&gt;83&lt;/RecNum&gt;&lt;DisplayText&gt;(Matsue et al., 2017)&lt;/DisplayText&gt;&lt;record&gt;&lt;rec-number&gt;83&lt;/rec-number&gt;&lt;foreign-keys&gt;&lt;key app="EN" db-id="2s2s0zrapsf0pbe5efuvv20f9rszvx0sd2fe" timestamp="1568349079"&gt;83&lt;/key&gt;&lt;/foreign-keys&gt;&lt;ref-type name="Journal Article"&gt;17&lt;/ref-type&gt;&lt;contributors&gt;&lt;authors&gt;&lt;author&gt;Matsue, Yuya&lt;/author&gt;&lt;author&gt;Damman, Kevin&lt;/author&gt;&lt;author&gt;Voors, Adriaan A&lt;/author&gt;&lt;author&gt;Kagiyama, Nobuyuki&lt;/author&gt;&lt;author&gt;Yamaguchi, Tetsuo&lt;/author&gt;&lt;author&gt;Kuroda, Shunsuke&lt;/author&gt;&lt;author&gt;Okumura, Takahiro&lt;/author&gt;&lt;author&gt;Kida, Keisuke&lt;/author&gt;&lt;author&gt;Mizuno, Atsushi&lt;/author&gt;&lt;author&gt;Oishi, Shogo&lt;/author&gt;&lt;/authors&gt;&lt;/contributors&gt;&lt;titles&gt;&lt;title&gt;Time-to-furosemide treatment and mortality in patients hospitalized with acute heart failure&lt;/title&gt;&lt;secondary-title&gt;Journal of the American College of Cardiology&lt;/secondary-title&gt;&lt;/titles&gt;&lt;periodical&gt;&lt;full-title&gt;Journal of the American College of Cardiology&lt;/full-title&gt;&lt;/periodical&gt;&lt;pages&gt;3042-3051&lt;/pages&gt;&lt;volume&gt;69&lt;/volume&gt;&lt;number&gt;25&lt;/number&gt;&lt;dates&gt;&lt;year&gt;2017&lt;/year&gt;&lt;/dates&gt;&lt;isbn&gt;0735-1097&lt;/isbn&gt;&lt;urls&gt;&lt;/urls&gt;&lt;/record&gt;&lt;/Cite&gt;&lt;/EndNote&gt;</w:instrText>
            </w:r>
            <w:r w:rsidR="00D73A30" w:rsidRPr="00C13E00">
              <w:rPr>
                <w:rFonts w:ascii="Times New Roman" w:eastAsiaTheme="minorHAnsi" w:hAnsi="Times New Roman" w:cs="Times New Roman"/>
                <w:sz w:val="24"/>
                <w:lang w:val="en-US" w:eastAsia="en-US"/>
              </w:rPr>
              <w:fldChar w:fldCharType="separate"/>
            </w:r>
            <w:r w:rsidR="00D73A30" w:rsidRPr="00C13E00">
              <w:rPr>
                <w:rFonts w:ascii="Times New Roman" w:eastAsiaTheme="minorHAnsi" w:hAnsi="Times New Roman" w:cs="Times New Roman"/>
                <w:noProof/>
                <w:sz w:val="24"/>
                <w:lang w:val="en-US" w:eastAsia="en-US"/>
              </w:rPr>
              <w:t>(Matsue et al., 2017)</w:t>
            </w:r>
            <w:r w:rsidR="00D73A30" w:rsidRPr="00C13E00">
              <w:rPr>
                <w:rFonts w:ascii="Times New Roman" w:eastAsiaTheme="minorHAnsi" w:hAnsi="Times New Roman" w:cs="Times New Roman"/>
                <w:sz w:val="24"/>
                <w:lang w:val="en-US" w:eastAsia="en-US"/>
              </w:rPr>
              <w:fldChar w:fldCharType="end"/>
            </w:r>
            <w:r w:rsidRPr="00C13E00">
              <w:rPr>
                <w:rFonts w:ascii="Times New Roman" w:eastAsiaTheme="minorHAnsi" w:hAnsi="Times New Roman" w:cs="Times New Roman"/>
                <w:sz w:val="24"/>
                <w:lang w:val="en-US" w:eastAsia="en-US"/>
              </w:rPr>
              <w:t>. This will help to detect heart disease, an enlarged and abnormal heart, heart attack and abnormal heart rhythms that may cause heart failure.</w:t>
            </w:r>
          </w:p>
          <w:p w14:paraId="07719FF7" w14:textId="77777777" w:rsidR="00BB1F03" w:rsidRPr="00C13E00" w:rsidRDefault="00BB1F03" w:rsidP="00485974">
            <w:pPr>
              <w:pStyle w:val="ListParagraph"/>
              <w:ind w:left="360"/>
              <w:rPr>
                <w:rFonts w:ascii="Times New Roman" w:hAnsi="Times New Roman" w:cs="Times New Roman"/>
                <w:i/>
                <w:iCs/>
                <w:sz w:val="24"/>
                <w:szCs w:val="24"/>
              </w:rPr>
            </w:pPr>
          </w:p>
        </w:tc>
      </w:tr>
      <w:tr w:rsidR="00C125CF" w14:paraId="74F1B1D2" w14:textId="77777777" w:rsidTr="000E2C7E">
        <w:tc>
          <w:tcPr>
            <w:tcW w:w="5000" w:type="pct"/>
            <w:gridSpan w:val="2"/>
            <w:shd w:val="clear" w:color="auto" w:fill="E7E6E6" w:themeFill="background2"/>
          </w:tcPr>
          <w:p w14:paraId="36D06CFB" w14:textId="77777777" w:rsidR="00BB1F03" w:rsidRPr="00C13E00" w:rsidRDefault="00A016EF" w:rsidP="00A72FBE">
            <w:pPr>
              <w:rPr>
                <w:rFonts w:ascii="Times New Roman" w:hAnsi="Times New Roman" w:cs="Times New Roman"/>
                <w:sz w:val="24"/>
                <w:szCs w:val="24"/>
                <w:u w:val="single"/>
              </w:rPr>
            </w:pPr>
            <w:r w:rsidRPr="00C13E00">
              <w:rPr>
                <w:rFonts w:ascii="Times New Roman" w:hAnsi="Times New Roman" w:cs="Times New Roman"/>
                <w:b/>
                <w:i/>
                <w:iCs/>
                <w:sz w:val="24"/>
                <w:szCs w:val="24"/>
              </w:rPr>
              <w:t>Develop, Articulate and Prioritise Nursing diagnoses</w:t>
            </w:r>
            <w:r w:rsidRPr="00C13E00">
              <w:rPr>
                <w:rFonts w:ascii="Times New Roman" w:hAnsi="Times New Roman" w:cs="Times New Roman"/>
                <w:i/>
                <w:iCs/>
                <w:sz w:val="24"/>
                <w:szCs w:val="24"/>
              </w:rPr>
              <w:t xml:space="preserve"> – at least 3 (not included in word count)</w:t>
            </w:r>
          </w:p>
        </w:tc>
      </w:tr>
      <w:tr w:rsidR="00C125CF" w14:paraId="3EF11E58" w14:textId="77777777" w:rsidTr="000E2C7E">
        <w:tc>
          <w:tcPr>
            <w:tcW w:w="5000" w:type="pct"/>
            <w:gridSpan w:val="2"/>
            <w:tcBorders>
              <w:bottom w:val="single" w:sz="4" w:space="0" w:color="auto"/>
            </w:tcBorders>
          </w:tcPr>
          <w:p w14:paraId="773FC0EB" w14:textId="77777777" w:rsidR="00BB1F03" w:rsidRPr="00C13E00" w:rsidRDefault="00A016EF" w:rsidP="00D31B02">
            <w:pPr>
              <w:rPr>
                <w:rFonts w:ascii="Times New Roman" w:hAnsi="Times New Roman" w:cs="Times New Roman"/>
                <w:sz w:val="24"/>
              </w:rPr>
            </w:pPr>
            <w:r w:rsidRPr="00C13E00">
              <w:rPr>
                <w:rFonts w:ascii="Times New Roman" w:hAnsi="Times New Roman" w:cs="Times New Roman"/>
                <w:sz w:val="24"/>
              </w:rPr>
              <w:t>Fluid retention /peripheral oedema</w:t>
            </w:r>
          </w:p>
          <w:p w14:paraId="63D8EC7B" w14:textId="77777777" w:rsidR="00D31B02" w:rsidRPr="00C13E00" w:rsidRDefault="00A016EF" w:rsidP="00D31B02">
            <w:pPr>
              <w:rPr>
                <w:rFonts w:ascii="Times New Roman" w:hAnsi="Times New Roman" w:cs="Times New Roman"/>
                <w:sz w:val="24"/>
              </w:rPr>
            </w:pPr>
            <w:r w:rsidRPr="00C13E00">
              <w:rPr>
                <w:rFonts w:ascii="Times New Roman" w:hAnsi="Times New Roman" w:cs="Times New Roman"/>
                <w:sz w:val="24"/>
              </w:rPr>
              <w:t>Congestive cardiac failure</w:t>
            </w:r>
          </w:p>
          <w:p w14:paraId="13F5274B" w14:textId="77777777" w:rsidR="00D31B02" w:rsidRPr="00C13E00" w:rsidRDefault="00A016EF" w:rsidP="00D31B02">
            <w:pPr>
              <w:rPr>
                <w:rFonts w:ascii="Times New Roman" w:hAnsi="Times New Roman" w:cs="Times New Roman"/>
                <w:iCs/>
                <w:sz w:val="24"/>
                <w:szCs w:val="24"/>
              </w:rPr>
            </w:pPr>
            <w:r w:rsidRPr="00C13E00">
              <w:rPr>
                <w:rFonts w:ascii="Times New Roman" w:hAnsi="Times New Roman" w:cs="Times New Roman"/>
                <w:iCs/>
                <w:sz w:val="24"/>
                <w:szCs w:val="24"/>
              </w:rPr>
              <w:t>Infection</w:t>
            </w:r>
          </w:p>
        </w:tc>
      </w:tr>
      <w:tr w:rsidR="00C125CF" w14:paraId="2242604E" w14:textId="77777777" w:rsidTr="000E2C7E">
        <w:tc>
          <w:tcPr>
            <w:tcW w:w="5000" w:type="pct"/>
            <w:gridSpan w:val="2"/>
            <w:shd w:val="clear" w:color="auto" w:fill="E7E6E6" w:themeFill="background2"/>
          </w:tcPr>
          <w:p w14:paraId="4325F55A"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b/>
                <w:i/>
                <w:iCs/>
                <w:sz w:val="24"/>
                <w:szCs w:val="24"/>
              </w:rPr>
              <w:t>Goals, Actions and Evaluation</w:t>
            </w:r>
            <w:r w:rsidRPr="00C13E00">
              <w:rPr>
                <w:rFonts w:ascii="Times New Roman" w:hAnsi="Times New Roman" w:cs="Times New Roman"/>
                <w:i/>
                <w:iCs/>
                <w:sz w:val="24"/>
                <w:szCs w:val="24"/>
              </w:rPr>
              <w:t xml:space="preserve"> 2 highest priority </w:t>
            </w:r>
            <w:r w:rsidR="00DA1AF6" w:rsidRPr="00C13E00">
              <w:rPr>
                <w:rFonts w:ascii="Times New Roman" w:hAnsi="Times New Roman" w:cs="Times New Roman"/>
                <w:i/>
                <w:iCs/>
                <w:sz w:val="24"/>
                <w:szCs w:val="24"/>
              </w:rPr>
              <w:t>diagnoses</w:t>
            </w:r>
            <w:r w:rsidRPr="00C13E00">
              <w:rPr>
                <w:rFonts w:ascii="Times New Roman" w:hAnsi="Times New Roman" w:cs="Times New Roman"/>
                <w:i/>
                <w:iCs/>
                <w:sz w:val="24"/>
                <w:szCs w:val="24"/>
              </w:rPr>
              <w:t xml:space="preserve"> only </w:t>
            </w:r>
            <w:r w:rsidRPr="00C13E00">
              <w:rPr>
                <w:rFonts w:ascii="Times New Roman" w:hAnsi="Times New Roman" w:cs="Times New Roman"/>
                <w:b/>
                <w:bCs/>
                <w:i/>
                <w:iCs/>
                <w:sz w:val="24"/>
                <w:szCs w:val="24"/>
              </w:rPr>
              <w:t>(4</w:t>
            </w:r>
            <w:r w:rsidR="00DA1AF6" w:rsidRPr="00C13E00">
              <w:rPr>
                <w:rFonts w:ascii="Times New Roman" w:hAnsi="Times New Roman" w:cs="Times New Roman"/>
                <w:b/>
                <w:bCs/>
                <w:i/>
                <w:iCs/>
                <w:sz w:val="24"/>
                <w:szCs w:val="24"/>
              </w:rPr>
              <w:t>5</w:t>
            </w:r>
            <w:r w:rsidRPr="00C13E00">
              <w:rPr>
                <w:rFonts w:ascii="Times New Roman" w:hAnsi="Times New Roman" w:cs="Times New Roman"/>
                <w:b/>
                <w:bCs/>
                <w:i/>
                <w:iCs/>
                <w:sz w:val="24"/>
                <w:szCs w:val="24"/>
              </w:rPr>
              <w:t>0 words)</w:t>
            </w:r>
            <w:r w:rsidRPr="00C13E00">
              <w:rPr>
                <w:rFonts w:ascii="Times New Roman" w:hAnsi="Times New Roman" w:cs="Times New Roman"/>
                <w:i/>
                <w:iCs/>
                <w:sz w:val="24"/>
                <w:szCs w:val="24"/>
              </w:rPr>
              <w:t xml:space="preserve"> </w:t>
            </w:r>
          </w:p>
        </w:tc>
      </w:tr>
      <w:tr w:rsidR="00C125CF" w14:paraId="49CB4BBE" w14:textId="77777777" w:rsidTr="000E2C7E">
        <w:tc>
          <w:tcPr>
            <w:tcW w:w="5000" w:type="pct"/>
            <w:gridSpan w:val="2"/>
            <w:tcBorders>
              <w:bottom w:val="single" w:sz="4" w:space="0" w:color="auto"/>
            </w:tcBorders>
          </w:tcPr>
          <w:tbl>
            <w:tblPr>
              <w:tblStyle w:val="TableGrid"/>
              <w:tblW w:w="5000" w:type="pct"/>
              <w:tblLook w:val="04A0" w:firstRow="1" w:lastRow="0" w:firstColumn="1" w:lastColumn="0" w:noHBand="0" w:noVBand="1"/>
            </w:tblPr>
            <w:tblGrid>
              <w:gridCol w:w="3024"/>
              <w:gridCol w:w="3024"/>
              <w:gridCol w:w="3038"/>
              <w:gridCol w:w="3038"/>
              <w:gridCol w:w="3038"/>
            </w:tblGrid>
            <w:tr w:rsidR="00C125CF" w14:paraId="5215B6B2" w14:textId="77777777" w:rsidTr="001D3F45">
              <w:tc>
                <w:tcPr>
                  <w:tcW w:w="997" w:type="pct"/>
                </w:tcPr>
                <w:p w14:paraId="6775454F"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Diagnosis 1</w:t>
                  </w:r>
                </w:p>
              </w:tc>
              <w:tc>
                <w:tcPr>
                  <w:tcW w:w="997" w:type="pct"/>
                </w:tcPr>
                <w:p w14:paraId="18F0D1A7"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Desired outcome/s</w:t>
                  </w:r>
                </w:p>
              </w:tc>
              <w:tc>
                <w:tcPr>
                  <w:tcW w:w="1002" w:type="pct"/>
                </w:tcPr>
                <w:p w14:paraId="69A7A0FF"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Related actions</w:t>
                  </w:r>
                </w:p>
              </w:tc>
              <w:tc>
                <w:tcPr>
                  <w:tcW w:w="1002" w:type="pct"/>
                </w:tcPr>
                <w:p w14:paraId="5ED852B7"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Rationale</w:t>
                  </w:r>
                </w:p>
              </w:tc>
              <w:tc>
                <w:tcPr>
                  <w:tcW w:w="1002" w:type="pct"/>
                </w:tcPr>
                <w:p w14:paraId="2BEA2EE4"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Evaluate outcomes</w:t>
                  </w:r>
                </w:p>
              </w:tc>
            </w:tr>
            <w:tr w:rsidR="00C125CF" w14:paraId="4C6405E9" w14:textId="77777777" w:rsidTr="001D3F45">
              <w:tc>
                <w:tcPr>
                  <w:tcW w:w="997" w:type="pct"/>
                </w:tcPr>
                <w:p w14:paraId="260EAAA6" w14:textId="77777777" w:rsidR="00BB1F03" w:rsidRPr="00C13E00" w:rsidRDefault="00A016EF" w:rsidP="00D31B02">
                  <w:pPr>
                    <w:rPr>
                      <w:rFonts w:ascii="Times New Roman" w:hAnsi="Times New Roman" w:cs="Times New Roman"/>
                      <w:sz w:val="24"/>
                      <w:szCs w:val="24"/>
                    </w:rPr>
                  </w:pPr>
                  <w:r w:rsidRPr="00C13E00">
                    <w:rPr>
                      <w:rFonts w:ascii="Times New Roman" w:hAnsi="Times New Roman" w:cs="Times New Roman"/>
                      <w:sz w:val="24"/>
                    </w:rPr>
                    <w:lastRenderedPageBreak/>
                    <w:t xml:space="preserve">Fluid retention /peripheral oedema </w:t>
                  </w:r>
                </w:p>
              </w:tc>
              <w:tc>
                <w:tcPr>
                  <w:tcW w:w="997" w:type="pct"/>
                </w:tcPr>
                <w:p w14:paraId="492DCC77" w14:textId="77777777" w:rsidR="0018045E" w:rsidRDefault="00A016EF" w:rsidP="007707A1">
                  <w:pPr>
                    <w:pStyle w:val="ListParagraph"/>
                    <w:numPr>
                      <w:ilvl w:val="0"/>
                      <w:numId w:val="8"/>
                    </w:numPr>
                    <w:jc w:val="both"/>
                    <w:rPr>
                      <w:rFonts w:ascii="Times New Roman" w:hAnsi="Times New Roman" w:cs="Times New Roman"/>
                      <w:szCs w:val="24"/>
                    </w:rPr>
                  </w:pPr>
                  <w:r w:rsidRPr="0018045E">
                    <w:rPr>
                      <w:rFonts w:ascii="Times New Roman" w:hAnsi="Times New Roman" w:cs="Times New Roman"/>
                      <w:szCs w:val="24"/>
                    </w:rPr>
                    <w:t>The patient will recover fluid balance, which will be evident from weight loss, normal vital signs and decrease swelling of legs</w:t>
                  </w:r>
                </w:p>
                <w:p w14:paraId="1A93DE32" w14:textId="7D09D4A8" w:rsidR="00D31B02" w:rsidRPr="0018045E" w:rsidRDefault="0018045E" w:rsidP="007707A1">
                  <w:pPr>
                    <w:pStyle w:val="ListParagraph"/>
                    <w:numPr>
                      <w:ilvl w:val="0"/>
                      <w:numId w:val="8"/>
                    </w:numPr>
                    <w:jc w:val="both"/>
                    <w:rPr>
                      <w:rFonts w:ascii="Times New Roman" w:hAnsi="Times New Roman" w:cs="Times New Roman"/>
                      <w:szCs w:val="24"/>
                    </w:rPr>
                  </w:pPr>
                  <w:r w:rsidRPr="0018045E">
                    <w:rPr>
                      <w:rFonts w:ascii="Times New Roman" w:hAnsi="Times New Roman" w:cs="Times New Roman"/>
                      <w:szCs w:val="24"/>
                    </w:rPr>
                    <w:t>A</w:t>
                  </w:r>
                  <w:r w:rsidR="00A016EF" w:rsidRPr="0018045E">
                    <w:rPr>
                      <w:rFonts w:ascii="Times New Roman" w:hAnsi="Times New Roman" w:cs="Times New Roman"/>
                      <w:szCs w:val="24"/>
                    </w:rPr>
                    <w:t>ctivity level of person will increase</w:t>
                  </w:r>
                </w:p>
                <w:p w14:paraId="35BFEABF" w14:textId="77777777" w:rsidR="00D31B02" w:rsidRPr="00C13E00" w:rsidRDefault="00A016EF" w:rsidP="00D31B02">
                  <w:pPr>
                    <w:pStyle w:val="ListParagraph"/>
                    <w:numPr>
                      <w:ilvl w:val="0"/>
                      <w:numId w:val="8"/>
                    </w:numPr>
                    <w:jc w:val="both"/>
                    <w:rPr>
                      <w:rFonts w:ascii="Times New Roman" w:hAnsi="Times New Roman" w:cs="Times New Roman"/>
                      <w:szCs w:val="24"/>
                    </w:rPr>
                  </w:pPr>
                  <w:r w:rsidRPr="00C13E00">
                    <w:rPr>
                      <w:rFonts w:ascii="Times New Roman" w:hAnsi="Times New Roman" w:cs="Times New Roman"/>
                      <w:szCs w:val="24"/>
                    </w:rPr>
                    <w:t>The patient will recover from oedema after giving diuretic</w:t>
                  </w:r>
                </w:p>
                <w:p w14:paraId="1E9D7F46" w14:textId="77777777" w:rsidR="00D31B02" w:rsidRPr="00C13E00" w:rsidRDefault="00A016EF" w:rsidP="00D31B02">
                  <w:pPr>
                    <w:pStyle w:val="ListParagraph"/>
                    <w:numPr>
                      <w:ilvl w:val="0"/>
                      <w:numId w:val="8"/>
                    </w:numPr>
                    <w:jc w:val="both"/>
                    <w:rPr>
                      <w:rFonts w:ascii="Times New Roman" w:hAnsi="Times New Roman" w:cs="Times New Roman"/>
                      <w:szCs w:val="24"/>
                    </w:rPr>
                  </w:pPr>
                  <w:r w:rsidRPr="00C13E00">
                    <w:rPr>
                      <w:rFonts w:ascii="Times New Roman" w:hAnsi="Times New Roman" w:cs="Times New Roman"/>
                      <w:szCs w:val="24"/>
                    </w:rPr>
                    <w:t>There will be no shortness of breath</w:t>
                  </w:r>
                </w:p>
                <w:p w14:paraId="1B286AC3" w14:textId="77777777" w:rsidR="00D31B02" w:rsidRPr="00C13E00" w:rsidRDefault="00A016EF" w:rsidP="00D31B02">
                  <w:pPr>
                    <w:pStyle w:val="ListParagraph"/>
                    <w:numPr>
                      <w:ilvl w:val="0"/>
                      <w:numId w:val="8"/>
                    </w:numPr>
                    <w:jc w:val="both"/>
                    <w:rPr>
                      <w:rFonts w:ascii="Times New Roman" w:hAnsi="Times New Roman" w:cs="Times New Roman"/>
                      <w:szCs w:val="24"/>
                    </w:rPr>
                  </w:pPr>
                  <w:r w:rsidRPr="00C13E00">
                    <w:rPr>
                      <w:rFonts w:ascii="Times New Roman" w:hAnsi="Times New Roman" w:cs="Times New Roman"/>
                      <w:szCs w:val="24"/>
                    </w:rPr>
                    <w:t>Weight of the patient will be reduced.</w:t>
                  </w:r>
                </w:p>
                <w:p w14:paraId="78947581" w14:textId="77777777" w:rsidR="00BB1F03" w:rsidRPr="00C13E00" w:rsidRDefault="00A016EF" w:rsidP="00D31B02">
                  <w:pPr>
                    <w:pStyle w:val="ListParagraph"/>
                    <w:numPr>
                      <w:ilvl w:val="0"/>
                      <w:numId w:val="8"/>
                    </w:numPr>
                    <w:jc w:val="both"/>
                    <w:rPr>
                      <w:rFonts w:ascii="Times New Roman" w:hAnsi="Times New Roman" w:cs="Times New Roman"/>
                      <w:sz w:val="24"/>
                      <w:szCs w:val="24"/>
                    </w:rPr>
                  </w:pPr>
                  <w:r w:rsidRPr="00C13E00">
                    <w:rPr>
                      <w:rFonts w:ascii="Times New Roman" w:hAnsi="Times New Roman" w:cs="Times New Roman"/>
                      <w:szCs w:val="24"/>
                    </w:rPr>
                    <w:t>During the patient stay in hospital, he will be free of infection.</w:t>
                  </w:r>
                </w:p>
              </w:tc>
              <w:tc>
                <w:tcPr>
                  <w:tcW w:w="1002" w:type="pct"/>
                </w:tcPr>
                <w:p w14:paraId="726CDEAE" w14:textId="77777777" w:rsidR="00D31B02" w:rsidRPr="00C13E00" w:rsidRDefault="00A016EF" w:rsidP="00D31B02">
                  <w:pPr>
                    <w:pStyle w:val="ListParagraph"/>
                    <w:numPr>
                      <w:ilvl w:val="0"/>
                      <w:numId w:val="8"/>
                    </w:numPr>
                    <w:rPr>
                      <w:rFonts w:ascii="Times New Roman" w:hAnsi="Times New Roman" w:cs="Times New Roman"/>
                      <w:sz w:val="24"/>
                      <w:szCs w:val="24"/>
                    </w:rPr>
                  </w:pPr>
                  <w:r w:rsidRPr="00C13E00">
                    <w:rPr>
                      <w:rFonts w:ascii="Times New Roman" w:hAnsi="Times New Roman" w:cs="Times New Roman"/>
                      <w:sz w:val="24"/>
                      <w:szCs w:val="24"/>
                    </w:rPr>
                    <w:t>Furosemide will be prescribed</w:t>
                  </w:r>
                </w:p>
                <w:p w14:paraId="55A7AD20" w14:textId="77777777" w:rsidR="00D31B02" w:rsidRPr="00C13E00" w:rsidRDefault="00A016EF" w:rsidP="00D31B02">
                  <w:pPr>
                    <w:pStyle w:val="ListParagraph"/>
                    <w:numPr>
                      <w:ilvl w:val="0"/>
                      <w:numId w:val="8"/>
                    </w:numPr>
                    <w:rPr>
                      <w:rFonts w:ascii="Times New Roman" w:hAnsi="Times New Roman" w:cs="Times New Roman"/>
                      <w:sz w:val="24"/>
                      <w:szCs w:val="24"/>
                    </w:rPr>
                  </w:pPr>
                  <w:r w:rsidRPr="00C13E00">
                    <w:rPr>
                      <w:rFonts w:ascii="Times New Roman" w:hAnsi="Times New Roman" w:cs="Times New Roman"/>
                      <w:sz w:val="24"/>
                      <w:szCs w:val="24"/>
                    </w:rPr>
                    <w:t>Amoxicillin will be added so that if it is due to infection then it can go away</w:t>
                  </w:r>
                </w:p>
                <w:p w14:paraId="1CA97E77" w14:textId="77777777" w:rsidR="00D31B02" w:rsidRPr="00C13E00" w:rsidRDefault="00A016EF" w:rsidP="00D31B02">
                  <w:pPr>
                    <w:pStyle w:val="ListParagraph"/>
                    <w:numPr>
                      <w:ilvl w:val="0"/>
                      <w:numId w:val="8"/>
                    </w:numPr>
                    <w:rPr>
                      <w:rFonts w:ascii="Times New Roman" w:hAnsi="Times New Roman" w:cs="Times New Roman"/>
                      <w:sz w:val="24"/>
                      <w:szCs w:val="24"/>
                    </w:rPr>
                  </w:pPr>
                  <w:r w:rsidRPr="00C13E00">
                    <w:rPr>
                      <w:rFonts w:ascii="Times New Roman" w:hAnsi="Times New Roman" w:cs="Times New Roman"/>
                      <w:sz w:val="24"/>
                      <w:szCs w:val="24"/>
                    </w:rPr>
                    <w:t>Head of the patient will be elevated at an angle of 30 to 40 degrees by using pillows</w:t>
                  </w:r>
                </w:p>
                <w:p w14:paraId="2D656CE7" w14:textId="77777777" w:rsidR="00BB1F03" w:rsidRPr="00C13E00" w:rsidRDefault="00A016EF" w:rsidP="00D31B02">
                  <w:pPr>
                    <w:pStyle w:val="ListParagraph"/>
                    <w:numPr>
                      <w:ilvl w:val="0"/>
                      <w:numId w:val="8"/>
                    </w:numPr>
                    <w:rPr>
                      <w:rFonts w:ascii="Times New Roman" w:hAnsi="Times New Roman" w:cs="Times New Roman"/>
                      <w:sz w:val="24"/>
                      <w:szCs w:val="24"/>
                    </w:rPr>
                  </w:pPr>
                  <w:r w:rsidRPr="00C13E00">
                    <w:rPr>
                      <w:rFonts w:ascii="Times New Roman" w:hAnsi="Times New Roman" w:cs="Times New Roman"/>
                      <w:sz w:val="24"/>
                      <w:szCs w:val="24"/>
                    </w:rPr>
                    <w:t xml:space="preserve">Breath sound and vital signs will be accessed after every few hours. </w:t>
                  </w:r>
                </w:p>
              </w:tc>
              <w:tc>
                <w:tcPr>
                  <w:tcW w:w="1002" w:type="pct"/>
                </w:tcPr>
                <w:p w14:paraId="270FB34F" w14:textId="49369D34" w:rsidR="00BB1F03" w:rsidRPr="00C13E00" w:rsidRDefault="00A016EF" w:rsidP="00B106F7">
                  <w:pPr>
                    <w:jc w:val="both"/>
                    <w:rPr>
                      <w:rFonts w:ascii="Times New Roman" w:hAnsi="Times New Roman" w:cs="Times New Roman"/>
                      <w:sz w:val="24"/>
                      <w:szCs w:val="24"/>
                    </w:rPr>
                  </w:pPr>
                  <w:r w:rsidRPr="00C13E00">
                    <w:rPr>
                      <w:rFonts w:ascii="Times New Roman" w:hAnsi="Times New Roman" w:cs="Times New Roman"/>
                      <w:sz w:val="24"/>
                      <w:szCs w:val="24"/>
                    </w:rPr>
                    <w:t xml:space="preserve">Fluid monitoring will be done that is due to oedema. Patients will reduce the weight that occurs due to </w:t>
                  </w:r>
                  <w:r w:rsidR="00B106F7" w:rsidRPr="00C13E00">
                    <w:rPr>
                      <w:rFonts w:ascii="Times New Roman" w:hAnsi="Times New Roman" w:cs="Times New Roman"/>
                      <w:sz w:val="24"/>
                      <w:szCs w:val="24"/>
                    </w:rPr>
                    <w:t>oedema</w:t>
                  </w:r>
                  <w:r w:rsidR="00B106F7">
                    <w:rPr>
                      <w:rFonts w:ascii="Times New Roman" w:hAnsi="Times New Roman" w:cs="Times New Roman"/>
                      <w:sz w:val="24"/>
                      <w:szCs w:val="24"/>
                    </w:rPr>
                    <w:t xml:space="preserve">. The quality of life of </w:t>
                  </w:r>
                  <w:r w:rsidRPr="00C13E00">
                    <w:rPr>
                      <w:rFonts w:ascii="Times New Roman" w:hAnsi="Times New Roman" w:cs="Times New Roman"/>
                      <w:sz w:val="24"/>
                      <w:szCs w:val="24"/>
                    </w:rPr>
                    <w:t xml:space="preserve">patient will improve. Diuretics will help in maintaining the fluid balance </w:t>
                  </w:r>
                  <w:r w:rsidRPr="00C13E00">
                    <w:rPr>
                      <w:rFonts w:ascii="Times New Roman" w:hAnsi="Times New Roman" w:cs="Times New Roman"/>
                      <w:sz w:val="24"/>
                      <w:szCs w:val="24"/>
                    </w:rPr>
                    <w:fldChar w:fldCharType="begin"/>
                  </w:r>
                  <w:r w:rsidRPr="00C13E00">
                    <w:rPr>
                      <w:rFonts w:ascii="Times New Roman" w:hAnsi="Times New Roman" w:cs="Times New Roman"/>
                      <w:sz w:val="24"/>
                      <w:szCs w:val="24"/>
                    </w:rPr>
                    <w:instrText xml:space="preserve"> ADDIN EN.CITE &lt;EndNote&gt;&lt;Cite&gt;&lt;Author&gt;Ter Maaten&lt;/Author&gt;&lt;Year&gt;2015&lt;/Year&gt;&lt;RecNum&gt;79&lt;/RecNum&gt;&lt;DisplayText&gt;(Ter Maaten et al., 2015)&lt;/DisplayText&gt;&lt;record&gt;&lt;rec-number&gt;79&lt;/rec-number&gt;&lt;foreign-keys&gt;&lt;key app="EN" db-id="2s2s0zrapsf0pbe5efuvv20f9rszvx0sd2fe" timestamp="1568347967"&gt;79&lt;/key&gt;&lt;/foreign-keys&gt;&lt;ref-type name="Journal Article"&gt;17&lt;/ref-type&gt;&lt;contributors&gt;&lt;authors&gt;&lt;author&gt;Ter Maaten, Jozine M&lt;/author&gt;&lt;author&gt;Valente, Mattia AE&lt;/author&gt;&lt;author&gt;Damman, Kevin&lt;/author&gt;&lt;author&gt;Hillege, Hans L&lt;/author&gt;&lt;author&gt;Navis, Gerjan&lt;/author&gt;&lt;author&gt;Voors, Adriaan A&lt;/author&gt;&lt;/authors&gt;&lt;/contributors&gt;&lt;titles&gt;&lt;title&gt;Diuretic response in acute heart failure—pathophysiology, evaluation, and therapy&lt;/title&gt;&lt;secondary-title&gt;Nature Reviews Cardiology&lt;/secondary-title&gt;&lt;/titles&gt;&lt;periodical&gt;&lt;full-title&gt;Nature Reviews Cardiology&lt;/full-title&gt;&lt;/periodical&gt;&lt;pages&gt;184&lt;/pages&gt;&lt;volume&gt;12&lt;/volume&gt;&lt;number&gt;3&lt;/number&gt;&lt;dates&gt;&lt;year&gt;2015&lt;/year&gt;&lt;/dates&gt;&lt;isbn&gt;1759-5010&lt;/isbn&gt;&lt;urls&gt;&lt;/urls&gt;&lt;/record&gt;&lt;/Cite&gt;&lt;/EndNote&gt;</w:instrText>
                  </w:r>
                  <w:r w:rsidRPr="00C13E00">
                    <w:rPr>
                      <w:rFonts w:ascii="Times New Roman" w:hAnsi="Times New Roman" w:cs="Times New Roman"/>
                      <w:sz w:val="24"/>
                      <w:szCs w:val="24"/>
                    </w:rPr>
                    <w:fldChar w:fldCharType="separate"/>
                  </w:r>
                  <w:r w:rsidRPr="00C13E00">
                    <w:rPr>
                      <w:rFonts w:ascii="Times New Roman" w:hAnsi="Times New Roman" w:cs="Times New Roman"/>
                      <w:noProof/>
                      <w:sz w:val="24"/>
                      <w:szCs w:val="24"/>
                    </w:rPr>
                    <w:t>(Ter Maaten et al., 2015)</w:t>
                  </w:r>
                  <w:r w:rsidRPr="00C13E00">
                    <w:rPr>
                      <w:rFonts w:ascii="Times New Roman" w:hAnsi="Times New Roman" w:cs="Times New Roman"/>
                      <w:sz w:val="24"/>
                      <w:szCs w:val="24"/>
                    </w:rPr>
                    <w:fldChar w:fldCharType="end"/>
                  </w:r>
                  <w:r w:rsidRPr="00C13E00">
                    <w:rPr>
                      <w:rFonts w:ascii="Times New Roman" w:hAnsi="Times New Roman" w:cs="Times New Roman"/>
                      <w:sz w:val="24"/>
                      <w:szCs w:val="24"/>
                    </w:rPr>
                    <w:t xml:space="preserve">. Early intervention and proper intake of medicine will help to prevent undesirable outcomes </w:t>
                  </w:r>
                  <w:r w:rsidRPr="00C13E00">
                    <w:rPr>
                      <w:rFonts w:ascii="Times New Roman" w:hAnsi="Times New Roman" w:cs="Times New Roman"/>
                      <w:sz w:val="24"/>
                      <w:szCs w:val="24"/>
                    </w:rPr>
                    <w:fldChar w:fldCharType="begin"/>
                  </w:r>
                  <w:r w:rsidRPr="00C13E00">
                    <w:rPr>
                      <w:rFonts w:ascii="Times New Roman" w:hAnsi="Times New Roman" w:cs="Times New Roman"/>
                      <w:sz w:val="24"/>
                      <w:szCs w:val="24"/>
                    </w:rPr>
                    <w:instrText xml:space="preserve"> ADDIN EN.CITE &lt;EndNote&gt;&lt;Cite&gt;&lt;Author&gt;Opsha&lt;/Author&gt;&lt;Year&gt;2018&lt;/Year&gt;&lt;RecNum&gt;81&lt;/RecNum&gt;&lt;DisplayText&gt;(Opsha &amp;amp; Kane, 2018)&lt;/DisplayText&gt;&lt;record&gt;&lt;rec-number&gt;81&lt;/rec-number&gt;&lt;foreign-keys&gt;&lt;key app="EN" db-id="2s2s0zrapsf0pbe5efuvv20f9rszvx0sd2fe" timestamp="1568348220"&gt;81&lt;/key&gt;&lt;/foreign-keys&gt;&lt;ref-type name="Journal Article"&gt;17&lt;/ref-type&gt;&lt;contributors&gt;&lt;authors&gt;&lt;author&gt;Opsha, Yekaterina&lt;/author&gt;&lt;author&gt;Kane, Rebeca&lt;/author&gt;&lt;/authors&gt;&lt;/contributors&gt;&lt;titles&gt;&lt;title&gt;Evaluation of Diuretics in Admitted Heart Failure Patients with Modification of Medication Order Entry&lt;/title&gt;&lt;secondary-title&gt;Journal of Cardiac Failure&lt;/secondary-title&gt;&lt;/titles&gt;&lt;periodical&gt;&lt;full-title&gt;Journal of Cardiac Failure&lt;/full-title&gt;&lt;/periodical&gt;&lt;pages&gt;S94-S95&lt;/pages&gt;&lt;volume&gt;24&lt;/volume&gt;&lt;number&gt;8&lt;/number&gt;&lt;dates&gt;&lt;year&gt;2018&lt;/year&gt;&lt;/dates&gt;&lt;isbn&gt;1071-9164&lt;/isbn&gt;&lt;urls&gt;&lt;/urls&gt;&lt;/record&gt;&lt;/Cite&gt;&lt;/EndNote&gt;</w:instrText>
                  </w:r>
                  <w:r w:rsidRPr="00C13E00">
                    <w:rPr>
                      <w:rFonts w:ascii="Times New Roman" w:hAnsi="Times New Roman" w:cs="Times New Roman"/>
                      <w:sz w:val="24"/>
                      <w:szCs w:val="24"/>
                    </w:rPr>
                    <w:fldChar w:fldCharType="separate"/>
                  </w:r>
                  <w:r w:rsidRPr="00C13E00">
                    <w:rPr>
                      <w:rFonts w:ascii="Times New Roman" w:hAnsi="Times New Roman" w:cs="Times New Roman"/>
                      <w:noProof/>
                      <w:sz w:val="24"/>
                      <w:szCs w:val="24"/>
                    </w:rPr>
                    <w:t>(Opsha &amp; Kane, 2018)</w:t>
                  </w:r>
                  <w:r w:rsidRPr="00C13E00">
                    <w:rPr>
                      <w:rFonts w:ascii="Times New Roman" w:hAnsi="Times New Roman" w:cs="Times New Roman"/>
                      <w:sz w:val="24"/>
                      <w:szCs w:val="24"/>
                    </w:rPr>
                    <w:fldChar w:fldCharType="end"/>
                  </w:r>
                  <w:r w:rsidRPr="00C13E00">
                    <w:rPr>
                      <w:rFonts w:ascii="Times New Roman" w:hAnsi="Times New Roman" w:cs="Times New Roman"/>
                      <w:sz w:val="24"/>
                      <w:szCs w:val="24"/>
                    </w:rPr>
                    <w:t>.</w:t>
                  </w:r>
                </w:p>
              </w:tc>
              <w:tc>
                <w:tcPr>
                  <w:tcW w:w="1002" w:type="pct"/>
                </w:tcPr>
                <w:p w14:paraId="205EABED" w14:textId="77777777" w:rsidR="00D31B02" w:rsidRPr="00C13E00" w:rsidRDefault="00A016EF" w:rsidP="00D31B02">
                  <w:pPr>
                    <w:pStyle w:val="ListParagraph"/>
                    <w:numPr>
                      <w:ilvl w:val="0"/>
                      <w:numId w:val="9"/>
                    </w:numPr>
                    <w:rPr>
                      <w:rFonts w:ascii="Times New Roman" w:hAnsi="Times New Roman" w:cs="Times New Roman"/>
                      <w:sz w:val="24"/>
                      <w:szCs w:val="24"/>
                      <w:lang w:val="en-US"/>
                    </w:rPr>
                  </w:pPr>
                  <w:r w:rsidRPr="00C13E00">
                    <w:rPr>
                      <w:rFonts w:ascii="Times New Roman" w:hAnsi="Times New Roman" w:cs="Times New Roman"/>
                      <w:sz w:val="24"/>
                      <w:szCs w:val="24"/>
                      <w:lang w:val="en-US"/>
                    </w:rPr>
                    <w:t>Pitting edema will be checked if edema goes away then it will show that the patient has recovered</w:t>
                  </w:r>
                </w:p>
                <w:p w14:paraId="6AF66ED9" w14:textId="77777777" w:rsidR="00D31B02" w:rsidRPr="00C13E00" w:rsidRDefault="00A016EF" w:rsidP="00D31B02">
                  <w:pPr>
                    <w:pStyle w:val="ListParagraph"/>
                    <w:numPr>
                      <w:ilvl w:val="0"/>
                      <w:numId w:val="9"/>
                    </w:numPr>
                    <w:rPr>
                      <w:rFonts w:ascii="Times New Roman" w:hAnsi="Times New Roman" w:cs="Times New Roman"/>
                      <w:sz w:val="24"/>
                      <w:szCs w:val="24"/>
                      <w:lang w:val="en-US"/>
                    </w:rPr>
                  </w:pPr>
                  <w:r w:rsidRPr="00C13E00">
                    <w:rPr>
                      <w:rFonts w:ascii="Times New Roman" w:hAnsi="Times New Roman" w:cs="Times New Roman"/>
                      <w:sz w:val="24"/>
                      <w:szCs w:val="24"/>
                      <w:lang w:val="en-US"/>
                    </w:rPr>
                    <w:t>Weight of the patient will be checked. If weight goes back to normal then it shows that patient symptoms have been improved.</w:t>
                  </w:r>
                </w:p>
                <w:p w14:paraId="0B076D2D" w14:textId="77777777" w:rsidR="00D31B02" w:rsidRPr="00C13E00" w:rsidRDefault="00A016EF" w:rsidP="009977EB">
                  <w:pPr>
                    <w:pStyle w:val="ListParagraph"/>
                    <w:numPr>
                      <w:ilvl w:val="0"/>
                      <w:numId w:val="9"/>
                    </w:numPr>
                    <w:rPr>
                      <w:rFonts w:ascii="Times New Roman" w:hAnsi="Times New Roman" w:cs="Times New Roman"/>
                      <w:sz w:val="24"/>
                      <w:szCs w:val="24"/>
                      <w:lang w:val="en-US"/>
                    </w:rPr>
                  </w:pPr>
                  <w:r w:rsidRPr="00C13E00">
                    <w:rPr>
                      <w:rFonts w:ascii="Times New Roman" w:hAnsi="Times New Roman" w:cs="Times New Roman"/>
                      <w:sz w:val="24"/>
                      <w:szCs w:val="24"/>
                      <w:lang w:val="en-US"/>
                    </w:rPr>
                    <w:t>Skin becomes intact</w:t>
                  </w:r>
                </w:p>
                <w:p w14:paraId="36F41204" w14:textId="77777777" w:rsidR="00BB1F03" w:rsidRPr="00C13E00" w:rsidRDefault="00BB1F03" w:rsidP="002A4C95">
                  <w:pPr>
                    <w:rPr>
                      <w:rFonts w:ascii="Times New Roman" w:hAnsi="Times New Roman" w:cs="Times New Roman"/>
                      <w:sz w:val="24"/>
                      <w:szCs w:val="24"/>
                    </w:rPr>
                  </w:pPr>
                </w:p>
              </w:tc>
            </w:tr>
            <w:tr w:rsidR="00C125CF" w14:paraId="05AD0656" w14:textId="77777777" w:rsidTr="001D3F45">
              <w:tc>
                <w:tcPr>
                  <w:tcW w:w="997" w:type="pct"/>
                </w:tcPr>
                <w:p w14:paraId="3443890C"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Diagnosis 2</w:t>
                  </w:r>
                </w:p>
              </w:tc>
              <w:tc>
                <w:tcPr>
                  <w:tcW w:w="997" w:type="pct"/>
                </w:tcPr>
                <w:p w14:paraId="1DED5D30"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Desired outcome/s</w:t>
                  </w:r>
                </w:p>
              </w:tc>
              <w:tc>
                <w:tcPr>
                  <w:tcW w:w="1002" w:type="pct"/>
                </w:tcPr>
                <w:p w14:paraId="361CCD62"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Related actions</w:t>
                  </w:r>
                </w:p>
              </w:tc>
              <w:tc>
                <w:tcPr>
                  <w:tcW w:w="1002" w:type="pct"/>
                </w:tcPr>
                <w:p w14:paraId="0A00055E"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Rationale</w:t>
                  </w:r>
                </w:p>
              </w:tc>
              <w:tc>
                <w:tcPr>
                  <w:tcW w:w="1002" w:type="pct"/>
                </w:tcPr>
                <w:p w14:paraId="3DDA95AE"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Evaluate outcomes</w:t>
                  </w:r>
                </w:p>
              </w:tc>
            </w:tr>
            <w:tr w:rsidR="00C125CF" w14:paraId="1466E148" w14:textId="77777777" w:rsidTr="001D3F45">
              <w:tc>
                <w:tcPr>
                  <w:tcW w:w="997" w:type="pct"/>
                </w:tcPr>
                <w:p w14:paraId="59D8C7B7" w14:textId="77777777" w:rsidR="00BB1F03" w:rsidRPr="00C13E00" w:rsidRDefault="00A016EF" w:rsidP="00A72FBE">
                  <w:pPr>
                    <w:rPr>
                      <w:rFonts w:ascii="Times New Roman" w:hAnsi="Times New Roman" w:cs="Times New Roman"/>
                      <w:sz w:val="24"/>
                      <w:szCs w:val="24"/>
                    </w:rPr>
                  </w:pPr>
                  <w:r w:rsidRPr="00C13E00">
                    <w:rPr>
                      <w:rFonts w:ascii="Times New Roman" w:hAnsi="Times New Roman" w:cs="Times New Roman"/>
                      <w:sz w:val="24"/>
                      <w:szCs w:val="24"/>
                    </w:rPr>
                    <w:t xml:space="preserve">Congestive heart failure </w:t>
                  </w:r>
                </w:p>
              </w:tc>
              <w:tc>
                <w:tcPr>
                  <w:tcW w:w="997" w:type="pct"/>
                </w:tcPr>
                <w:p w14:paraId="6C729357"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Vital signs in the normal range</w:t>
                  </w:r>
                </w:p>
                <w:p w14:paraId="028B64F9"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Shortness of breath will be decrease</w:t>
                  </w:r>
                </w:p>
                <w:p w14:paraId="38AD5B61"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 xml:space="preserve">Loss of excess fluid will occur which will be demonstrated by weight loss </w:t>
                  </w:r>
                </w:p>
                <w:p w14:paraId="6D97778C"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Decreases in, jugular venous distention will be seen</w:t>
                  </w:r>
                </w:p>
                <w:p w14:paraId="66D2287F"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The activity of the patient will improve</w:t>
                  </w:r>
                </w:p>
                <w:p w14:paraId="27688D0B" w14:textId="77777777" w:rsidR="00C125CF" w:rsidRDefault="00C125CF"/>
                <w:p w14:paraId="70F7B0F7" w14:textId="77777777" w:rsidR="009977EB" w:rsidRPr="00C13E00" w:rsidRDefault="00A016EF" w:rsidP="009977EB">
                  <w:pPr>
                    <w:pStyle w:val="ListParagraph"/>
                    <w:numPr>
                      <w:ilvl w:val="0"/>
                      <w:numId w:val="11"/>
                    </w:numPr>
                    <w:rPr>
                      <w:rFonts w:ascii="Times New Roman" w:hAnsi="Times New Roman" w:cs="Times New Roman"/>
                      <w:sz w:val="24"/>
                      <w:szCs w:val="24"/>
                      <w:lang w:val="en-US"/>
                    </w:rPr>
                  </w:pPr>
                  <w:r w:rsidRPr="00C13E00">
                    <w:rPr>
                      <w:rFonts w:ascii="Times New Roman" w:hAnsi="Times New Roman" w:cs="Times New Roman"/>
                      <w:sz w:val="24"/>
                      <w:szCs w:val="24"/>
                      <w:lang w:val="en-US"/>
                    </w:rPr>
                    <w:t>An adequate cardiac output that will be demonstrated by normal pulse rate and blood pressure.</w:t>
                  </w:r>
                </w:p>
                <w:p w14:paraId="694CE8FE" w14:textId="77777777" w:rsidR="00BB1F03" w:rsidRPr="00C13E00" w:rsidRDefault="00BB1F03" w:rsidP="00A72FBE">
                  <w:pPr>
                    <w:rPr>
                      <w:rFonts w:ascii="Times New Roman" w:hAnsi="Times New Roman" w:cs="Times New Roman"/>
                      <w:sz w:val="24"/>
                      <w:szCs w:val="24"/>
                    </w:rPr>
                  </w:pPr>
                </w:p>
              </w:tc>
              <w:tc>
                <w:tcPr>
                  <w:tcW w:w="1002" w:type="pct"/>
                </w:tcPr>
                <w:p w14:paraId="46933C74"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lastRenderedPageBreak/>
                    <w:t>Heart rhythm will be monitored by dong ECG</w:t>
                  </w:r>
                </w:p>
                <w:p w14:paraId="1983025D"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The respiratory function will be accessed by listening to breathing sounds and by monitoring O2 saturation.</w:t>
                  </w:r>
                </w:p>
                <w:p w14:paraId="51FE638E"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Shortness of breath can be caused by the backflow of fluid to the lungs. Therefore the patient will not be allowed to lie straight</w:t>
                  </w:r>
                </w:p>
                <w:p w14:paraId="273E1A26"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A diuretic such as furosemide will be administered to the patient</w:t>
                  </w:r>
                </w:p>
                <w:p w14:paraId="147DFC4C"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lastRenderedPageBreak/>
                    <w:t>Weight of the patient will be checked. A gain of 1 kg weight is equivalent to 1 L of fluid.</w:t>
                  </w:r>
                </w:p>
                <w:p w14:paraId="4044B6F1"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 xml:space="preserve">Pitting oedema will be measured </w:t>
                  </w:r>
                </w:p>
                <w:p w14:paraId="272B1265"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Effects of prescribed diuretics will be monitored</w:t>
                  </w:r>
                </w:p>
                <w:p w14:paraId="3A6D742C"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Heart sounds will be noted</w:t>
                  </w:r>
                </w:p>
                <w:p w14:paraId="140EA0C4"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Blood pressure of the patient will be monitored</w:t>
                  </w:r>
                </w:p>
                <w:p w14:paraId="103A3E72" w14:textId="77777777" w:rsidR="009977EB"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Urine output will be monitored.</w:t>
                  </w:r>
                </w:p>
                <w:p w14:paraId="257A5A95" w14:textId="77777777" w:rsidR="00BB1F03" w:rsidRPr="00C13E00" w:rsidRDefault="00A016EF" w:rsidP="009977EB">
                  <w:pPr>
                    <w:pStyle w:val="ListParagraph"/>
                    <w:numPr>
                      <w:ilvl w:val="0"/>
                      <w:numId w:val="10"/>
                    </w:numPr>
                    <w:rPr>
                      <w:rFonts w:ascii="Times New Roman" w:hAnsi="Times New Roman" w:cs="Times New Roman"/>
                      <w:sz w:val="24"/>
                      <w:szCs w:val="24"/>
                    </w:rPr>
                  </w:pPr>
                  <w:r w:rsidRPr="00C13E00">
                    <w:rPr>
                      <w:rFonts w:ascii="Times New Roman" w:hAnsi="Times New Roman" w:cs="Times New Roman"/>
                      <w:sz w:val="24"/>
                      <w:szCs w:val="24"/>
                    </w:rPr>
                    <w:t>The patient will be taught about the disease pathophysiology</w:t>
                  </w:r>
                </w:p>
              </w:tc>
              <w:tc>
                <w:tcPr>
                  <w:tcW w:w="1002" w:type="pct"/>
                </w:tcPr>
                <w:p w14:paraId="61F1BE53" w14:textId="1466003E" w:rsidR="009977EB" w:rsidRPr="00C13E00" w:rsidRDefault="00A016EF" w:rsidP="009977EB">
                  <w:pPr>
                    <w:jc w:val="both"/>
                    <w:rPr>
                      <w:rFonts w:ascii="Times New Roman" w:hAnsi="Times New Roman" w:cs="Times New Roman"/>
                      <w:sz w:val="24"/>
                    </w:rPr>
                  </w:pPr>
                  <w:r w:rsidRPr="00C13E00">
                    <w:rPr>
                      <w:rFonts w:ascii="Times New Roman" w:hAnsi="Times New Roman" w:cs="Times New Roman"/>
                      <w:sz w:val="24"/>
                    </w:rPr>
                    <w:lastRenderedPageBreak/>
                    <w:t>The patient will be managed to decrease the likelihoo</w:t>
                  </w:r>
                  <w:r w:rsidR="0018045E">
                    <w:rPr>
                      <w:rFonts w:ascii="Times New Roman" w:hAnsi="Times New Roman" w:cs="Times New Roman"/>
                      <w:sz w:val="24"/>
                    </w:rPr>
                    <w:t>d of progression of the disease and t</w:t>
                  </w:r>
                  <w:r w:rsidRPr="00C13E00">
                    <w:rPr>
                      <w:rFonts w:ascii="Times New Roman" w:hAnsi="Times New Roman" w:cs="Times New Roman"/>
                      <w:sz w:val="24"/>
                    </w:rPr>
                    <w:t>o lessen the symptoms such as</w:t>
                  </w:r>
                  <w:r w:rsidRPr="00C13E00">
                    <w:rPr>
                      <w:rFonts w:ascii="Times New Roman" w:hAnsi="Times New Roman" w:cs="Times New Roman"/>
                    </w:rPr>
                    <w:t xml:space="preserve"> </w:t>
                  </w:r>
                  <w:r w:rsidRPr="00C13E00">
                    <w:rPr>
                      <w:rFonts w:ascii="Times New Roman" w:hAnsi="Times New Roman" w:cs="Times New Roman"/>
                      <w:sz w:val="24"/>
                    </w:rPr>
                    <w:t>decreases in jugular venous distenti</w:t>
                  </w:r>
                  <w:r w:rsidR="0018045E">
                    <w:rPr>
                      <w:rFonts w:ascii="Times New Roman" w:hAnsi="Times New Roman" w:cs="Times New Roman"/>
                      <w:sz w:val="24"/>
                    </w:rPr>
                    <w:t>on, in</w:t>
                  </w:r>
                  <w:r w:rsidRPr="00C13E00">
                    <w:rPr>
                      <w:rFonts w:ascii="Times New Roman" w:hAnsi="Times New Roman" w:cs="Times New Roman"/>
                      <w:sz w:val="24"/>
                    </w:rPr>
                    <w:t xml:space="preserve">adequate respiration and heart rate to improve the patient quality of life </w:t>
                  </w:r>
                  <w:bookmarkStart w:id="0" w:name="_GoBack"/>
                  <w:bookmarkEnd w:id="0"/>
                  <w:r w:rsidRPr="00C13E00">
                    <w:rPr>
                      <w:rFonts w:ascii="Times New Roman" w:hAnsi="Times New Roman" w:cs="Times New Roman"/>
                      <w:sz w:val="24"/>
                    </w:rPr>
                    <w:fldChar w:fldCharType="begin"/>
                  </w:r>
                  <w:r w:rsidRPr="00C13E00">
                    <w:rPr>
                      <w:rFonts w:ascii="Times New Roman" w:hAnsi="Times New Roman" w:cs="Times New Roman"/>
                      <w:sz w:val="24"/>
                    </w:rPr>
                    <w:instrText xml:space="preserve"> ADDIN EN.CITE &lt;EndNote&gt;&lt;Cite&gt;&lt;Author&gt;Daamen&lt;/Author&gt;&lt;Year&gt;2016&lt;/Year&gt;&lt;RecNum&gt;82&lt;/RecNum&gt;&lt;DisplayText&gt;(Daamen et al., 2016)&lt;/DisplayText&gt;&lt;record&gt;&lt;rec-number&gt;82&lt;/rec-number&gt;&lt;foreign-keys&gt;&lt;key app="EN" db-id="2s2s0zrapsf0pbe5efuvv20f9rszvx0sd2fe" timestamp="1568348886"&gt;82&lt;/key&gt;&lt;/foreign-keys&gt;&lt;ref-type name="Journal Article"&gt;17&lt;/ref-type&gt;&lt;contributors&gt;&lt;authors&gt;&lt;author&gt;Daamen, Mariëlle AMJ&lt;/author&gt;&lt;author&gt;Hamers, Jan PH&lt;/author&gt;&lt;author&gt;Gorgels, Anton PM&lt;/author&gt;&lt;author&gt;Tan, Frans ES&lt;/author&gt;&lt;author&gt;Schols, Jos MGA&lt;/author&gt;&lt;author&gt;Brunner-la Rocca, Hans-Peter&lt;/author&gt;&lt;/authors&gt;&lt;/contributors&gt;&lt;titles&gt;&lt;title&gt;Treatment of heart failure in nursing home residents&lt;/title&gt;&lt;secondary-title&gt;Journal of geriatric cardiology: JGC&lt;/secondary-title&gt;&lt;/titles&gt;&lt;periodical&gt;&lt;full-title&gt;Journal of geriatric cardiology: JGC&lt;/full-title&gt;&lt;/periodical&gt;&lt;pages&gt;44&lt;/pages&gt;&lt;volume&gt;13&lt;/volume&gt;&lt;number&gt;1&lt;/number&gt;&lt;dates&gt;&lt;year&gt;2016&lt;/year&gt;&lt;/dates&gt;&lt;urls&gt;&lt;/urls&gt;&lt;/record&gt;&lt;/Cite&gt;&lt;/EndNote&gt;</w:instrText>
                  </w:r>
                  <w:r w:rsidRPr="00C13E00">
                    <w:rPr>
                      <w:rFonts w:ascii="Times New Roman" w:hAnsi="Times New Roman" w:cs="Times New Roman"/>
                      <w:sz w:val="24"/>
                    </w:rPr>
                    <w:fldChar w:fldCharType="separate"/>
                  </w:r>
                  <w:r w:rsidRPr="00C13E00">
                    <w:rPr>
                      <w:rFonts w:ascii="Times New Roman" w:hAnsi="Times New Roman" w:cs="Times New Roman"/>
                      <w:noProof/>
                      <w:sz w:val="24"/>
                    </w:rPr>
                    <w:t>(Daamen et al., 2016)</w:t>
                  </w:r>
                  <w:r w:rsidRPr="00C13E00">
                    <w:rPr>
                      <w:rFonts w:ascii="Times New Roman" w:hAnsi="Times New Roman" w:cs="Times New Roman"/>
                      <w:sz w:val="24"/>
                    </w:rPr>
                    <w:fldChar w:fldCharType="end"/>
                  </w:r>
                  <w:r w:rsidRPr="00C13E00">
                    <w:rPr>
                      <w:rFonts w:ascii="Times New Roman" w:hAnsi="Times New Roman" w:cs="Times New Roman"/>
                      <w:sz w:val="24"/>
                    </w:rPr>
                    <w:t xml:space="preserve">. </w:t>
                  </w:r>
                </w:p>
                <w:p w14:paraId="121F58D6" w14:textId="77777777" w:rsidR="00BB1F03" w:rsidRPr="00C13E00" w:rsidRDefault="00BB1F03" w:rsidP="004113DC">
                  <w:pPr>
                    <w:rPr>
                      <w:rFonts w:ascii="Times New Roman" w:hAnsi="Times New Roman" w:cs="Times New Roman"/>
                      <w:sz w:val="24"/>
                      <w:szCs w:val="24"/>
                    </w:rPr>
                  </w:pPr>
                </w:p>
              </w:tc>
              <w:tc>
                <w:tcPr>
                  <w:tcW w:w="1002" w:type="pct"/>
                </w:tcPr>
                <w:p w14:paraId="579FC5AF" w14:textId="77777777" w:rsidR="00D73A30" w:rsidRPr="00C13E00" w:rsidRDefault="00A016EF" w:rsidP="00D73A30">
                  <w:pPr>
                    <w:pStyle w:val="ListParagraph"/>
                    <w:numPr>
                      <w:ilvl w:val="0"/>
                      <w:numId w:val="12"/>
                    </w:numPr>
                    <w:rPr>
                      <w:rFonts w:ascii="Times New Roman" w:hAnsi="Times New Roman" w:cs="Times New Roman"/>
                      <w:sz w:val="24"/>
                      <w:szCs w:val="24"/>
                      <w:lang w:val="en-US"/>
                    </w:rPr>
                  </w:pPr>
                  <w:r w:rsidRPr="00C13E00">
                    <w:rPr>
                      <w:rFonts w:ascii="Times New Roman" w:hAnsi="Times New Roman" w:cs="Times New Roman"/>
                      <w:sz w:val="24"/>
                      <w:szCs w:val="24"/>
                      <w:lang w:val="en-US"/>
                    </w:rPr>
                    <w:t>The patient will lose weight that was gain due to edema</w:t>
                  </w:r>
                </w:p>
                <w:p w14:paraId="276FB067" w14:textId="77777777" w:rsidR="00D73A30" w:rsidRPr="00C13E00" w:rsidRDefault="00A016EF" w:rsidP="00D73A30">
                  <w:pPr>
                    <w:pStyle w:val="ListParagraph"/>
                    <w:numPr>
                      <w:ilvl w:val="0"/>
                      <w:numId w:val="12"/>
                    </w:numPr>
                    <w:rPr>
                      <w:rFonts w:ascii="Times New Roman" w:hAnsi="Times New Roman" w:cs="Times New Roman"/>
                      <w:sz w:val="24"/>
                      <w:szCs w:val="24"/>
                      <w:lang w:val="en-US"/>
                    </w:rPr>
                  </w:pPr>
                  <w:r w:rsidRPr="00C13E00">
                    <w:rPr>
                      <w:rFonts w:ascii="Times New Roman" w:hAnsi="Times New Roman" w:cs="Times New Roman"/>
                      <w:sz w:val="24"/>
                      <w:szCs w:val="24"/>
                      <w:lang w:val="en-US"/>
                    </w:rPr>
                    <w:t>The vital sign will improve</w:t>
                  </w:r>
                </w:p>
                <w:p w14:paraId="02CF337E" w14:textId="77777777" w:rsidR="00D73A30" w:rsidRPr="00C13E00" w:rsidRDefault="00A016EF" w:rsidP="00D73A30">
                  <w:pPr>
                    <w:pStyle w:val="ListParagraph"/>
                    <w:numPr>
                      <w:ilvl w:val="0"/>
                      <w:numId w:val="12"/>
                    </w:numPr>
                    <w:rPr>
                      <w:rFonts w:ascii="Times New Roman" w:hAnsi="Times New Roman" w:cs="Times New Roman"/>
                      <w:sz w:val="24"/>
                      <w:szCs w:val="24"/>
                      <w:lang w:val="en-US"/>
                    </w:rPr>
                  </w:pPr>
                  <w:r w:rsidRPr="00C13E00">
                    <w:rPr>
                      <w:rFonts w:ascii="Times New Roman" w:hAnsi="Times New Roman" w:cs="Times New Roman"/>
                      <w:sz w:val="24"/>
                      <w:szCs w:val="24"/>
                      <w:lang w:val="en-US"/>
                    </w:rPr>
                    <w:t>Heart rate will be normal</w:t>
                  </w:r>
                </w:p>
                <w:p w14:paraId="61F7149B" w14:textId="77777777" w:rsidR="00D73A30" w:rsidRPr="00C13E00" w:rsidRDefault="00D73A30" w:rsidP="00D73A30">
                  <w:pPr>
                    <w:rPr>
                      <w:rFonts w:ascii="Times New Roman" w:hAnsi="Times New Roman" w:cs="Times New Roman"/>
                      <w:sz w:val="24"/>
                      <w:szCs w:val="24"/>
                      <w:lang w:val="en-US"/>
                    </w:rPr>
                  </w:pPr>
                </w:p>
                <w:p w14:paraId="5EDE621D" w14:textId="77777777" w:rsidR="00BB1F03" w:rsidRPr="00C13E00" w:rsidRDefault="00BB1F03" w:rsidP="002A4C95">
                  <w:pPr>
                    <w:rPr>
                      <w:rFonts w:ascii="Times New Roman" w:hAnsi="Times New Roman" w:cs="Times New Roman"/>
                      <w:sz w:val="24"/>
                      <w:szCs w:val="24"/>
                    </w:rPr>
                  </w:pPr>
                </w:p>
              </w:tc>
            </w:tr>
          </w:tbl>
          <w:p w14:paraId="49DD4C77" w14:textId="4C081CB9" w:rsidR="00BB1F03" w:rsidRPr="00C13E00" w:rsidRDefault="00BB1F03" w:rsidP="00A72FBE">
            <w:pPr>
              <w:rPr>
                <w:rFonts w:ascii="Times New Roman" w:hAnsi="Times New Roman" w:cs="Times New Roman"/>
                <w:i/>
                <w:iCs/>
                <w:sz w:val="24"/>
                <w:szCs w:val="24"/>
              </w:rPr>
            </w:pPr>
          </w:p>
        </w:tc>
      </w:tr>
      <w:tr w:rsidR="00C125CF" w14:paraId="19C68106" w14:textId="77777777" w:rsidTr="000E2C7E">
        <w:tc>
          <w:tcPr>
            <w:tcW w:w="5000" w:type="pct"/>
            <w:gridSpan w:val="2"/>
            <w:shd w:val="clear" w:color="auto" w:fill="E7E6E6" w:themeFill="background2"/>
          </w:tcPr>
          <w:p w14:paraId="1725A20D" w14:textId="77777777" w:rsidR="00BB1F03" w:rsidRPr="00C13E00" w:rsidRDefault="00A016EF" w:rsidP="001D3F45">
            <w:pPr>
              <w:rPr>
                <w:rFonts w:ascii="Times New Roman" w:hAnsi="Times New Roman" w:cs="Times New Roman"/>
                <w:b/>
                <w:i/>
                <w:iCs/>
                <w:sz w:val="24"/>
                <w:szCs w:val="24"/>
              </w:rPr>
            </w:pPr>
            <w:r w:rsidRPr="00C13E00">
              <w:rPr>
                <w:rFonts w:ascii="Times New Roman" w:hAnsi="Times New Roman" w:cs="Times New Roman"/>
                <w:b/>
                <w:i/>
                <w:iCs/>
                <w:sz w:val="24"/>
                <w:szCs w:val="24"/>
              </w:rPr>
              <w:lastRenderedPageBreak/>
              <w:t>Reference list:</w:t>
            </w:r>
          </w:p>
        </w:tc>
      </w:tr>
      <w:tr w:rsidR="00C125CF" w14:paraId="0D4F1DF2" w14:textId="77777777" w:rsidTr="00D31B02">
        <w:trPr>
          <w:trHeight w:val="530"/>
        </w:trPr>
        <w:tc>
          <w:tcPr>
            <w:tcW w:w="5000" w:type="pct"/>
            <w:gridSpan w:val="2"/>
            <w:tcBorders>
              <w:bottom w:val="single" w:sz="4" w:space="0" w:color="auto"/>
            </w:tcBorders>
          </w:tcPr>
          <w:p w14:paraId="6F5094C6" w14:textId="77777777" w:rsidR="00D31B02" w:rsidRPr="00C13E00" w:rsidRDefault="00A016EF" w:rsidP="00C13E00">
            <w:pPr>
              <w:spacing w:line="276" w:lineRule="auto"/>
              <w:jc w:val="both"/>
              <w:rPr>
                <w:rFonts w:ascii="Times New Roman" w:hAnsi="Times New Roman" w:cs="Times New Roman"/>
                <w:sz w:val="24"/>
                <w:szCs w:val="24"/>
              </w:rPr>
            </w:pPr>
            <w:proofErr w:type="spellStart"/>
            <w:r w:rsidRPr="00C13E00">
              <w:rPr>
                <w:rFonts w:ascii="Times New Roman" w:hAnsi="Times New Roman" w:cs="Times New Roman"/>
                <w:sz w:val="24"/>
                <w:szCs w:val="24"/>
              </w:rPr>
              <w:t>Ter</w:t>
            </w:r>
            <w:proofErr w:type="spellEnd"/>
            <w:r w:rsidRPr="00C13E00">
              <w:rPr>
                <w:rFonts w:ascii="Times New Roman" w:hAnsi="Times New Roman" w:cs="Times New Roman"/>
                <w:sz w:val="24"/>
                <w:szCs w:val="24"/>
              </w:rPr>
              <w:t xml:space="preserve"> </w:t>
            </w:r>
            <w:proofErr w:type="spellStart"/>
            <w:r w:rsidRPr="00C13E00">
              <w:rPr>
                <w:rFonts w:ascii="Times New Roman" w:hAnsi="Times New Roman" w:cs="Times New Roman"/>
                <w:sz w:val="24"/>
                <w:szCs w:val="24"/>
              </w:rPr>
              <w:t>Maaten</w:t>
            </w:r>
            <w:proofErr w:type="spellEnd"/>
            <w:r w:rsidRPr="00C13E00">
              <w:rPr>
                <w:rFonts w:ascii="Times New Roman" w:hAnsi="Times New Roman" w:cs="Times New Roman"/>
                <w:sz w:val="24"/>
                <w:szCs w:val="24"/>
              </w:rPr>
              <w:t xml:space="preserve">, J. M., Valente, M. A., </w:t>
            </w:r>
            <w:proofErr w:type="spellStart"/>
            <w:r w:rsidRPr="00C13E00">
              <w:rPr>
                <w:rFonts w:ascii="Times New Roman" w:hAnsi="Times New Roman" w:cs="Times New Roman"/>
                <w:sz w:val="24"/>
                <w:szCs w:val="24"/>
              </w:rPr>
              <w:t>Damman</w:t>
            </w:r>
            <w:proofErr w:type="spellEnd"/>
            <w:r w:rsidRPr="00C13E00">
              <w:rPr>
                <w:rFonts w:ascii="Times New Roman" w:hAnsi="Times New Roman" w:cs="Times New Roman"/>
                <w:sz w:val="24"/>
                <w:szCs w:val="24"/>
              </w:rPr>
              <w:t xml:space="preserve">, K., </w:t>
            </w:r>
            <w:proofErr w:type="spellStart"/>
            <w:r w:rsidRPr="00C13E00">
              <w:rPr>
                <w:rFonts w:ascii="Times New Roman" w:hAnsi="Times New Roman" w:cs="Times New Roman"/>
                <w:sz w:val="24"/>
                <w:szCs w:val="24"/>
              </w:rPr>
              <w:t>Hillege</w:t>
            </w:r>
            <w:proofErr w:type="spellEnd"/>
            <w:r w:rsidRPr="00C13E00">
              <w:rPr>
                <w:rFonts w:ascii="Times New Roman" w:hAnsi="Times New Roman" w:cs="Times New Roman"/>
                <w:sz w:val="24"/>
                <w:szCs w:val="24"/>
              </w:rPr>
              <w:t xml:space="preserve">, H. L., Navis, G., &amp; </w:t>
            </w:r>
            <w:proofErr w:type="spellStart"/>
            <w:r w:rsidRPr="00C13E00">
              <w:rPr>
                <w:rFonts w:ascii="Times New Roman" w:hAnsi="Times New Roman" w:cs="Times New Roman"/>
                <w:sz w:val="24"/>
                <w:szCs w:val="24"/>
              </w:rPr>
              <w:t>Voors</w:t>
            </w:r>
            <w:proofErr w:type="spellEnd"/>
            <w:r w:rsidRPr="00C13E00">
              <w:rPr>
                <w:rFonts w:ascii="Times New Roman" w:hAnsi="Times New Roman" w:cs="Times New Roman"/>
                <w:sz w:val="24"/>
                <w:szCs w:val="24"/>
              </w:rPr>
              <w:t xml:space="preserve">, A. A. (2015). Diuretic response in acute heart failure—pathophysiology, evaluation, and therapy. Nature Reviews Cardiology, 12(3), 184. </w:t>
            </w:r>
          </w:p>
          <w:p w14:paraId="016868B8" w14:textId="77777777" w:rsidR="00BB1F03" w:rsidRPr="00C13E00" w:rsidRDefault="00A016EF" w:rsidP="00C13E00">
            <w:pPr>
              <w:spacing w:line="276" w:lineRule="auto"/>
              <w:jc w:val="both"/>
              <w:rPr>
                <w:rFonts w:ascii="Times New Roman" w:hAnsi="Times New Roman" w:cs="Times New Roman"/>
                <w:sz w:val="24"/>
                <w:szCs w:val="24"/>
              </w:rPr>
            </w:pPr>
            <w:proofErr w:type="spellStart"/>
            <w:r w:rsidRPr="00C13E00">
              <w:rPr>
                <w:rFonts w:ascii="Times New Roman" w:hAnsi="Times New Roman" w:cs="Times New Roman"/>
                <w:sz w:val="24"/>
                <w:szCs w:val="24"/>
              </w:rPr>
              <w:t>Opsha</w:t>
            </w:r>
            <w:proofErr w:type="spellEnd"/>
            <w:r w:rsidRPr="00C13E00">
              <w:rPr>
                <w:rFonts w:ascii="Times New Roman" w:hAnsi="Times New Roman" w:cs="Times New Roman"/>
                <w:sz w:val="24"/>
                <w:szCs w:val="24"/>
              </w:rPr>
              <w:t xml:space="preserve">, Y., &amp; Kane, R. (2018). Evaluation of Diuretics in Admitted Heart Failure Patients with Modification of Medication Order Entry. </w:t>
            </w:r>
            <w:r w:rsidRPr="00C13E00">
              <w:rPr>
                <w:rFonts w:ascii="Times New Roman" w:hAnsi="Times New Roman" w:cs="Times New Roman"/>
                <w:i/>
                <w:sz w:val="24"/>
                <w:szCs w:val="24"/>
              </w:rPr>
              <w:t>Journal of Cardiac Failure, 24</w:t>
            </w:r>
            <w:r w:rsidRPr="00C13E00">
              <w:rPr>
                <w:rFonts w:ascii="Times New Roman" w:hAnsi="Times New Roman" w:cs="Times New Roman"/>
                <w:sz w:val="24"/>
                <w:szCs w:val="24"/>
              </w:rPr>
              <w:t>(8), S94-S95.</w:t>
            </w:r>
          </w:p>
          <w:p w14:paraId="1D8606D4" w14:textId="77777777" w:rsidR="00D31B02" w:rsidRPr="00C13E00" w:rsidRDefault="00A016EF" w:rsidP="00C13E00">
            <w:pPr>
              <w:spacing w:line="276" w:lineRule="auto"/>
              <w:jc w:val="both"/>
              <w:rPr>
                <w:rFonts w:ascii="Times New Roman" w:hAnsi="Times New Roman" w:cs="Times New Roman"/>
                <w:sz w:val="24"/>
                <w:szCs w:val="24"/>
              </w:rPr>
            </w:pPr>
            <w:proofErr w:type="spellStart"/>
            <w:r w:rsidRPr="00C13E00">
              <w:rPr>
                <w:rFonts w:ascii="Times New Roman" w:hAnsi="Times New Roman" w:cs="Times New Roman"/>
                <w:sz w:val="24"/>
                <w:szCs w:val="24"/>
              </w:rPr>
              <w:t>Daamen</w:t>
            </w:r>
            <w:proofErr w:type="spellEnd"/>
            <w:r w:rsidRPr="00C13E00">
              <w:rPr>
                <w:rFonts w:ascii="Times New Roman" w:hAnsi="Times New Roman" w:cs="Times New Roman"/>
                <w:sz w:val="24"/>
                <w:szCs w:val="24"/>
              </w:rPr>
              <w:t xml:space="preserve">, M. A., </w:t>
            </w:r>
            <w:proofErr w:type="spellStart"/>
            <w:r w:rsidRPr="00C13E00">
              <w:rPr>
                <w:rFonts w:ascii="Times New Roman" w:hAnsi="Times New Roman" w:cs="Times New Roman"/>
                <w:sz w:val="24"/>
                <w:szCs w:val="24"/>
              </w:rPr>
              <w:t>Hamers</w:t>
            </w:r>
            <w:proofErr w:type="spellEnd"/>
            <w:r w:rsidRPr="00C13E00">
              <w:rPr>
                <w:rFonts w:ascii="Times New Roman" w:hAnsi="Times New Roman" w:cs="Times New Roman"/>
                <w:sz w:val="24"/>
                <w:szCs w:val="24"/>
              </w:rPr>
              <w:t xml:space="preserve">, J. P., </w:t>
            </w:r>
            <w:proofErr w:type="spellStart"/>
            <w:r w:rsidRPr="00C13E00">
              <w:rPr>
                <w:rFonts w:ascii="Times New Roman" w:hAnsi="Times New Roman" w:cs="Times New Roman"/>
                <w:sz w:val="24"/>
                <w:szCs w:val="24"/>
              </w:rPr>
              <w:t>Gorgels</w:t>
            </w:r>
            <w:proofErr w:type="spellEnd"/>
            <w:r w:rsidRPr="00C13E00">
              <w:rPr>
                <w:rFonts w:ascii="Times New Roman" w:hAnsi="Times New Roman" w:cs="Times New Roman"/>
                <w:sz w:val="24"/>
                <w:szCs w:val="24"/>
              </w:rPr>
              <w:t xml:space="preserve">, A. P., Tan, F. E., </w:t>
            </w:r>
            <w:proofErr w:type="spellStart"/>
            <w:r w:rsidRPr="00C13E00">
              <w:rPr>
                <w:rFonts w:ascii="Times New Roman" w:hAnsi="Times New Roman" w:cs="Times New Roman"/>
                <w:sz w:val="24"/>
                <w:szCs w:val="24"/>
              </w:rPr>
              <w:t>Schols</w:t>
            </w:r>
            <w:proofErr w:type="spellEnd"/>
            <w:r w:rsidRPr="00C13E00">
              <w:rPr>
                <w:rFonts w:ascii="Times New Roman" w:hAnsi="Times New Roman" w:cs="Times New Roman"/>
                <w:sz w:val="24"/>
                <w:szCs w:val="24"/>
              </w:rPr>
              <w:t xml:space="preserve">, J. M., &amp; Brunner-la Rocca, H.-P. (2016). Treatment of heart failure in nursing home residents. </w:t>
            </w:r>
            <w:r w:rsidRPr="00C13E00">
              <w:rPr>
                <w:rFonts w:ascii="Times New Roman" w:hAnsi="Times New Roman" w:cs="Times New Roman"/>
                <w:i/>
                <w:sz w:val="24"/>
                <w:szCs w:val="24"/>
              </w:rPr>
              <w:t>Journal of geriatric cardiology: JGC, 13</w:t>
            </w:r>
            <w:r w:rsidRPr="00C13E00">
              <w:rPr>
                <w:rFonts w:ascii="Times New Roman" w:hAnsi="Times New Roman" w:cs="Times New Roman"/>
                <w:sz w:val="24"/>
                <w:szCs w:val="24"/>
              </w:rPr>
              <w:t>(1), 44.</w:t>
            </w:r>
          </w:p>
          <w:p w14:paraId="39C0BE65" w14:textId="77777777" w:rsidR="00D73A30" w:rsidRPr="00C13E00" w:rsidRDefault="00A016EF" w:rsidP="00C13E00">
            <w:pPr>
              <w:spacing w:line="276" w:lineRule="auto"/>
              <w:jc w:val="both"/>
              <w:rPr>
                <w:rFonts w:ascii="Times New Roman" w:hAnsi="Times New Roman" w:cs="Times New Roman"/>
                <w:sz w:val="24"/>
                <w:szCs w:val="24"/>
              </w:rPr>
            </w:pPr>
            <w:proofErr w:type="spellStart"/>
            <w:r w:rsidRPr="00C13E00">
              <w:rPr>
                <w:rFonts w:ascii="Times New Roman" w:hAnsi="Times New Roman" w:cs="Times New Roman"/>
                <w:sz w:val="24"/>
                <w:szCs w:val="24"/>
              </w:rPr>
              <w:t>Afari</w:t>
            </w:r>
            <w:proofErr w:type="spellEnd"/>
            <w:r w:rsidRPr="00C13E00">
              <w:rPr>
                <w:rFonts w:ascii="Times New Roman" w:hAnsi="Times New Roman" w:cs="Times New Roman"/>
                <w:sz w:val="24"/>
                <w:szCs w:val="24"/>
              </w:rPr>
              <w:t xml:space="preserve">, M. E., Aoun, J., </w:t>
            </w:r>
            <w:proofErr w:type="spellStart"/>
            <w:r w:rsidRPr="00C13E00">
              <w:rPr>
                <w:rFonts w:ascii="Times New Roman" w:hAnsi="Times New Roman" w:cs="Times New Roman"/>
                <w:sz w:val="24"/>
                <w:szCs w:val="24"/>
              </w:rPr>
              <w:t>Khare</w:t>
            </w:r>
            <w:proofErr w:type="spellEnd"/>
            <w:r w:rsidRPr="00C13E00">
              <w:rPr>
                <w:rFonts w:ascii="Times New Roman" w:hAnsi="Times New Roman" w:cs="Times New Roman"/>
                <w:sz w:val="24"/>
                <w:szCs w:val="24"/>
              </w:rPr>
              <w:t xml:space="preserve">, S., &amp; Tsao, L. (2019). Subcutaneous furosemide for the treatment of heart failure: a state-of-the art review. </w:t>
            </w:r>
            <w:r w:rsidRPr="00C13E00">
              <w:rPr>
                <w:rFonts w:ascii="Times New Roman" w:hAnsi="Times New Roman" w:cs="Times New Roman"/>
                <w:i/>
                <w:sz w:val="24"/>
                <w:szCs w:val="24"/>
              </w:rPr>
              <w:t>Heart failure reviews, 24</w:t>
            </w:r>
            <w:r w:rsidRPr="00C13E00">
              <w:rPr>
                <w:rFonts w:ascii="Times New Roman" w:hAnsi="Times New Roman" w:cs="Times New Roman"/>
                <w:sz w:val="24"/>
                <w:szCs w:val="24"/>
              </w:rPr>
              <w:t>(3), 309-313.</w:t>
            </w:r>
          </w:p>
          <w:p w14:paraId="325503B1" w14:textId="77777777" w:rsidR="00D73A30" w:rsidRPr="00C13E00" w:rsidRDefault="00A016EF" w:rsidP="00C13E00">
            <w:pPr>
              <w:spacing w:line="276" w:lineRule="auto"/>
              <w:jc w:val="both"/>
              <w:rPr>
                <w:rFonts w:ascii="Times New Roman" w:hAnsi="Times New Roman" w:cs="Times New Roman"/>
                <w:sz w:val="24"/>
                <w:szCs w:val="24"/>
              </w:rPr>
            </w:pPr>
            <w:r w:rsidRPr="00C13E00">
              <w:rPr>
                <w:rFonts w:ascii="Times New Roman" w:hAnsi="Times New Roman" w:cs="Times New Roman"/>
                <w:sz w:val="24"/>
                <w:szCs w:val="24"/>
              </w:rPr>
              <w:t xml:space="preserve">Matsue, Y., </w:t>
            </w:r>
            <w:proofErr w:type="spellStart"/>
            <w:r w:rsidRPr="00C13E00">
              <w:rPr>
                <w:rFonts w:ascii="Times New Roman" w:hAnsi="Times New Roman" w:cs="Times New Roman"/>
                <w:sz w:val="24"/>
                <w:szCs w:val="24"/>
              </w:rPr>
              <w:t>Damman</w:t>
            </w:r>
            <w:proofErr w:type="spellEnd"/>
            <w:r w:rsidRPr="00C13E00">
              <w:rPr>
                <w:rFonts w:ascii="Times New Roman" w:hAnsi="Times New Roman" w:cs="Times New Roman"/>
                <w:sz w:val="24"/>
                <w:szCs w:val="24"/>
              </w:rPr>
              <w:t xml:space="preserve">, K., </w:t>
            </w:r>
            <w:proofErr w:type="spellStart"/>
            <w:r w:rsidRPr="00C13E00">
              <w:rPr>
                <w:rFonts w:ascii="Times New Roman" w:hAnsi="Times New Roman" w:cs="Times New Roman"/>
                <w:sz w:val="24"/>
                <w:szCs w:val="24"/>
              </w:rPr>
              <w:t>Voors</w:t>
            </w:r>
            <w:proofErr w:type="spellEnd"/>
            <w:r w:rsidRPr="00C13E00">
              <w:rPr>
                <w:rFonts w:ascii="Times New Roman" w:hAnsi="Times New Roman" w:cs="Times New Roman"/>
                <w:sz w:val="24"/>
                <w:szCs w:val="24"/>
              </w:rPr>
              <w:t xml:space="preserve">, A. A., </w:t>
            </w:r>
            <w:proofErr w:type="spellStart"/>
            <w:r w:rsidRPr="00C13E00">
              <w:rPr>
                <w:rFonts w:ascii="Times New Roman" w:hAnsi="Times New Roman" w:cs="Times New Roman"/>
                <w:sz w:val="24"/>
                <w:szCs w:val="24"/>
              </w:rPr>
              <w:t>Kagiyama</w:t>
            </w:r>
            <w:proofErr w:type="spellEnd"/>
            <w:r w:rsidRPr="00C13E00">
              <w:rPr>
                <w:rFonts w:ascii="Times New Roman" w:hAnsi="Times New Roman" w:cs="Times New Roman"/>
                <w:sz w:val="24"/>
                <w:szCs w:val="24"/>
              </w:rPr>
              <w:t xml:space="preserve">, N., Yamaguchi, T., Kuroda, S., . . . Oishi, S. (2017). Time-to-furosemide treatment and mortality in patients hospitalized with acute heart failure. </w:t>
            </w:r>
            <w:r w:rsidRPr="00C13E00">
              <w:rPr>
                <w:rFonts w:ascii="Times New Roman" w:hAnsi="Times New Roman" w:cs="Times New Roman"/>
                <w:i/>
                <w:sz w:val="24"/>
                <w:szCs w:val="24"/>
              </w:rPr>
              <w:t>Journal of the American College of Cardiology, 69</w:t>
            </w:r>
            <w:r w:rsidRPr="00C13E00">
              <w:rPr>
                <w:rFonts w:ascii="Times New Roman" w:hAnsi="Times New Roman" w:cs="Times New Roman"/>
                <w:sz w:val="24"/>
                <w:szCs w:val="24"/>
              </w:rPr>
              <w:t xml:space="preserve">(25), 3042-3051. </w:t>
            </w:r>
          </w:p>
          <w:p w14:paraId="027B7B1D" w14:textId="77777777" w:rsidR="00D73A30" w:rsidRPr="00C13E00" w:rsidRDefault="00A016EF" w:rsidP="00C13E00">
            <w:pPr>
              <w:spacing w:line="276" w:lineRule="auto"/>
              <w:jc w:val="both"/>
              <w:rPr>
                <w:rFonts w:ascii="Times New Roman" w:hAnsi="Times New Roman" w:cs="Times New Roman"/>
                <w:sz w:val="24"/>
                <w:szCs w:val="24"/>
              </w:rPr>
            </w:pPr>
            <w:proofErr w:type="spellStart"/>
            <w:r w:rsidRPr="00C13E00">
              <w:rPr>
                <w:rFonts w:ascii="Times New Roman" w:hAnsi="Times New Roman" w:cs="Times New Roman"/>
                <w:sz w:val="24"/>
                <w:szCs w:val="24"/>
              </w:rPr>
              <w:t>Meystre</w:t>
            </w:r>
            <w:proofErr w:type="spellEnd"/>
            <w:r w:rsidRPr="00C13E00">
              <w:rPr>
                <w:rFonts w:ascii="Times New Roman" w:hAnsi="Times New Roman" w:cs="Times New Roman"/>
                <w:sz w:val="24"/>
                <w:szCs w:val="24"/>
              </w:rPr>
              <w:t xml:space="preserve">, S. M., Kim, Y., </w:t>
            </w:r>
            <w:proofErr w:type="spellStart"/>
            <w:r w:rsidRPr="00C13E00">
              <w:rPr>
                <w:rFonts w:ascii="Times New Roman" w:hAnsi="Times New Roman" w:cs="Times New Roman"/>
                <w:sz w:val="24"/>
                <w:szCs w:val="24"/>
              </w:rPr>
              <w:t>Gobbel</w:t>
            </w:r>
            <w:proofErr w:type="spellEnd"/>
            <w:r w:rsidRPr="00C13E00">
              <w:rPr>
                <w:rFonts w:ascii="Times New Roman" w:hAnsi="Times New Roman" w:cs="Times New Roman"/>
                <w:sz w:val="24"/>
                <w:szCs w:val="24"/>
              </w:rPr>
              <w:t xml:space="preserve">, G. T., Matheny, M. E., Redd, A., Bray, B. E., &amp; Garvin, J. H. (2016). Congestive heart failure information extraction framework for automated treatment performance measures assessment. </w:t>
            </w:r>
            <w:r w:rsidRPr="00C13E00">
              <w:rPr>
                <w:rFonts w:ascii="Times New Roman" w:hAnsi="Times New Roman" w:cs="Times New Roman"/>
                <w:i/>
                <w:sz w:val="24"/>
                <w:szCs w:val="24"/>
              </w:rPr>
              <w:t>Journal of the American Medical Informatics Association, 24</w:t>
            </w:r>
            <w:r w:rsidRPr="00C13E00">
              <w:rPr>
                <w:rFonts w:ascii="Times New Roman" w:hAnsi="Times New Roman" w:cs="Times New Roman"/>
                <w:sz w:val="24"/>
                <w:szCs w:val="24"/>
              </w:rPr>
              <w:t xml:space="preserve">(e1), e40-e46. </w:t>
            </w:r>
          </w:p>
          <w:p w14:paraId="562ECAE5" w14:textId="77777777" w:rsidR="00C13E00" w:rsidRPr="00C13E00" w:rsidRDefault="00A016EF" w:rsidP="00C13E00">
            <w:pPr>
              <w:spacing w:line="276" w:lineRule="auto"/>
              <w:jc w:val="both"/>
              <w:rPr>
                <w:rFonts w:ascii="Times New Roman" w:hAnsi="Times New Roman" w:cs="Times New Roman"/>
                <w:sz w:val="24"/>
                <w:szCs w:val="24"/>
              </w:rPr>
            </w:pPr>
            <w:r w:rsidRPr="00C13E00">
              <w:rPr>
                <w:rFonts w:ascii="Times New Roman" w:hAnsi="Times New Roman" w:cs="Times New Roman"/>
                <w:sz w:val="24"/>
                <w:szCs w:val="24"/>
              </w:rPr>
              <w:lastRenderedPageBreak/>
              <w:t xml:space="preserve">Moore, P. K., Hsu, R. K., &amp; Liu, K. D. (2018). Management of acute kidney injury: core curriculum 2018. </w:t>
            </w:r>
            <w:r w:rsidRPr="00C13E00">
              <w:rPr>
                <w:rFonts w:ascii="Times New Roman" w:hAnsi="Times New Roman" w:cs="Times New Roman"/>
                <w:i/>
                <w:sz w:val="24"/>
                <w:szCs w:val="24"/>
              </w:rPr>
              <w:t>American Journal of Kidney Diseases, 72</w:t>
            </w:r>
            <w:r w:rsidRPr="00C13E00">
              <w:rPr>
                <w:rFonts w:ascii="Times New Roman" w:hAnsi="Times New Roman" w:cs="Times New Roman"/>
                <w:sz w:val="24"/>
                <w:szCs w:val="24"/>
              </w:rPr>
              <w:t xml:space="preserve">(1), 136-148. </w:t>
            </w:r>
          </w:p>
          <w:p w14:paraId="5C2A9858" w14:textId="77777777" w:rsidR="00D73A30" w:rsidRPr="00C13E00" w:rsidRDefault="00D73A30" w:rsidP="00C13E00">
            <w:pPr>
              <w:spacing w:line="360" w:lineRule="auto"/>
              <w:rPr>
                <w:rFonts w:ascii="Times New Roman" w:hAnsi="Times New Roman" w:cs="Times New Roman"/>
                <w:sz w:val="24"/>
                <w:szCs w:val="24"/>
              </w:rPr>
            </w:pPr>
          </w:p>
          <w:p w14:paraId="6923610D" w14:textId="77777777" w:rsidR="00D73A30" w:rsidRPr="00C13E00" w:rsidRDefault="00D73A30" w:rsidP="00C13E00">
            <w:pPr>
              <w:spacing w:line="360" w:lineRule="auto"/>
              <w:rPr>
                <w:rFonts w:ascii="Times New Roman" w:hAnsi="Times New Roman" w:cs="Times New Roman"/>
                <w:sz w:val="24"/>
                <w:szCs w:val="24"/>
              </w:rPr>
            </w:pPr>
          </w:p>
        </w:tc>
      </w:tr>
    </w:tbl>
    <w:p w14:paraId="2F3C87CF" w14:textId="77777777" w:rsidR="00D31B02" w:rsidRPr="00C13E00" w:rsidRDefault="00D31B02" w:rsidP="00C13E00">
      <w:pPr>
        <w:spacing w:line="360" w:lineRule="auto"/>
        <w:rPr>
          <w:rFonts w:ascii="Times New Roman" w:hAnsi="Times New Roman" w:cs="Times New Roman"/>
          <w:sz w:val="24"/>
          <w:szCs w:val="24"/>
        </w:rPr>
      </w:pPr>
    </w:p>
    <w:p w14:paraId="4032E132" w14:textId="77777777" w:rsidR="00D31B02" w:rsidRPr="00C13E00" w:rsidRDefault="00D31B02" w:rsidP="00C13E00">
      <w:pPr>
        <w:spacing w:line="360" w:lineRule="auto"/>
        <w:rPr>
          <w:rFonts w:ascii="Times New Roman" w:hAnsi="Times New Roman" w:cs="Times New Roman"/>
          <w:sz w:val="24"/>
          <w:szCs w:val="24"/>
        </w:rPr>
      </w:pPr>
    </w:p>
    <w:p w14:paraId="7AF62290" w14:textId="77777777" w:rsidR="001E3302" w:rsidRPr="00C13E00" w:rsidRDefault="001E3302">
      <w:pPr>
        <w:rPr>
          <w:rFonts w:ascii="Times New Roman" w:hAnsi="Times New Roman" w:cs="Times New Roman"/>
          <w:sz w:val="24"/>
          <w:szCs w:val="24"/>
        </w:rPr>
      </w:pPr>
    </w:p>
    <w:sectPr w:rsidR="001E3302" w:rsidRPr="00C13E00" w:rsidSect="001E3302">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1E230" w16cid:durableId="2125E6D4"/>
  <w16cid:commentId w16cid:paraId="5A5D7BCA" w16cid:durableId="2125E6F6"/>
  <w16cid:commentId w16cid:paraId="0FFE6C03" w16cid:durableId="2125E737"/>
  <w16cid:commentId w16cid:paraId="0BBC758F" w16cid:durableId="2125E82A"/>
  <w16cid:commentId w16cid:paraId="4927FF8B" w16cid:durableId="2125E85E"/>
  <w16cid:commentId w16cid:paraId="5E5D94D0" w16cid:durableId="2125E86B"/>
  <w16cid:commentId w16cid:paraId="4ACA8FD0" w16cid:durableId="2125E88C"/>
  <w16cid:commentId w16cid:paraId="30FCEA05" w16cid:durableId="2125E8BC"/>
  <w16cid:commentId w16cid:paraId="7AB960F9" w16cid:durableId="2125E902"/>
  <w16cid:commentId w16cid:paraId="58D8223A" w16cid:durableId="2125E8EE"/>
  <w16cid:commentId w16cid:paraId="76A5FE88" w16cid:durableId="2125E924"/>
  <w16cid:commentId w16cid:paraId="423EE17F" w16cid:durableId="2125E96D"/>
  <w16cid:commentId w16cid:paraId="12C967D4" w16cid:durableId="2125E986"/>
  <w16cid:commentId w16cid:paraId="0635A2EC" w16cid:durableId="2125EA42"/>
  <w16cid:commentId w16cid:paraId="2406E2BE" w16cid:durableId="2125EA8B"/>
  <w16cid:commentId w16cid:paraId="7AEE7093" w16cid:durableId="2125EAA1"/>
  <w16cid:commentId w16cid:paraId="0F6C1577" w16cid:durableId="2125EA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B90BDA"/>
    <w:multiLevelType w:val="hybridMultilevel"/>
    <w:tmpl w:val="B41617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4C2791"/>
    <w:multiLevelType w:val="hybridMultilevel"/>
    <w:tmpl w:val="DFA45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02D5A8"/>
    <w:multiLevelType w:val="hybridMultilevel"/>
    <w:tmpl w:val="1AFB5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7A3FB8"/>
    <w:multiLevelType w:val="hybridMultilevel"/>
    <w:tmpl w:val="190A90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A2445"/>
    <w:multiLevelType w:val="hybridMultilevel"/>
    <w:tmpl w:val="990A9AE6"/>
    <w:lvl w:ilvl="0" w:tplc="20C8F9DC">
      <w:numFmt w:val="bullet"/>
      <w:lvlText w:val="-"/>
      <w:lvlJc w:val="left"/>
      <w:pPr>
        <w:ind w:left="720" w:hanging="360"/>
      </w:pPr>
      <w:rPr>
        <w:rFonts w:ascii="Calibri" w:eastAsiaTheme="minorEastAsia" w:hAnsi="Calibri" w:cs="Calibri" w:hint="default"/>
      </w:rPr>
    </w:lvl>
    <w:lvl w:ilvl="1" w:tplc="F6B8B02C" w:tentative="1">
      <w:start w:val="1"/>
      <w:numFmt w:val="bullet"/>
      <w:lvlText w:val="o"/>
      <w:lvlJc w:val="left"/>
      <w:pPr>
        <w:ind w:left="1440" w:hanging="360"/>
      </w:pPr>
      <w:rPr>
        <w:rFonts w:ascii="Courier New" w:hAnsi="Courier New" w:cs="Courier New" w:hint="default"/>
      </w:rPr>
    </w:lvl>
    <w:lvl w:ilvl="2" w:tplc="2C6CAFD6" w:tentative="1">
      <w:start w:val="1"/>
      <w:numFmt w:val="bullet"/>
      <w:lvlText w:val=""/>
      <w:lvlJc w:val="left"/>
      <w:pPr>
        <w:ind w:left="2160" w:hanging="360"/>
      </w:pPr>
      <w:rPr>
        <w:rFonts w:ascii="Wingdings" w:hAnsi="Wingdings" w:hint="default"/>
      </w:rPr>
    </w:lvl>
    <w:lvl w:ilvl="3" w:tplc="3062A362" w:tentative="1">
      <w:start w:val="1"/>
      <w:numFmt w:val="bullet"/>
      <w:lvlText w:val=""/>
      <w:lvlJc w:val="left"/>
      <w:pPr>
        <w:ind w:left="2880" w:hanging="360"/>
      </w:pPr>
      <w:rPr>
        <w:rFonts w:ascii="Symbol" w:hAnsi="Symbol" w:hint="default"/>
      </w:rPr>
    </w:lvl>
    <w:lvl w:ilvl="4" w:tplc="78328E1A" w:tentative="1">
      <w:start w:val="1"/>
      <w:numFmt w:val="bullet"/>
      <w:lvlText w:val="o"/>
      <w:lvlJc w:val="left"/>
      <w:pPr>
        <w:ind w:left="3600" w:hanging="360"/>
      </w:pPr>
      <w:rPr>
        <w:rFonts w:ascii="Courier New" w:hAnsi="Courier New" w:cs="Courier New" w:hint="default"/>
      </w:rPr>
    </w:lvl>
    <w:lvl w:ilvl="5" w:tplc="FE4EA33C" w:tentative="1">
      <w:start w:val="1"/>
      <w:numFmt w:val="bullet"/>
      <w:lvlText w:val=""/>
      <w:lvlJc w:val="left"/>
      <w:pPr>
        <w:ind w:left="4320" w:hanging="360"/>
      </w:pPr>
      <w:rPr>
        <w:rFonts w:ascii="Wingdings" w:hAnsi="Wingdings" w:hint="default"/>
      </w:rPr>
    </w:lvl>
    <w:lvl w:ilvl="6" w:tplc="A73AEA14" w:tentative="1">
      <w:start w:val="1"/>
      <w:numFmt w:val="bullet"/>
      <w:lvlText w:val=""/>
      <w:lvlJc w:val="left"/>
      <w:pPr>
        <w:ind w:left="5040" w:hanging="360"/>
      </w:pPr>
      <w:rPr>
        <w:rFonts w:ascii="Symbol" w:hAnsi="Symbol" w:hint="default"/>
      </w:rPr>
    </w:lvl>
    <w:lvl w:ilvl="7" w:tplc="840AFF2C" w:tentative="1">
      <w:start w:val="1"/>
      <w:numFmt w:val="bullet"/>
      <w:lvlText w:val="o"/>
      <w:lvlJc w:val="left"/>
      <w:pPr>
        <w:ind w:left="5760" w:hanging="360"/>
      </w:pPr>
      <w:rPr>
        <w:rFonts w:ascii="Courier New" w:hAnsi="Courier New" w:cs="Courier New" w:hint="default"/>
      </w:rPr>
    </w:lvl>
    <w:lvl w:ilvl="8" w:tplc="BF92CF7A" w:tentative="1">
      <w:start w:val="1"/>
      <w:numFmt w:val="bullet"/>
      <w:lvlText w:val=""/>
      <w:lvlJc w:val="left"/>
      <w:pPr>
        <w:ind w:left="6480" w:hanging="360"/>
      </w:pPr>
      <w:rPr>
        <w:rFonts w:ascii="Wingdings" w:hAnsi="Wingdings" w:hint="default"/>
      </w:rPr>
    </w:lvl>
  </w:abstractNum>
  <w:abstractNum w:abstractNumId="5">
    <w:nsid w:val="0567BABC"/>
    <w:multiLevelType w:val="hybridMultilevel"/>
    <w:tmpl w:val="E4FD5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434FD3"/>
    <w:multiLevelType w:val="hybridMultilevel"/>
    <w:tmpl w:val="34866368"/>
    <w:lvl w:ilvl="0" w:tplc="5C6298DE">
      <w:start w:val="1"/>
      <w:numFmt w:val="bullet"/>
      <w:lvlText w:val=""/>
      <w:lvlJc w:val="left"/>
      <w:pPr>
        <w:ind w:left="720" w:hanging="360"/>
      </w:pPr>
      <w:rPr>
        <w:rFonts w:ascii="Symbol" w:hAnsi="Symbol" w:hint="default"/>
      </w:rPr>
    </w:lvl>
    <w:lvl w:ilvl="1" w:tplc="1BCEF012" w:tentative="1">
      <w:start w:val="1"/>
      <w:numFmt w:val="bullet"/>
      <w:lvlText w:val="o"/>
      <w:lvlJc w:val="left"/>
      <w:pPr>
        <w:ind w:left="1440" w:hanging="360"/>
      </w:pPr>
      <w:rPr>
        <w:rFonts w:ascii="Courier New" w:hAnsi="Courier New" w:cs="Courier New" w:hint="default"/>
      </w:rPr>
    </w:lvl>
    <w:lvl w:ilvl="2" w:tplc="8C2873DC" w:tentative="1">
      <w:start w:val="1"/>
      <w:numFmt w:val="bullet"/>
      <w:lvlText w:val=""/>
      <w:lvlJc w:val="left"/>
      <w:pPr>
        <w:ind w:left="2160" w:hanging="360"/>
      </w:pPr>
      <w:rPr>
        <w:rFonts w:ascii="Wingdings" w:hAnsi="Wingdings" w:hint="default"/>
      </w:rPr>
    </w:lvl>
    <w:lvl w:ilvl="3" w:tplc="503A52D2" w:tentative="1">
      <w:start w:val="1"/>
      <w:numFmt w:val="bullet"/>
      <w:lvlText w:val=""/>
      <w:lvlJc w:val="left"/>
      <w:pPr>
        <w:ind w:left="2880" w:hanging="360"/>
      </w:pPr>
      <w:rPr>
        <w:rFonts w:ascii="Symbol" w:hAnsi="Symbol" w:hint="default"/>
      </w:rPr>
    </w:lvl>
    <w:lvl w:ilvl="4" w:tplc="97984C24" w:tentative="1">
      <w:start w:val="1"/>
      <w:numFmt w:val="bullet"/>
      <w:lvlText w:val="o"/>
      <w:lvlJc w:val="left"/>
      <w:pPr>
        <w:ind w:left="3600" w:hanging="360"/>
      </w:pPr>
      <w:rPr>
        <w:rFonts w:ascii="Courier New" w:hAnsi="Courier New" w:cs="Courier New" w:hint="default"/>
      </w:rPr>
    </w:lvl>
    <w:lvl w:ilvl="5" w:tplc="979CE9AC" w:tentative="1">
      <w:start w:val="1"/>
      <w:numFmt w:val="bullet"/>
      <w:lvlText w:val=""/>
      <w:lvlJc w:val="left"/>
      <w:pPr>
        <w:ind w:left="4320" w:hanging="360"/>
      </w:pPr>
      <w:rPr>
        <w:rFonts w:ascii="Wingdings" w:hAnsi="Wingdings" w:hint="default"/>
      </w:rPr>
    </w:lvl>
    <w:lvl w:ilvl="6" w:tplc="1AD4A95C" w:tentative="1">
      <w:start w:val="1"/>
      <w:numFmt w:val="bullet"/>
      <w:lvlText w:val=""/>
      <w:lvlJc w:val="left"/>
      <w:pPr>
        <w:ind w:left="5040" w:hanging="360"/>
      </w:pPr>
      <w:rPr>
        <w:rFonts w:ascii="Symbol" w:hAnsi="Symbol" w:hint="default"/>
      </w:rPr>
    </w:lvl>
    <w:lvl w:ilvl="7" w:tplc="AA6EDEB8" w:tentative="1">
      <w:start w:val="1"/>
      <w:numFmt w:val="bullet"/>
      <w:lvlText w:val="o"/>
      <w:lvlJc w:val="left"/>
      <w:pPr>
        <w:ind w:left="5760" w:hanging="360"/>
      </w:pPr>
      <w:rPr>
        <w:rFonts w:ascii="Courier New" w:hAnsi="Courier New" w:cs="Courier New" w:hint="default"/>
      </w:rPr>
    </w:lvl>
    <w:lvl w:ilvl="8" w:tplc="C5D06EFC" w:tentative="1">
      <w:start w:val="1"/>
      <w:numFmt w:val="bullet"/>
      <w:lvlText w:val=""/>
      <w:lvlJc w:val="left"/>
      <w:pPr>
        <w:ind w:left="6480" w:hanging="360"/>
      </w:pPr>
      <w:rPr>
        <w:rFonts w:ascii="Wingdings" w:hAnsi="Wingdings" w:hint="default"/>
      </w:rPr>
    </w:lvl>
  </w:abstractNum>
  <w:abstractNum w:abstractNumId="7">
    <w:nsid w:val="0F936BCE"/>
    <w:multiLevelType w:val="hybridMultilevel"/>
    <w:tmpl w:val="5E00E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616F48"/>
    <w:multiLevelType w:val="hybridMultilevel"/>
    <w:tmpl w:val="00E25006"/>
    <w:lvl w:ilvl="0" w:tplc="E8689F1E">
      <w:numFmt w:val="bullet"/>
      <w:lvlText w:val="-"/>
      <w:lvlJc w:val="left"/>
      <w:pPr>
        <w:ind w:left="720" w:hanging="360"/>
      </w:pPr>
      <w:rPr>
        <w:rFonts w:ascii="Calibri" w:eastAsiaTheme="minorEastAsia" w:hAnsi="Calibri" w:cs="Calibri" w:hint="default"/>
      </w:rPr>
    </w:lvl>
    <w:lvl w:ilvl="1" w:tplc="DFE850C8" w:tentative="1">
      <w:start w:val="1"/>
      <w:numFmt w:val="bullet"/>
      <w:lvlText w:val="o"/>
      <w:lvlJc w:val="left"/>
      <w:pPr>
        <w:ind w:left="1440" w:hanging="360"/>
      </w:pPr>
      <w:rPr>
        <w:rFonts w:ascii="Courier New" w:hAnsi="Courier New" w:cs="Courier New" w:hint="default"/>
      </w:rPr>
    </w:lvl>
    <w:lvl w:ilvl="2" w:tplc="8B64259E" w:tentative="1">
      <w:start w:val="1"/>
      <w:numFmt w:val="bullet"/>
      <w:lvlText w:val=""/>
      <w:lvlJc w:val="left"/>
      <w:pPr>
        <w:ind w:left="2160" w:hanging="360"/>
      </w:pPr>
      <w:rPr>
        <w:rFonts w:ascii="Wingdings" w:hAnsi="Wingdings" w:hint="default"/>
      </w:rPr>
    </w:lvl>
    <w:lvl w:ilvl="3" w:tplc="64B0533C" w:tentative="1">
      <w:start w:val="1"/>
      <w:numFmt w:val="bullet"/>
      <w:lvlText w:val=""/>
      <w:lvlJc w:val="left"/>
      <w:pPr>
        <w:ind w:left="2880" w:hanging="360"/>
      </w:pPr>
      <w:rPr>
        <w:rFonts w:ascii="Symbol" w:hAnsi="Symbol" w:hint="default"/>
      </w:rPr>
    </w:lvl>
    <w:lvl w:ilvl="4" w:tplc="B9928BE8" w:tentative="1">
      <w:start w:val="1"/>
      <w:numFmt w:val="bullet"/>
      <w:lvlText w:val="o"/>
      <w:lvlJc w:val="left"/>
      <w:pPr>
        <w:ind w:left="3600" w:hanging="360"/>
      </w:pPr>
      <w:rPr>
        <w:rFonts w:ascii="Courier New" w:hAnsi="Courier New" w:cs="Courier New" w:hint="default"/>
      </w:rPr>
    </w:lvl>
    <w:lvl w:ilvl="5" w:tplc="A4E42980" w:tentative="1">
      <w:start w:val="1"/>
      <w:numFmt w:val="bullet"/>
      <w:lvlText w:val=""/>
      <w:lvlJc w:val="left"/>
      <w:pPr>
        <w:ind w:left="4320" w:hanging="360"/>
      </w:pPr>
      <w:rPr>
        <w:rFonts w:ascii="Wingdings" w:hAnsi="Wingdings" w:hint="default"/>
      </w:rPr>
    </w:lvl>
    <w:lvl w:ilvl="6" w:tplc="9EEE8772" w:tentative="1">
      <w:start w:val="1"/>
      <w:numFmt w:val="bullet"/>
      <w:lvlText w:val=""/>
      <w:lvlJc w:val="left"/>
      <w:pPr>
        <w:ind w:left="5040" w:hanging="360"/>
      </w:pPr>
      <w:rPr>
        <w:rFonts w:ascii="Symbol" w:hAnsi="Symbol" w:hint="default"/>
      </w:rPr>
    </w:lvl>
    <w:lvl w:ilvl="7" w:tplc="BCBAB206" w:tentative="1">
      <w:start w:val="1"/>
      <w:numFmt w:val="bullet"/>
      <w:lvlText w:val="o"/>
      <w:lvlJc w:val="left"/>
      <w:pPr>
        <w:ind w:left="5760" w:hanging="360"/>
      </w:pPr>
      <w:rPr>
        <w:rFonts w:ascii="Courier New" w:hAnsi="Courier New" w:cs="Courier New" w:hint="default"/>
      </w:rPr>
    </w:lvl>
    <w:lvl w:ilvl="8" w:tplc="0826DAF8" w:tentative="1">
      <w:start w:val="1"/>
      <w:numFmt w:val="bullet"/>
      <w:lvlText w:val=""/>
      <w:lvlJc w:val="left"/>
      <w:pPr>
        <w:ind w:left="6480" w:hanging="360"/>
      </w:pPr>
      <w:rPr>
        <w:rFonts w:ascii="Wingdings" w:hAnsi="Wingdings" w:hint="default"/>
      </w:rPr>
    </w:lvl>
  </w:abstractNum>
  <w:abstractNum w:abstractNumId="9">
    <w:nsid w:val="1FF6665B"/>
    <w:multiLevelType w:val="hybridMultilevel"/>
    <w:tmpl w:val="C14E7732"/>
    <w:lvl w:ilvl="0" w:tplc="58369B76">
      <w:start w:val="1"/>
      <w:numFmt w:val="bullet"/>
      <w:lvlText w:val=""/>
      <w:lvlJc w:val="left"/>
      <w:pPr>
        <w:ind w:left="720" w:hanging="360"/>
      </w:pPr>
      <w:rPr>
        <w:rFonts w:ascii="Symbol" w:hAnsi="Symbol" w:hint="default"/>
      </w:rPr>
    </w:lvl>
    <w:lvl w:ilvl="1" w:tplc="725815F6" w:tentative="1">
      <w:start w:val="1"/>
      <w:numFmt w:val="bullet"/>
      <w:lvlText w:val="o"/>
      <w:lvlJc w:val="left"/>
      <w:pPr>
        <w:ind w:left="1440" w:hanging="360"/>
      </w:pPr>
      <w:rPr>
        <w:rFonts w:ascii="Courier New" w:hAnsi="Courier New" w:cs="Courier New" w:hint="default"/>
      </w:rPr>
    </w:lvl>
    <w:lvl w:ilvl="2" w:tplc="F34A160E" w:tentative="1">
      <w:start w:val="1"/>
      <w:numFmt w:val="bullet"/>
      <w:lvlText w:val=""/>
      <w:lvlJc w:val="left"/>
      <w:pPr>
        <w:ind w:left="2160" w:hanging="360"/>
      </w:pPr>
      <w:rPr>
        <w:rFonts w:ascii="Wingdings" w:hAnsi="Wingdings" w:hint="default"/>
      </w:rPr>
    </w:lvl>
    <w:lvl w:ilvl="3" w:tplc="8D208D7C" w:tentative="1">
      <w:start w:val="1"/>
      <w:numFmt w:val="bullet"/>
      <w:lvlText w:val=""/>
      <w:lvlJc w:val="left"/>
      <w:pPr>
        <w:ind w:left="2880" w:hanging="360"/>
      </w:pPr>
      <w:rPr>
        <w:rFonts w:ascii="Symbol" w:hAnsi="Symbol" w:hint="default"/>
      </w:rPr>
    </w:lvl>
    <w:lvl w:ilvl="4" w:tplc="3A44C982" w:tentative="1">
      <w:start w:val="1"/>
      <w:numFmt w:val="bullet"/>
      <w:lvlText w:val="o"/>
      <w:lvlJc w:val="left"/>
      <w:pPr>
        <w:ind w:left="3600" w:hanging="360"/>
      </w:pPr>
      <w:rPr>
        <w:rFonts w:ascii="Courier New" w:hAnsi="Courier New" w:cs="Courier New" w:hint="default"/>
      </w:rPr>
    </w:lvl>
    <w:lvl w:ilvl="5" w:tplc="09041BEE" w:tentative="1">
      <w:start w:val="1"/>
      <w:numFmt w:val="bullet"/>
      <w:lvlText w:val=""/>
      <w:lvlJc w:val="left"/>
      <w:pPr>
        <w:ind w:left="4320" w:hanging="360"/>
      </w:pPr>
      <w:rPr>
        <w:rFonts w:ascii="Wingdings" w:hAnsi="Wingdings" w:hint="default"/>
      </w:rPr>
    </w:lvl>
    <w:lvl w:ilvl="6" w:tplc="D6E0D340" w:tentative="1">
      <w:start w:val="1"/>
      <w:numFmt w:val="bullet"/>
      <w:lvlText w:val=""/>
      <w:lvlJc w:val="left"/>
      <w:pPr>
        <w:ind w:left="5040" w:hanging="360"/>
      </w:pPr>
      <w:rPr>
        <w:rFonts w:ascii="Symbol" w:hAnsi="Symbol" w:hint="default"/>
      </w:rPr>
    </w:lvl>
    <w:lvl w:ilvl="7" w:tplc="E01E7736" w:tentative="1">
      <w:start w:val="1"/>
      <w:numFmt w:val="bullet"/>
      <w:lvlText w:val="o"/>
      <w:lvlJc w:val="left"/>
      <w:pPr>
        <w:ind w:left="5760" w:hanging="360"/>
      </w:pPr>
      <w:rPr>
        <w:rFonts w:ascii="Courier New" w:hAnsi="Courier New" w:cs="Courier New" w:hint="default"/>
      </w:rPr>
    </w:lvl>
    <w:lvl w:ilvl="8" w:tplc="B0ECEB28" w:tentative="1">
      <w:start w:val="1"/>
      <w:numFmt w:val="bullet"/>
      <w:lvlText w:val=""/>
      <w:lvlJc w:val="left"/>
      <w:pPr>
        <w:ind w:left="6480" w:hanging="360"/>
      </w:pPr>
      <w:rPr>
        <w:rFonts w:ascii="Wingdings" w:hAnsi="Wingdings" w:hint="default"/>
      </w:rPr>
    </w:lvl>
  </w:abstractNum>
  <w:abstractNum w:abstractNumId="10">
    <w:nsid w:val="21237570"/>
    <w:multiLevelType w:val="hybridMultilevel"/>
    <w:tmpl w:val="39C6C2DE"/>
    <w:lvl w:ilvl="0" w:tplc="418AA298">
      <w:start w:val="1"/>
      <w:numFmt w:val="bullet"/>
      <w:lvlText w:val=""/>
      <w:lvlJc w:val="left"/>
      <w:pPr>
        <w:ind w:left="360" w:hanging="360"/>
      </w:pPr>
      <w:rPr>
        <w:rFonts w:ascii="Symbol" w:hAnsi="Symbol" w:hint="default"/>
      </w:rPr>
    </w:lvl>
    <w:lvl w:ilvl="1" w:tplc="3A38E6FA" w:tentative="1">
      <w:start w:val="1"/>
      <w:numFmt w:val="bullet"/>
      <w:lvlText w:val="o"/>
      <w:lvlJc w:val="left"/>
      <w:pPr>
        <w:ind w:left="1080" w:hanging="360"/>
      </w:pPr>
      <w:rPr>
        <w:rFonts w:ascii="Courier New" w:hAnsi="Courier New" w:cs="Courier New" w:hint="default"/>
      </w:rPr>
    </w:lvl>
    <w:lvl w:ilvl="2" w:tplc="A7F61502" w:tentative="1">
      <w:start w:val="1"/>
      <w:numFmt w:val="bullet"/>
      <w:lvlText w:val=""/>
      <w:lvlJc w:val="left"/>
      <w:pPr>
        <w:ind w:left="1800" w:hanging="360"/>
      </w:pPr>
      <w:rPr>
        <w:rFonts w:ascii="Wingdings" w:hAnsi="Wingdings" w:hint="default"/>
      </w:rPr>
    </w:lvl>
    <w:lvl w:ilvl="3" w:tplc="3326C882" w:tentative="1">
      <w:start w:val="1"/>
      <w:numFmt w:val="bullet"/>
      <w:lvlText w:val=""/>
      <w:lvlJc w:val="left"/>
      <w:pPr>
        <w:ind w:left="2520" w:hanging="360"/>
      </w:pPr>
      <w:rPr>
        <w:rFonts w:ascii="Symbol" w:hAnsi="Symbol" w:hint="default"/>
      </w:rPr>
    </w:lvl>
    <w:lvl w:ilvl="4" w:tplc="BCB29D04" w:tentative="1">
      <w:start w:val="1"/>
      <w:numFmt w:val="bullet"/>
      <w:lvlText w:val="o"/>
      <w:lvlJc w:val="left"/>
      <w:pPr>
        <w:ind w:left="3240" w:hanging="360"/>
      </w:pPr>
      <w:rPr>
        <w:rFonts w:ascii="Courier New" w:hAnsi="Courier New" w:cs="Courier New" w:hint="default"/>
      </w:rPr>
    </w:lvl>
    <w:lvl w:ilvl="5" w:tplc="3E128834" w:tentative="1">
      <w:start w:val="1"/>
      <w:numFmt w:val="bullet"/>
      <w:lvlText w:val=""/>
      <w:lvlJc w:val="left"/>
      <w:pPr>
        <w:ind w:left="3960" w:hanging="360"/>
      </w:pPr>
      <w:rPr>
        <w:rFonts w:ascii="Wingdings" w:hAnsi="Wingdings" w:hint="default"/>
      </w:rPr>
    </w:lvl>
    <w:lvl w:ilvl="6" w:tplc="CEFE5E78" w:tentative="1">
      <w:start w:val="1"/>
      <w:numFmt w:val="bullet"/>
      <w:lvlText w:val=""/>
      <w:lvlJc w:val="left"/>
      <w:pPr>
        <w:ind w:left="4680" w:hanging="360"/>
      </w:pPr>
      <w:rPr>
        <w:rFonts w:ascii="Symbol" w:hAnsi="Symbol" w:hint="default"/>
      </w:rPr>
    </w:lvl>
    <w:lvl w:ilvl="7" w:tplc="B06244BC" w:tentative="1">
      <w:start w:val="1"/>
      <w:numFmt w:val="bullet"/>
      <w:lvlText w:val="o"/>
      <w:lvlJc w:val="left"/>
      <w:pPr>
        <w:ind w:left="5400" w:hanging="360"/>
      </w:pPr>
      <w:rPr>
        <w:rFonts w:ascii="Courier New" w:hAnsi="Courier New" w:cs="Courier New" w:hint="default"/>
      </w:rPr>
    </w:lvl>
    <w:lvl w:ilvl="8" w:tplc="62721038" w:tentative="1">
      <w:start w:val="1"/>
      <w:numFmt w:val="bullet"/>
      <w:lvlText w:val=""/>
      <w:lvlJc w:val="left"/>
      <w:pPr>
        <w:ind w:left="6120" w:hanging="360"/>
      </w:pPr>
      <w:rPr>
        <w:rFonts w:ascii="Wingdings" w:hAnsi="Wingdings" w:hint="default"/>
      </w:rPr>
    </w:lvl>
  </w:abstractNum>
  <w:abstractNum w:abstractNumId="11">
    <w:nsid w:val="238E46C8"/>
    <w:multiLevelType w:val="hybridMultilevel"/>
    <w:tmpl w:val="7496F88C"/>
    <w:lvl w:ilvl="0" w:tplc="10866A3C">
      <w:start w:val="1"/>
      <w:numFmt w:val="bullet"/>
      <w:lvlText w:val=""/>
      <w:lvlJc w:val="left"/>
      <w:pPr>
        <w:ind w:left="720" w:hanging="360"/>
      </w:pPr>
      <w:rPr>
        <w:rFonts w:ascii="Symbol" w:hAnsi="Symbol" w:hint="default"/>
      </w:rPr>
    </w:lvl>
    <w:lvl w:ilvl="1" w:tplc="FE964B62" w:tentative="1">
      <w:start w:val="1"/>
      <w:numFmt w:val="bullet"/>
      <w:lvlText w:val="o"/>
      <w:lvlJc w:val="left"/>
      <w:pPr>
        <w:ind w:left="1440" w:hanging="360"/>
      </w:pPr>
      <w:rPr>
        <w:rFonts w:ascii="Courier New" w:hAnsi="Courier New" w:cs="Courier New" w:hint="default"/>
      </w:rPr>
    </w:lvl>
    <w:lvl w:ilvl="2" w:tplc="7E76DA48" w:tentative="1">
      <w:start w:val="1"/>
      <w:numFmt w:val="bullet"/>
      <w:lvlText w:val=""/>
      <w:lvlJc w:val="left"/>
      <w:pPr>
        <w:ind w:left="2160" w:hanging="360"/>
      </w:pPr>
      <w:rPr>
        <w:rFonts w:ascii="Wingdings" w:hAnsi="Wingdings" w:hint="default"/>
      </w:rPr>
    </w:lvl>
    <w:lvl w:ilvl="3" w:tplc="98EC1C70" w:tentative="1">
      <w:start w:val="1"/>
      <w:numFmt w:val="bullet"/>
      <w:lvlText w:val=""/>
      <w:lvlJc w:val="left"/>
      <w:pPr>
        <w:ind w:left="2880" w:hanging="360"/>
      </w:pPr>
      <w:rPr>
        <w:rFonts w:ascii="Symbol" w:hAnsi="Symbol" w:hint="default"/>
      </w:rPr>
    </w:lvl>
    <w:lvl w:ilvl="4" w:tplc="7728AD18" w:tentative="1">
      <w:start w:val="1"/>
      <w:numFmt w:val="bullet"/>
      <w:lvlText w:val="o"/>
      <w:lvlJc w:val="left"/>
      <w:pPr>
        <w:ind w:left="3600" w:hanging="360"/>
      </w:pPr>
      <w:rPr>
        <w:rFonts w:ascii="Courier New" w:hAnsi="Courier New" w:cs="Courier New" w:hint="default"/>
      </w:rPr>
    </w:lvl>
    <w:lvl w:ilvl="5" w:tplc="07CA43C4" w:tentative="1">
      <w:start w:val="1"/>
      <w:numFmt w:val="bullet"/>
      <w:lvlText w:val=""/>
      <w:lvlJc w:val="left"/>
      <w:pPr>
        <w:ind w:left="4320" w:hanging="360"/>
      </w:pPr>
      <w:rPr>
        <w:rFonts w:ascii="Wingdings" w:hAnsi="Wingdings" w:hint="default"/>
      </w:rPr>
    </w:lvl>
    <w:lvl w:ilvl="6" w:tplc="1158BEFA" w:tentative="1">
      <w:start w:val="1"/>
      <w:numFmt w:val="bullet"/>
      <w:lvlText w:val=""/>
      <w:lvlJc w:val="left"/>
      <w:pPr>
        <w:ind w:left="5040" w:hanging="360"/>
      </w:pPr>
      <w:rPr>
        <w:rFonts w:ascii="Symbol" w:hAnsi="Symbol" w:hint="default"/>
      </w:rPr>
    </w:lvl>
    <w:lvl w:ilvl="7" w:tplc="F0C67BB8" w:tentative="1">
      <w:start w:val="1"/>
      <w:numFmt w:val="bullet"/>
      <w:lvlText w:val="o"/>
      <w:lvlJc w:val="left"/>
      <w:pPr>
        <w:ind w:left="5760" w:hanging="360"/>
      </w:pPr>
      <w:rPr>
        <w:rFonts w:ascii="Courier New" w:hAnsi="Courier New" w:cs="Courier New" w:hint="default"/>
      </w:rPr>
    </w:lvl>
    <w:lvl w:ilvl="8" w:tplc="E3C20666" w:tentative="1">
      <w:start w:val="1"/>
      <w:numFmt w:val="bullet"/>
      <w:lvlText w:val=""/>
      <w:lvlJc w:val="left"/>
      <w:pPr>
        <w:ind w:left="6480" w:hanging="360"/>
      </w:pPr>
      <w:rPr>
        <w:rFonts w:ascii="Wingdings" w:hAnsi="Wingdings" w:hint="default"/>
      </w:rPr>
    </w:lvl>
  </w:abstractNum>
  <w:abstractNum w:abstractNumId="12">
    <w:nsid w:val="23D73678"/>
    <w:multiLevelType w:val="hybridMultilevel"/>
    <w:tmpl w:val="621C481E"/>
    <w:lvl w:ilvl="0" w:tplc="72743B68">
      <w:start w:val="1"/>
      <w:numFmt w:val="bullet"/>
      <w:lvlText w:val=""/>
      <w:lvlJc w:val="left"/>
      <w:pPr>
        <w:ind w:left="720" w:hanging="360"/>
      </w:pPr>
      <w:rPr>
        <w:rFonts w:ascii="Symbol" w:hAnsi="Symbol" w:hint="default"/>
      </w:rPr>
    </w:lvl>
    <w:lvl w:ilvl="1" w:tplc="8A5A023E" w:tentative="1">
      <w:start w:val="1"/>
      <w:numFmt w:val="bullet"/>
      <w:lvlText w:val="o"/>
      <w:lvlJc w:val="left"/>
      <w:pPr>
        <w:ind w:left="1440" w:hanging="360"/>
      </w:pPr>
      <w:rPr>
        <w:rFonts w:ascii="Courier New" w:hAnsi="Courier New" w:cs="Courier New" w:hint="default"/>
      </w:rPr>
    </w:lvl>
    <w:lvl w:ilvl="2" w:tplc="75663D9A" w:tentative="1">
      <w:start w:val="1"/>
      <w:numFmt w:val="bullet"/>
      <w:lvlText w:val=""/>
      <w:lvlJc w:val="left"/>
      <w:pPr>
        <w:ind w:left="2160" w:hanging="360"/>
      </w:pPr>
      <w:rPr>
        <w:rFonts w:ascii="Wingdings" w:hAnsi="Wingdings" w:hint="default"/>
      </w:rPr>
    </w:lvl>
    <w:lvl w:ilvl="3" w:tplc="8B6C59CA" w:tentative="1">
      <w:start w:val="1"/>
      <w:numFmt w:val="bullet"/>
      <w:lvlText w:val=""/>
      <w:lvlJc w:val="left"/>
      <w:pPr>
        <w:ind w:left="2880" w:hanging="360"/>
      </w:pPr>
      <w:rPr>
        <w:rFonts w:ascii="Symbol" w:hAnsi="Symbol" w:hint="default"/>
      </w:rPr>
    </w:lvl>
    <w:lvl w:ilvl="4" w:tplc="2FA2AB7A" w:tentative="1">
      <w:start w:val="1"/>
      <w:numFmt w:val="bullet"/>
      <w:lvlText w:val="o"/>
      <w:lvlJc w:val="left"/>
      <w:pPr>
        <w:ind w:left="3600" w:hanging="360"/>
      </w:pPr>
      <w:rPr>
        <w:rFonts w:ascii="Courier New" w:hAnsi="Courier New" w:cs="Courier New" w:hint="default"/>
      </w:rPr>
    </w:lvl>
    <w:lvl w:ilvl="5" w:tplc="FB241C80" w:tentative="1">
      <w:start w:val="1"/>
      <w:numFmt w:val="bullet"/>
      <w:lvlText w:val=""/>
      <w:lvlJc w:val="left"/>
      <w:pPr>
        <w:ind w:left="4320" w:hanging="360"/>
      </w:pPr>
      <w:rPr>
        <w:rFonts w:ascii="Wingdings" w:hAnsi="Wingdings" w:hint="default"/>
      </w:rPr>
    </w:lvl>
    <w:lvl w:ilvl="6" w:tplc="BE565A8A" w:tentative="1">
      <w:start w:val="1"/>
      <w:numFmt w:val="bullet"/>
      <w:lvlText w:val=""/>
      <w:lvlJc w:val="left"/>
      <w:pPr>
        <w:ind w:left="5040" w:hanging="360"/>
      </w:pPr>
      <w:rPr>
        <w:rFonts w:ascii="Symbol" w:hAnsi="Symbol" w:hint="default"/>
      </w:rPr>
    </w:lvl>
    <w:lvl w:ilvl="7" w:tplc="D3F4DF80" w:tentative="1">
      <w:start w:val="1"/>
      <w:numFmt w:val="bullet"/>
      <w:lvlText w:val="o"/>
      <w:lvlJc w:val="left"/>
      <w:pPr>
        <w:ind w:left="5760" w:hanging="360"/>
      </w:pPr>
      <w:rPr>
        <w:rFonts w:ascii="Courier New" w:hAnsi="Courier New" w:cs="Courier New" w:hint="default"/>
      </w:rPr>
    </w:lvl>
    <w:lvl w:ilvl="8" w:tplc="AFC4A6A0" w:tentative="1">
      <w:start w:val="1"/>
      <w:numFmt w:val="bullet"/>
      <w:lvlText w:val=""/>
      <w:lvlJc w:val="left"/>
      <w:pPr>
        <w:ind w:left="6480" w:hanging="360"/>
      </w:pPr>
      <w:rPr>
        <w:rFonts w:ascii="Wingdings" w:hAnsi="Wingdings" w:hint="default"/>
      </w:rPr>
    </w:lvl>
  </w:abstractNum>
  <w:abstractNum w:abstractNumId="13">
    <w:nsid w:val="2B895EC7"/>
    <w:multiLevelType w:val="hybridMultilevel"/>
    <w:tmpl w:val="9A9018B2"/>
    <w:lvl w:ilvl="0" w:tplc="25CC4A4A">
      <w:start w:val="1"/>
      <w:numFmt w:val="bullet"/>
      <w:lvlText w:val=""/>
      <w:lvlJc w:val="left"/>
      <w:pPr>
        <w:ind w:left="720" w:hanging="360"/>
      </w:pPr>
      <w:rPr>
        <w:rFonts w:ascii="Symbol" w:hAnsi="Symbol" w:hint="default"/>
      </w:rPr>
    </w:lvl>
    <w:lvl w:ilvl="1" w:tplc="7124FC78" w:tentative="1">
      <w:start w:val="1"/>
      <w:numFmt w:val="bullet"/>
      <w:lvlText w:val="o"/>
      <w:lvlJc w:val="left"/>
      <w:pPr>
        <w:ind w:left="1440" w:hanging="360"/>
      </w:pPr>
      <w:rPr>
        <w:rFonts w:ascii="Courier New" w:hAnsi="Courier New" w:cs="Courier New" w:hint="default"/>
      </w:rPr>
    </w:lvl>
    <w:lvl w:ilvl="2" w:tplc="3976D880" w:tentative="1">
      <w:start w:val="1"/>
      <w:numFmt w:val="bullet"/>
      <w:lvlText w:val=""/>
      <w:lvlJc w:val="left"/>
      <w:pPr>
        <w:ind w:left="2160" w:hanging="360"/>
      </w:pPr>
      <w:rPr>
        <w:rFonts w:ascii="Wingdings" w:hAnsi="Wingdings" w:hint="default"/>
      </w:rPr>
    </w:lvl>
    <w:lvl w:ilvl="3" w:tplc="4530BD16" w:tentative="1">
      <w:start w:val="1"/>
      <w:numFmt w:val="bullet"/>
      <w:lvlText w:val=""/>
      <w:lvlJc w:val="left"/>
      <w:pPr>
        <w:ind w:left="2880" w:hanging="360"/>
      </w:pPr>
      <w:rPr>
        <w:rFonts w:ascii="Symbol" w:hAnsi="Symbol" w:hint="default"/>
      </w:rPr>
    </w:lvl>
    <w:lvl w:ilvl="4" w:tplc="8E9805C0" w:tentative="1">
      <w:start w:val="1"/>
      <w:numFmt w:val="bullet"/>
      <w:lvlText w:val="o"/>
      <w:lvlJc w:val="left"/>
      <w:pPr>
        <w:ind w:left="3600" w:hanging="360"/>
      </w:pPr>
      <w:rPr>
        <w:rFonts w:ascii="Courier New" w:hAnsi="Courier New" w:cs="Courier New" w:hint="default"/>
      </w:rPr>
    </w:lvl>
    <w:lvl w:ilvl="5" w:tplc="EA901C48" w:tentative="1">
      <w:start w:val="1"/>
      <w:numFmt w:val="bullet"/>
      <w:lvlText w:val=""/>
      <w:lvlJc w:val="left"/>
      <w:pPr>
        <w:ind w:left="4320" w:hanging="360"/>
      </w:pPr>
      <w:rPr>
        <w:rFonts w:ascii="Wingdings" w:hAnsi="Wingdings" w:hint="default"/>
      </w:rPr>
    </w:lvl>
    <w:lvl w:ilvl="6" w:tplc="3DFA1F1C" w:tentative="1">
      <w:start w:val="1"/>
      <w:numFmt w:val="bullet"/>
      <w:lvlText w:val=""/>
      <w:lvlJc w:val="left"/>
      <w:pPr>
        <w:ind w:left="5040" w:hanging="360"/>
      </w:pPr>
      <w:rPr>
        <w:rFonts w:ascii="Symbol" w:hAnsi="Symbol" w:hint="default"/>
      </w:rPr>
    </w:lvl>
    <w:lvl w:ilvl="7" w:tplc="B778269E" w:tentative="1">
      <w:start w:val="1"/>
      <w:numFmt w:val="bullet"/>
      <w:lvlText w:val="o"/>
      <w:lvlJc w:val="left"/>
      <w:pPr>
        <w:ind w:left="5760" w:hanging="360"/>
      </w:pPr>
      <w:rPr>
        <w:rFonts w:ascii="Courier New" w:hAnsi="Courier New" w:cs="Courier New" w:hint="default"/>
      </w:rPr>
    </w:lvl>
    <w:lvl w:ilvl="8" w:tplc="053A02B2" w:tentative="1">
      <w:start w:val="1"/>
      <w:numFmt w:val="bullet"/>
      <w:lvlText w:val=""/>
      <w:lvlJc w:val="left"/>
      <w:pPr>
        <w:ind w:left="6480" w:hanging="360"/>
      </w:pPr>
      <w:rPr>
        <w:rFonts w:ascii="Wingdings" w:hAnsi="Wingdings" w:hint="default"/>
      </w:rPr>
    </w:lvl>
  </w:abstractNum>
  <w:abstractNum w:abstractNumId="14">
    <w:nsid w:val="2FFF1194"/>
    <w:multiLevelType w:val="hybridMultilevel"/>
    <w:tmpl w:val="043AA1DA"/>
    <w:lvl w:ilvl="0" w:tplc="53B4898E">
      <w:start w:val="1"/>
      <w:numFmt w:val="bullet"/>
      <w:lvlText w:val=""/>
      <w:lvlJc w:val="left"/>
      <w:pPr>
        <w:ind w:left="720" w:hanging="360"/>
      </w:pPr>
      <w:rPr>
        <w:rFonts w:ascii="Symbol" w:hAnsi="Symbol" w:hint="default"/>
      </w:rPr>
    </w:lvl>
    <w:lvl w:ilvl="1" w:tplc="A1FCAF50" w:tentative="1">
      <w:start w:val="1"/>
      <w:numFmt w:val="bullet"/>
      <w:lvlText w:val="o"/>
      <w:lvlJc w:val="left"/>
      <w:pPr>
        <w:ind w:left="1440" w:hanging="360"/>
      </w:pPr>
      <w:rPr>
        <w:rFonts w:ascii="Courier New" w:hAnsi="Courier New" w:cs="Courier New" w:hint="default"/>
      </w:rPr>
    </w:lvl>
    <w:lvl w:ilvl="2" w:tplc="1E2C098C" w:tentative="1">
      <w:start w:val="1"/>
      <w:numFmt w:val="bullet"/>
      <w:lvlText w:val=""/>
      <w:lvlJc w:val="left"/>
      <w:pPr>
        <w:ind w:left="2160" w:hanging="360"/>
      </w:pPr>
      <w:rPr>
        <w:rFonts w:ascii="Wingdings" w:hAnsi="Wingdings" w:hint="default"/>
      </w:rPr>
    </w:lvl>
    <w:lvl w:ilvl="3" w:tplc="A43AB756" w:tentative="1">
      <w:start w:val="1"/>
      <w:numFmt w:val="bullet"/>
      <w:lvlText w:val=""/>
      <w:lvlJc w:val="left"/>
      <w:pPr>
        <w:ind w:left="2880" w:hanging="360"/>
      </w:pPr>
      <w:rPr>
        <w:rFonts w:ascii="Symbol" w:hAnsi="Symbol" w:hint="default"/>
      </w:rPr>
    </w:lvl>
    <w:lvl w:ilvl="4" w:tplc="DA8A9DEC" w:tentative="1">
      <w:start w:val="1"/>
      <w:numFmt w:val="bullet"/>
      <w:lvlText w:val="o"/>
      <w:lvlJc w:val="left"/>
      <w:pPr>
        <w:ind w:left="3600" w:hanging="360"/>
      </w:pPr>
      <w:rPr>
        <w:rFonts w:ascii="Courier New" w:hAnsi="Courier New" w:cs="Courier New" w:hint="default"/>
      </w:rPr>
    </w:lvl>
    <w:lvl w:ilvl="5" w:tplc="FC26FAB0" w:tentative="1">
      <w:start w:val="1"/>
      <w:numFmt w:val="bullet"/>
      <w:lvlText w:val=""/>
      <w:lvlJc w:val="left"/>
      <w:pPr>
        <w:ind w:left="4320" w:hanging="360"/>
      </w:pPr>
      <w:rPr>
        <w:rFonts w:ascii="Wingdings" w:hAnsi="Wingdings" w:hint="default"/>
      </w:rPr>
    </w:lvl>
    <w:lvl w:ilvl="6" w:tplc="FCB43052" w:tentative="1">
      <w:start w:val="1"/>
      <w:numFmt w:val="bullet"/>
      <w:lvlText w:val=""/>
      <w:lvlJc w:val="left"/>
      <w:pPr>
        <w:ind w:left="5040" w:hanging="360"/>
      </w:pPr>
      <w:rPr>
        <w:rFonts w:ascii="Symbol" w:hAnsi="Symbol" w:hint="default"/>
      </w:rPr>
    </w:lvl>
    <w:lvl w:ilvl="7" w:tplc="3E26ACB6" w:tentative="1">
      <w:start w:val="1"/>
      <w:numFmt w:val="bullet"/>
      <w:lvlText w:val="o"/>
      <w:lvlJc w:val="left"/>
      <w:pPr>
        <w:ind w:left="5760" w:hanging="360"/>
      </w:pPr>
      <w:rPr>
        <w:rFonts w:ascii="Courier New" w:hAnsi="Courier New" w:cs="Courier New" w:hint="default"/>
      </w:rPr>
    </w:lvl>
    <w:lvl w:ilvl="8" w:tplc="3DA4115A" w:tentative="1">
      <w:start w:val="1"/>
      <w:numFmt w:val="bullet"/>
      <w:lvlText w:val=""/>
      <w:lvlJc w:val="left"/>
      <w:pPr>
        <w:ind w:left="6480" w:hanging="360"/>
      </w:pPr>
      <w:rPr>
        <w:rFonts w:ascii="Wingdings" w:hAnsi="Wingdings" w:hint="default"/>
      </w:rPr>
    </w:lvl>
  </w:abstractNum>
  <w:abstractNum w:abstractNumId="15">
    <w:nsid w:val="3B60E68F"/>
    <w:multiLevelType w:val="hybridMultilevel"/>
    <w:tmpl w:val="2B68D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16A65D"/>
    <w:multiLevelType w:val="hybridMultilevel"/>
    <w:tmpl w:val="7E342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601D3DD"/>
    <w:multiLevelType w:val="hybridMultilevel"/>
    <w:tmpl w:val="8FA35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F2CA85"/>
    <w:multiLevelType w:val="hybridMultilevel"/>
    <w:tmpl w:val="C21CE8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9A42C0A"/>
    <w:multiLevelType w:val="hybridMultilevel"/>
    <w:tmpl w:val="1000289A"/>
    <w:lvl w:ilvl="0" w:tplc="0EBA7A18">
      <w:start w:val="1"/>
      <w:numFmt w:val="bullet"/>
      <w:lvlText w:val=""/>
      <w:lvlJc w:val="left"/>
      <w:pPr>
        <w:ind w:left="360" w:hanging="360"/>
      </w:pPr>
      <w:rPr>
        <w:rFonts w:ascii="Symbol" w:hAnsi="Symbol" w:hint="default"/>
      </w:rPr>
    </w:lvl>
    <w:lvl w:ilvl="1" w:tplc="74A2D59C" w:tentative="1">
      <w:start w:val="1"/>
      <w:numFmt w:val="bullet"/>
      <w:lvlText w:val="o"/>
      <w:lvlJc w:val="left"/>
      <w:pPr>
        <w:ind w:left="1080" w:hanging="360"/>
      </w:pPr>
      <w:rPr>
        <w:rFonts w:ascii="Courier New" w:hAnsi="Courier New" w:cs="Courier New" w:hint="default"/>
      </w:rPr>
    </w:lvl>
    <w:lvl w:ilvl="2" w:tplc="4A481F80" w:tentative="1">
      <w:start w:val="1"/>
      <w:numFmt w:val="bullet"/>
      <w:lvlText w:val=""/>
      <w:lvlJc w:val="left"/>
      <w:pPr>
        <w:ind w:left="1800" w:hanging="360"/>
      </w:pPr>
      <w:rPr>
        <w:rFonts w:ascii="Wingdings" w:hAnsi="Wingdings" w:hint="default"/>
      </w:rPr>
    </w:lvl>
    <w:lvl w:ilvl="3" w:tplc="EA9E345C" w:tentative="1">
      <w:start w:val="1"/>
      <w:numFmt w:val="bullet"/>
      <w:lvlText w:val=""/>
      <w:lvlJc w:val="left"/>
      <w:pPr>
        <w:ind w:left="2520" w:hanging="360"/>
      </w:pPr>
      <w:rPr>
        <w:rFonts w:ascii="Symbol" w:hAnsi="Symbol" w:hint="default"/>
      </w:rPr>
    </w:lvl>
    <w:lvl w:ilvl="4" w:tplc="26BA15E4" w:tentative="1">
      <w:start w:val="1"/>
      <w:numFmt w:val="bullet"/>
      <w:lvlText w:val="o"/>
      <w:lvlJc w:val="left"/>
      <w:pPr>
        <w:ind w:left="3240" w:hanging="360"/>
      </w:pPr>
      <w:rPr>
        <w:rFonts w:ascii="Courier New" w:hAnsi="Courier New" w:cs="Courier New" w:hint="default"/>
      </w:rPr>
    </w:lvl>
    <w:lvl w:ilvl="5" w:tplc="39469256" w:tentative="1">
      <w:start w:val="1"/>
      <w:numFmt w:val="bullet"/>
      <w:lvlText w:val=""/>
      <w:lvlJc w:val="left"/>
      <w:pPr>
        <w:ind w:left="3960" w:hanging="360"/>
      </w:pPr>
      <w:rPr>
        <w:rFonts w:ascii="Wingdings" w:hAnsi="Wingdings" w:hint="default"/>
      </w:rPr>
    </w:lvl>
    <w:lvl w:ilvl="6" w:tplc="5AB2F02E" w:tentative="1">
      <w:start w:val="1"/>
      <w:numFmt w:val="bullet"/>
      <w:lvlText w:val=""/>
      <w:lvlJc w:val="left"/>
      <w:pPr>
        <w:ind w:left="4680" w:hanging="360"/>
      </w:pPr>
      <w:rPr>
        <w:rFonts w:ascii="Symbol" w:hAnsi="Symbol" w:hint="default"/>
      </w:rPr>
    </w:lvl>
    <w:lvl w:ilvl="7" w:tplc="C7D25D76" w:tentative="1">
      <w:start w:val="1"/>
      <w:numFmt w:val="bullet"/>
      <w:lvlText w:val="o"/>
      <w:lvlJc w:val="left"/>
      <w:pPr>
        <w:ind w:left="5400" w:hanging="360"/>
      </w:pPr>
      <w:rPr>
        <w:rFonts w:ascii="Courier New" w:hAnsi="Courier New" w:cs="Courier New" w:hint="default"/>
      </w:rPr>
    </w:lvl>
    <w:lvl w:ilvl="8" w:tplc="0ADE2FDA" w:tentative="1">
      <w:start w:val="1"/>
      <w:numFmt w:val="bullet"/>
      <w:lvlText w:val=""/>
      <w:lvlJc w:val="left"/>
      <w:pPr>
        <w:ind w:left="6120" w:hanging="360"/>
      </w:pPr>
      <w:rPr>
        <w:rFonts w:ascii="Wingdings" w:hAnsi="Wingdings" w:hint="default"/>
      </w:rPr>
    </w:lvl>
  </w:abstractNum>
  <w:abstractNum w:abstractNumId="20">
    <w:nsid w:val="5D584025"/>
    <w:multiLevelType w:val="hybridMultilevel"/>
    <w:tmpl w:val="15C23934"/>
    <w:lvl w:ilvl="0" w:tplc="11DA43BE">
      <w:start w:val="1"/>
      <w:numFmt w:val="bullet"/>
      <w:lvlText w:val=""/>
      <w:lvlJc w:val="left"/>
      <w:pPr>
        <w:ind w:left="720" w:hanging="360"/>
      </w:pPr>
      <w:rPr>
        <w:rFonts w:ascii="Symbol" w:hAnsi="Symbol" w:hint="default"/>
      </w:rPr>
    </w:lvl>
    <w:lvl w:ilvl="1" w:tplc="668A4EAA" w:tentative="1">
      <w:start w:val="1"/>
      <w:numFmt w:val="bullet"/>
      <w:lvlText w:val="o"/>
      <w:lvlJc w:val="left"/>
      <w:pPr>
        <w:ind w:left="1440" w:hanging="360"/>
      </w:pPr>
      <w:rPr>
        <w:rFonts w:ascii="Courier New" w:hAnsi="Courier New" w:cs="Courier New" w:hint="default"/>
      </w:rPr>
    </w:lvl>
    <w:lvl w:ilvl="2" w:tplc="62E6ADD2" w:tentative="1">
      <w:start w:val="1"/>
      <w:numFmt w:val="bullet"/>
      <w:lvlText w:val=""/>
      <w:lvlJc w:val="left"/>
      <w:pPr>
        <w:ind w:left="2160" w:hanging="360"/>
      </w:pPr>
      <w:rPr>
        <w:rFonts w:ascii="Wingdings" w:hAnsi="Wingdings" w:hint="default"/>
      </w:rPr>
    </w:lvl>
    <w:lvl w:ilvl="3" w:tplc="CA6C404A" w:tentative="1">
      <w:start w:val="1"/>
      <w:numFmt w:val="bullet"/>
      <w:lvlText w:val=""/>
      <w:lvlJc w:val="left"/>
      <w:pPr>
        <w:ind w:left="2880" w:hanging="360"/>
      </w:pPr>
      <w:rPr>
        <w:rFonts w:ascii="Symbol" w:hAnsi="Symbol" w:hint="default"/>
      </w:rPr>
    </w:lvl>
    <w:lvl w:ilvl="4" w:tplc="B65EB2EC" w:tentative="1">
      <w:start w:val="1"/>
      <w:numFmt w:val="bullet"/>
      <w:lvlText w:val="o"/>
      <w:lvlJc w:val="left"/>
      <w:pPr>
        <w:ind w:left="3600" w:hanging="360"/>
      </w:pPr>
      <w:rPr>
        <w:rFonts w:ascii="Courier New" w:hAnsi="Courier New" w:cs="Courier New" w:hint="default"/>
      </w:rPr>
    </w:lvl>
    <w:lvl w:ilvl="5" w:tplc="BAF02FB0" w:tentative="1">
      <w:start w:val="1"/>
      <w:numFmt w:val="bullet"/>
      <w:lvlText w:val=""/>
      <w:lvlJc w:val="left"/>
      <w:pPr>
        <w:ind w:left="4320" w:hanging="360"/>
      </w:pPr>
      <w:rPr>
        <w:rFonts w:ascii="Wingdings" w:hAnsi="Wingdings" w:hint="default"/>
      </w:rPr>
    </w:lvl>
    <w:lvl w:ilvl="6" w:tplc="E0604D3C" w:tentative="1">
      <w:start w:val="1"/>
      <w:numFmt w:val="bullet"/>
      <w:lvlText w:val=""/>
      <w:lvlJc w:val="left"/>
      <w:pPr>
        <w:ind w:left="5040" w:hanging="360"/>
      </w:pPr>
      <w:rPr>
        <w:rFonts w:ascii="Symbol" w:hAnsi="Symbol" w:hint="default"/>
      </w:rPr>
    </w:lvl>
    <w:lvl w:ilvl="7" w:tplc="8C38C1EE" w:tentative="1">
      <w:start w:val="1"/>
      <w:numFmt w:val="bullet"/>
      <w:lvlText w:val="o"/>
      <w:lvlJc w:val="left"/>
      <w:pPr>
        <w:ind w:left="5760" w:hanging="360"/>
      </w:pPr>
      <w:rPr>
        <w:rFonts w:ascii="Courier New" w:hAnsi="Courier New" w:cs="Courier New" w:hint="default"/>
      </w:rPr>
    </w:lvl>
    <w:lvl w:ilvl="8" w:tplc="74287F3C" w:tentative="1">
      <w:start w:val="1"/>
      <w:numFmt w:val="bullet"/>
      <w:lvlText w:val=""/>
      <w:lvlJc w:val="left"/>
      <w:pPr>
        <w:ind w:left="6480" w:hanging="360"/>
      </w:pPr>
      <w:rPr>
        <w:rFonts w:ascii="Wingdings" w:hAnsi="Wingdings" w:hint="default"/>
      </w:rPr>
    </w:lvl>
  </w:abstractNum>
  <w:abstractNum w:abstractNumId="21">
    <w:nsid w:val="6BEF6BEA"/>
    <w:multiLevelType w:val="hybridMultilevel"/>
    <w:tmpl w:val="63844D8E"/>
    <w:lvl w:ilvl="0" w:tplc="7F56AC3E">
      <w:start w:val="1"/>
      <w:numFmt w:val="bullet"/>
      <w:lvlText w:val=""/>
      <w:lvlJc w:val="left"/>
      <w:pPr>
        <w:ind w:left="720" w:hanging="360"/>
      </w:pPr>
      <w:rPr>
        <w:rFonts w:ascii="Symbol" w:hAnsi="Symbol" w:hint="default"/>
      </w:rPr>
    </w:lvl>
    <w:lvl w:ilvl="1" w:tplc="4760A720" w:tentative="1">
      <w:start w:val="1"/>
      <w:numFmt w:val="bullet"/>
      <w:lvlText w:val="o"/>
      <w:lvlJc w:val="left"/>
      <w:pPr>
        <w:ind w:left="1440" w:hanging="360"/>
      </w:pPr>
      <w:rPr>
        <w:rFonts w:ascii="Courier New" w:hAnsi="Courier New" w:cs="Courier New" w:hint="default"/>
      </w:rPr>
    </w:lvl>
    <w:lvl w:ilvl="2" w:tplc="0EDA2562" w:tentative="1">
      <w:start w:val="1"/>
      <w:numFmt w:val="bullet"/>
      <w:lvlText w:val=""/>
      <w:lvlJc w:val="left"/>
      <w:pPr>
        <w:ind w:left="2160" w:hanging="360"/>
      </w:pPr>
      <w:rPr>
        <w:rFonts w:ascii="Wingdings" w:hAnsi="Wingdings" w:hint="default"/>
      </w:rPr>
    </w:lvl>
    <w:lvl w:ilvl="3" w:tplc="6FA0E57A" w:tentative="1">
      <w:start w:val="1"/>
      <w:numFmt w:val="bullet"/>
      <w:lvlText w:val=""/>
      <w:lvlJc w:val="left"/>
      <w:pPr>
        <w:ind w:left="2880" w:hanging="360"/>
      </w:pPr>
      <w:rPr>
        <w:rFonts w:ascii="Symbol" w:hAnsi="Symbol" w:hint="default"/>
      </w:rPr>
    </w:lvl>
    <w:lvl w:ilvl="4" w:tplc="20C6ADD2" w:tentative="1">
      <w:start w:val="1"/>
      <w:numFmt w:val="bullet"/>
      <w:lvlText w:val="o"/>
      <w:lvlJc w:val="left"/>
      <w:pPr>
        <w:ind w:left="3600" w:hanging="360"/>
      </w:pPr>
      <w:rPr>
        <w:rFonts w:ascii="Courier New" w:hAnsi="Courier New" w:cs="Courier New" w:hint="default"/>
      </w:rPr>
    </w:lvl>
    <w:lvl w:ilvl="5" w:tplc="CD5A7F0C" w:tentative="1">
      <w:start w:val="1"/>
      <w:numFmt w:val="bullet"/>
      <w:lvlText w:val=""/>
      <w:lvlJc w:val="left"/>
      <w:pPr>
        <w:ind w:left="4320" w:hanging="360"/>
      </w:pPr>
      <w:rPr>
        <w:rFonts w:ascii="Wingdings" w:hAnsi="Wingdings" w:hint="default"/>
      </w:rPr>
    </w:lvl>
    <w:lvl w:ilvl="6" w:tplc="8B42EEBE" w:tentative="1">
      <w:start w:val="1"/>
      <w:numFmt w:val="bullet"/>
      <w:lvlText w:val=""/>
      <w:lvlJc w:val="left"/>
      <w:pPr>
        <w:ind w:left="5040" w:hanging="360"/>
      </w:pPr>
      <w:rPr>
        <w:rFonts w:ascii="Symbol" w:hAnsi="Symbol" w:hint="default"/>
      </w:rPr>
    </w:lvl>
    <w:lvl w:ilvl="7" w:tplc="9F3C498A" w:tentative="1">
      <w:start w:val="1"/>
      <w:numFmt w:val="bullet"/>
      <w:lvlText w:val="o"/>
      <w:lvlJc w:val="left"/>
      <w:pPr>
        <w:ind w:left="5760" w:hanging="360"/>
      </w:pPr>
      <w:rPr>
        <w:rFonts w:ascii="Courier New" w:hAnsi="Courier New" w:cs="Courier New" w:hint="default"/>
      </w:rPr>
    </w:lvl>
    <w:lvl w:ilvl="8" w:tplc="A84AAA96" w:tentative="1">
      <w:start w:val="1"/>
      <w:numFmt w:val="bullet"/>
      <w:lvlText w:val=""/>
      <w:lvlJc w:val="left"/>
      <w:pPr>
        <w:ind w:left="6480" w:hanging="360"/>
      </w:pPr>
      <w:rPr>
        <w:rFonts w:ascii="Wingdings" w:hAnsi="Wingdings" w:hint="default"/>
      </w:rPr>
    </w:lvl>
  </w:abstractNum>
  <w:abstractNum w:abstractNumId="22">
    <w:nsid w:val="7512F3DA"/>
    <w:multiLevelType w:val="hybridMultilevel"/>
    <w:tmpl w:val="C4B2E4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9C94D9"/>
    <w:multiLevelType w:val="hybridMultilevel"/>
    <w:tmpl w:val="C8153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E997A6C"/>
    <w:multiLevelType w:val="hybridMultilevel"/>
    <w:tmpl w:val="5074D9F6"/>
    <w:lvl w:ilvl="0" w:tplc="F9E21DEA">
      <w:start w:val="1"/>
      <w:numFmt w:val="bullet"/>
      <w:lvlText w:val=""/>
      <w:lvlJc w:val="left"/>
      <w:pPr>
        <w:ind w:left="720" w:hanging="360"/>
      </w:pPr>
      <w:rPr>
        <w:rFonts w:ascii="Symbol" w:hAnsi="Symbol" w:hint="default"/>
      </w:rPr>
    </w:lvl>
    <w:lvl w:ilvl="1" w:tplc="EAD23BC2" w:tentative="1">
      <w:start w:val="1"/>
      <w:numFmt w:val="bullet"/>
      <w:lvlText w:val="o"/>
      <w:lvlJc w:val="left"/>
      <w:pPr>
        <w:ind w:left="1440" w:hanging="360"/>
      </w:pPr>
      <w:rPr>
        <w:rFonts w:ascii="Courier New" w:hAnsi="Courier New" w:cs="Courier New" w:hint="default"/>
      </w:rPr>
    </w:lvl>
    <w:lvl w:ilvl="2" w:tplc="CE902222" w:tentative="1">
      <w:start w:val="1"/>
      <w:numFmt w:val="bullet"/>
      <w:lvlText w:val=""/>
      <w:lvlJc w:val="left"/>
      <w:pPr>
        <w:ind w:left="2160" w:hanging="360"/>
      </w:pPr>
      <w:rPr>
        <w:rFonts w:ascii="Wingdings" w:hAnsi="Wingdings" w:hint="default"/>
      </w:rPr>
    </w:lvl>
    <w:lvl w:ilvl="3" w:tplc="C0BC5D1C" w:tentative="1">
      <w:start w:val="1"/>
      <w:numFmt w:val="bullet"/>
      <w:lvlText w:val=""/>
      <w:lvlJc w:val="left"/>
      <w:pPr>
        <w:ind w:left="2880" w:hanging="360"/>
      </w:pPr>
      <w:rPr>
        <w:rFonts w:ascii="Symbol" w:hAnsi="Symbol" w:hint="default"/>
      </w:rPr>
    </w:lvl>
    <w:lvl w:ilvl="4" w:tplc="8964295A" w:tentative="1">
      <w:start w:val="1"/>
      <w:numFmt w:val="bullet"/>
      <w:lvlText w:val="o"/>
      <w:lvlJc w:val="left"/>
      <w:pPr>
        <w:ind w:left="3600" w:hanging="360"/>
      </w:pPr>
      <w:rPr>
        <w:rFonts w:ascii="Courier New" w:hAnsi="Courier New" w:cs="Courier New" w:hint="default"/>
      </w:rPr>
    </w:lvl>
    <w:lvl w:ilvl="5" w:tplc="E3A26106" w:tentative="1">
      <w:start w:val="1"/>
      <w:numFmt w:val="bullet"/>
      <w:lvlText w:val=""/>
      <w:lvlJc w:val="left"/>
      <w:pPr>
        <w:ind w:left="4320" w:hanging="360"/>
      </w:pPr>
      <w:rPr>
        <w:rFonts w:ascii="Wingdings" w:hAnsi="Wingdings" w:hint="default"/>
      </w:rPr>
    </w:lvl>
    <w:lvl w:ilvl="6" w:tplc="8CE24CC0" w:tentative="1">
      <w:start w:val="1"/>
      <w:numFmt w:val="bullet"/>
      <w:lvlText w:val=""/>
      <w:lvlJc w:val="left"/>
      <w:pPr>
        <w:ind w:left="5040" w:hanging="360"/>
      </w:pPr>
      <w:rPr>
        <w:rFonts w:ascii="Symbol" w:hAnsi="Symbol" w:hint="default"/>
      </w:rPr>
    </w:lvl>
    <w:lvl w:ilvl="7" w:tplc="D7AA23FC" w:tentative="1">
      <w:start w:val="1"/>
      <w:numFmt w:val="bullet"/>
      <w:lvlText w:val="o"/>
      <w:lvlJc w:val="left"/>
      <w:pPr>
        <w:ind w:left="5760" w:hanging="360"/>
      </w:pPr>
      <w:rPr>
        <w:rFonts w:ascii="Courier New" w:hAnsi="Courier New" w:cs="Courier New" w:hint="default"/>
      </w:rPr>
    </w:lvl>
    <w:lvl w:ilvl="8" w:tplc="F7D8D468" w:tentative="1">
      <w:start w:val="1"/>
      <w:numFmt w:val="bullet"/>
      <w:lvlText w:val=""/>
      <w:lvlJc w:val="left"/>
      <w:pPr>
        <w:ind w:left="6480" w:hanging="360"/>
      </w:pPr>
      <w:rPr>
        <w:rFonts w:ascii="Wingdings" w:hAnsi="Wingdings" w:hint="default"/>
      </w:rPr>
    </w:lvl>
  </w:abstractNum>
  <w:abstractNum w:abstractNumId="25">
    <w:nsid w:val="7FC15B85"/>
    <w:multiLevelType w:val="hybridMultilevel"/>
    <w:tmpl w:val="B8FE6F00"/>
    <w:lvl w:ilvl="0" w:tplc="D67CFE84">
      <w:start w:val="1"/>
      <w:numFmt w:val="bullet"/>
      <w:lvlText w:val=""/>
      <w:lvlJc w:val="left"/>
      <w:pPr>
        <w:ind w:left="720" w:hanging="360"/>
      </w:pPr>
      <w:rPr>
        <w:rFonts w:ascii="Symbol" w:hAnsi="Symbol" w:hint="default"/>
      </w:rPr>
    </w:lvl>
    <w:lvl w:ilvl="1" w:tplc="931C2244" w:tentative="1">
      <w:start w:val="1"/>
      <w:numFmt w:val="bullet"/>
      <w:lvlText w:val="o"/>
      <w:lvlJc w:val="left"/>
      <w:pPr>
        <w:ind w:left="1440" w:hanging="360"/>
      </w:pPr>
      <w:rPr>
        <w:rFonts w:ascii="Courier New" w:hAnsi="Courier New" w:cs="Courier New" w:hint="default"/>
      </w:rPr>
    </w:lvl>
    <w:lvl w:ilvl="2" w:tplc="DF74F562" w:tentative="1">
      <w:start w:val="1"/>
      <w:numFmt w:val="bullet"/>
      <w:lvlText w:val=""/>
      <w:lvlJc w:val="left"/>
      <w:pPr>
        <w:ind w:left="2160" w:hanging="360"/>
      </w:pPr>
      <w:rPr>
        <w:rFonts w:ascii="Wingdings" w:hAnsi="Wingdings" w:hint="default"/>
      </w:rPr>
    </w:lvl>
    <w:lvl w:ilvl="3" w:tplc="63C84D4C" w:tentative="1">
      <w:start w:val="1"/>
      <w:numFmt w:val="bullet"/>
      <w:lvlText w:val=""/>
      <w:lvlJc w:val="left"/>
      <w:pPr>
        <w:ind w:left="2880" w:hanging="360"/>
      </w:pPr>
      <w:rPr>
        <w:rFonts w:ascii="Symbol" w:hAnsi="Symbol" w:hint="default"/>
      </w:rPr>
    </w:lvl>
    <w:lvl w:ilvl="4" w:tplc="F5903508" w:tentative="1">
      <w:start w:val="1"/>
      <w:numFmt w:val="bullet"/>
      <w:lvlText w:val="o"/>
      <w:lvlJc w:val="left"/>
      <w:pPr>
        <w:ind w:left="3600" w:hanging="360"/>
      </w:pPr>
      <w:rPr>
        <w:rFonts w:ascii="Courier New" w:hAnsi="Courier New" w:cs="Courier New" w:hint="default"/>
      </w:rPr>
    </w:lvl>
    <w:lvl w:ilvl="5" w:tplc="FDDEB026" w:tentative="1">
      <w:start w:val="1"/>
      <w:numFmt w:val="bullet"/>
      <w:lvlText w:val=""/>
      <w:lvlJc w:val="left"/>
      <w:pPr>
        <w:ind w:left="4320" w:hanging="360"/>
      </w:pPr>
      <w:rPr>
        <w:rFonts w:ascii="Wingdings" w:hAnsi="Wingdings" w:hint="default"/>
      </w:rPr>
    </w:lvl>
    <w:lvl w:ilvl="6" w:tplc="4F9EBFB6" w:tentative="1">
      <w:start w:val="1"/>
      <w:numFmt w:val="bullet"/>
      <w:lvlText w:val=""/>
      <w:lvlJc w:val="left"/>
      <w:pPr>
        <w:ind w:left="5040" w:hanging="360"/>
      </w:pPr>
      <w:rPr>
        <w:rFonts w:ascii="Symbol" w:hAnsi="Symbol" w:hint="default"/>
      </w:rPr>
    </w:lvl>
    <w:lvl w:ilvl="7" w:tplc="3FD8993C" w:tentative="1">
      <w:start w:val="1"/>
      <w:numFmt w:val="bullet"/>
      <w:lvlText w:val="o"/>
      <w:lvlJc w:val="left"/>
      <w:pPr>
        <w:ind w:left="5760" w:hanging="360"/>
      </w:pPr>
      <w:rPr>
        <w:rFonts w:ascii="Courier New" w:hAnsi="Courier New" w:cs="Courier New" w:hint="default"/>
      </w:rPr>
    </w:lvl>
    <w:lvl w:ilvl="8" w:tplc="3B9EA660"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8"/>
  </w:num>
  <w:num w:numId="4">
    <w:abstractNumId w:val="10"/>
  </w:num>
  <w:num w:numId="5">
    <w:abstractNumId w:val="13"/>
  </w:num>
  <w:num w:numId="6">
    <w:abstractNumId w:val="21"/>
  </w:num>
  <w:num w:numId="7">
    <w:abstractNumId w:val="14"/>
  </w:num>
  <w:num w:numId="8">
    <w:abstractNumId w:val="20"/>
  </w:num>
  <w:num w:numId="9">
    <w:abstractNumId w:val="11"/>
  </w:num>
  <w:num w:numId="10">
    <w:abstractNumId w:val="12"/>
  </w:num>
  <w:num w:numId="11">
    <w:abstractNumId w:val="25"/>
  </w:num>
  <w:num w:numId="12">
    <w:abstractNumId w:val="6"/>
  </w:num>
  <w:num w:numId="13">
    <w:abstractNumId w:val="9"/>
  </w:num>
  <w:num w:numId="14">
    <w:abstractNumId w:val="24"/>
  </w:num>
  <w:num w:numId="15">
    <w:abstractNumId w:val="18"/>
  </w:num>
  <w:num w:numId="16">
    <w:abstractNumId w:val="22"/>
  </w:num>
  <w:num w:numId="17">
    <w:abstractNumId w:val="0"/>
  </w:num>
  <w:num w:numId="18">
    <w:abstractNumId w:val="7"/>
  </w:num>
  <w:num w:numId="19">
    <w:abstractNumId w:val="3"/>
  </w:num>
  <w:num w:numId="20">
    <w:abstractNumId w:val="23"/>
  </w:num>
  <w:num w:numId="21">
    <w:abstractNumId w:val="17"/>
  </w:num>
  <w:num w:numId="22">
    <w:abstractNumId w:val="15"/>
  </w:num>
  <w:num w:numId="23">
    <w:abstractNumId w:val="2"/>
  </w:num>
  <w:num w:numId="24">
    <w:abstractNumId w:val="1"/>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MDIyMDQ3MjM2MjJU0lEKTi0uzszPAymwqAUAQ2Bjd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79&lt;/item&gt;&lt;item&gt;81&lt;/item&gt;&lt;item&gt;82&lt;/item&gt;&lt;item&gt;83&lt;/item&gt;&lt;item&gt;84&lt;/item&gt;&lt;item&gt;85&lt;/item&gt;&lt;item&gt;87&lt;/item&gt;&lt;/record-ids&gt;&lt;/item&gt;&lt;/Libraries&gt;"/>
  </w:docVars>
  <w:rsids>
    <w:rsidRoot w:val="001E3302"/>
    <w:rsid w:val="00004676"/>
    <w:rsid w:val="000550DA"/>
    <w:rsid w:val="000D7FB8"/>
    <w:rsid w:val="000E2C7E"/>
    <w:rsid w:val="00121462"/>
    <w:rsid w:val="00142D26"/>
    <w:rsid w:val="001531F0"/>
    <w:rsid w:val="0018045E"/>
    <w:rsid w:val="00193662"/>
    <w:rsid w:val="001A2A3B"/>
    <w:rsid w:val="001D114A"/>
    <w:rsid w:val="001D3F45"/>
    <w:rsid w:val="001E3302"/>
    <w:rsid w:val="002374DE"/>
    <w:rsid w:val="002A4C95"/>
    <w:rsid w:val="003963E0"/>
    <w:rsid w:val="004113DC"/>
    <w:rsid w:val="00485974"/>
    <w:rsid w:val="004946E0"/>
    <w:rsid w:val="004D2BCB"/>
    <w:rsid w:val="005040C9"/>
    <w:rsid w:val="00571D40"/>
    <w:rsid w:val="00574ED0"/>
    <w:rsid w:val="005C19E7"/>
    <w:rsid w:val="005C3F6E"/>
    <w:rsid w:val="006079F0"/>
    <w:rsid w:val="00671371"/>
    <w:rsid w:val="006808E1"/>
    <w:rsid w:val="00685833"/>
    <w:rsid w:val="006A3A45"/>
    <w:rsid w:val="006C4972"/>
    <w:rsid w:val="00786433"/>
    <w:rsid w:val="007A29D5"/>
    <w:rsid w:val="007D5831"/>
    <w:rsid w:val="00882800"/>
    <w:rsid w:val="00883F52"/>
    <w:rsid w:val="008A0B22"/>
    <w:rsid w:val="008D033B"/>
    <w:rsid w:val="009341B8"/>
    <w:rsid w:val="009352BF"/>
    <w:rsid w:val="00990CE5"/>
    <w:rsid w:val="009937AD"/>
    <w:rsid w:val="009977EB"/>
    <w:rsid w:val="009B1D68"/>
    <w:rsid w:val="009C43A4"/>
    <w:rsid w:val="009D0297"/>
    <w:rsid w:val="009D2194"/>
    <w:rsid w:val="009F5ED0"/>
    <w:rsid w:val="00A016EF"/>
    <w:rsid w:val="00A05066"/>
    <w:rsid w:val="00A70FB4"/>
    <w:rsid w:val="00A72FBE"/>
    <w:rsid w:val="00B106F7"/>
    <w:rsid w:val="00B21C49"/>
    <w:rsid w:val="00BB1F03"/>
    <w:rsid w:val="00BB5630"/>
    <w:rsid w:val="00BC5BB3"/>
    <w:rsid w:val="00BE4FE3"/>
    <w:rsid w:val="00BF0C97"/>
    <w:rsid w:val="00C125CF"/>
    <w:rsid w:val="00C13E00"/>
    <w:rsid w:val="00C374D7"/>
    <w:rsid w:val="00CA7E7E"/>
    <w:rsid w:val="00CC7C09"/>
    <w:rsid w:val="00CE6322"/>
    <w:rsid w:val="00D04943"/>
    <w:rsid w:val="00D31B02"/>
    <w:rsid w:val="00D43417"/>
    <w:rsid w:val="00D6442A"/>
    <w:rsid w:val="00D73A30"/>
    <w:rsid w:val="00DA1AF6"/>
    <w:rsid w:val="00E45083"/>
    <w:rsid w:val="00EC6AA5"/>
    <w:rsid w:val="00F03892"/>
    <w:rsid w:val="00F03B79"/>
    <w:rsid w:val="00F73B9F"/>
    <w:rsid w:val="00FA7626"/>
    <w:rsid w:val="00FC06B1"/>
    <w:rsid w:val="00FD6E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9CA7"/>
  <w15:docId w15:val="{782B6DD4-3DAC-4BB7-908D-303AE801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302"/>
    <w:pPr>
      <w:ind w:left="720"/>
      <w:contextualSpacing/>
    </w:pPr>
  </w:style>
  <w:style w:type="character" w:styleId="CommentReference">
    <w:name w:val="annotation reference"/>
    <w:basedOn w:val="DefaultParagraphFont"/>
    <w:uiPriority w:val="99"/>
    <w:semiHidden/>
    <w:unhideWhenUsed/>
    <w:rsid w:val="005C19E7"/>
    <w:rPr>
      <w:sz w:val="16"/>
      <w:szCs w:val="16"/>
    </w:rPr>
  </w:style>
  <w:style w:type="paragraph" w:styleId="CommentText">
    <w:name w:val="annotation text"/>
    <w:basedOn w:val="Normal"/>
    <w:link w:val="CommentTextChar"/>
    <w:uiPriority w:val="99"/>
    <w:semiHidden/>
    <w:unhideWhenUsed/>
    <w:rsid w:val="005C19E7"/>
    <w:pPr>
      <w:spacing w:line="240" w:lineRule="auto"/>
    </w:pPr>
    <w:rPr>
      <w:sz w:val="20"/>
      <w:szCs w:val="20"/>
    </w:rPr>
  </w:style>
  <w:style w:type="character" w:customStyle="1" w:styleId="CommentTextChar">
    <w:name w:val="Comment Text Char"/>
    <w:basedOn w:val="DefaultParagraphFont"/>
    <w:link w:val="CommentText"/>
    <w:uiPriority w:val="99"/>
    <w:semiHidden/>
    <w:rsid w:val="005C19E7"/>
    <w:rPr>
      <w:sz w:val="20"/>
      <w:szCs w:val="20"/>
    </w:rPr>
  </w:style>
  <w:style w:type="paragraph" w:styleId="BalloonText">
    <w:name w:val="Balloon Text"/>
    <w:basedOn w:val="Normal"/>
    <w:link w:val="BalloonTextChar"/>
    <w:uiPriority w:val="99"/>
    <w:semiHidden/>
    <w:unhideWhenUsed/>
    <w:rsid w:val="005C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4972"/>
    <w:rPr>
      <w:b/>
      <w:bCs/>
    </w:rPr>
  </w:style>
  <w:style w:type="character" w:customStyle="1" w:styleId="CommentSubjectChar">
    <w:name w:val="Comment Subject Char"/>
    <w:basedOn w:val="CommentTextChar"/>
    <w:link w:val="CommentSubject"/>
    <w:uiPriority w:val="99"/>
    <w:semiHidden/>
    <w:rsid w:val="006C4972"/>
    <w:rPr>
      <w:b/>
      <w:bCs/>
      <w:sz w:val="20"/>
      <w:szCs w:val="20"/>
    </w:rPr>
  </w:style>
  <w:style w:type="paragraph" w:customStyle="1" w:styleId="Default">
    <w:name w:val="Default"/>
    <w:rsid w:val="00D434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31F0"/>
    <w:rPr>
      <w:color w:val="0563C1" w:themeColor="hyperlink"/>
      <w:u w:val="single"/>
    </w:rPr>
  </w:style>
  <w:style w:type="character" w:customStyle="1" w:styleId="UnresolvedMention1">
    <w:name w:val="Unresolved Mention1"/>
    <w:basedOn w:val="DefaultParagraphFont"/>
    <w:uiPriority w:val="99"/>
    <w:semiHidden/>
    <w:unhideWhenUsed/>
    <w:rsid w:val="001531F0"/>
    <w:rPr>
      <w:color w:val="605E5C"/>
      <w:shd w:val="clear" w:color="auto" w:fill="E1DFDD"/>
    </w:rPr>
  </w:style>
  <w:style w:type="character" w:styleId="FollowedHyperlink">
    <w:name w:val="FollowedHyperlink"/>
    <w:basedOn w:val="DefaultParagraphFont"/>
    <w:uiPriority w:val="99"/>
    <w:semiHidden/>
    <w:unhideWhenUsed/>
    <w:rsid w:val="00574ED0"/>
    <w:rPr>
      <w:color w:val="954F72" w:themeColor="followedHyperlink"/>
      <w:u w:val="single"/>
    </w:rPr>
  </w:style>
  <w:style w:type="paragraph" w:styleId="Revision">
    <w:name w:val="Revision"/>
    <w:hidden/>
    <w:uiPriority w:val="99"/>
    <w:semiHidden/>
    <w:rsid w:val="00A70FB4"/>
    <w:pPr>
      <w:spacing w:after="0" w:line="240" w:lineRule="auto"/>
    </w:pPr>
  </w:style>
  <w:style w:type="paragraph" w:styleId="Header">
    <w:name w:val="header"/>
    <w:basedOn w:val="Normal"/>
    <w:link w:val="HeaderChar"/>
    <w:uiPriority w:val="99"/>
    <w:unhideWhenUsed/>
    <w:rsid w:val="00BC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B3"/>
  </w:style>
  <w:style w:type="paragraph" w:styleId="Footer">
    <w:name w:val="footer"/>
    <w:basedOn w:val="Normal"/>
    <w:link w:val="FooterChar"/>
    <w:uiPriority w:val="99"/>
    <w:unhideWhenUsed/>
    <w:rsid w:val="00BC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B3"/>
  </w:style>
  <w:style w:type="paragraph" w:customStyle="1" w:styleId="EndNoteBibliographyTitle">
    <w:name w:val="EndNote Bibliography Title"/>
    <w:basedOn w:val="Normal"/>
    <w:link w:val="EndNoteBibliographyTitleChar"/>
    <w:rsid w:val="00D31B0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31B02"/>
    <w:rPr>
      <w:rFonts w:ascii="Calibri" w:hAnsi="Calibri"/>
      <w:noProof/>
    </w:rPr>
  </w:style>
  <w:style w:type="paragraph" w:customStyle="1" w:styleId="EndNoteBibliography">
    <w:name w:val="EndNote Bibliography"/>
    <w:basedOn w:val="Normal"/>
    <w:link w:val="EndNoteBibliographyChar"/>
    <w:rsid w:val="00D31B0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31B02"/>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dc:creator>
  <cp:lastModifiedBy>Morning</cp:lastModifiedBy>
  <cp:revision>2</cp:revision>
  <cp:lastPrinted>2018-07-25T04:24:00Z</cp:lastPrinted>
  <dcterms:created xsi:type="dcterms:W3CDTF">2019-09-13T05:50:00Z</dcterms:created>
  <dcterms:modified xsi:type="dcterms:W3CDTF">2019-09-13T05:50:00Z</dcterms:modified>
</cp:coreProperties>
</file>