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B070" w14:textId="77777777" w:rsidR="009D3526" w:rsidRDefault="004A3906" w:rsidP="00A8393A">
      <w:pPr>
        <w:spacing w:after="0" w:line="480" w:lineRule="auto"/>
        <w:rPr>
          <w:rFonts w:ascii="Times New Roman" w:hAnsi="Times New Roman" w:cs="Times New Roman"/>
          <w:sz w:val="24"/>
          <w:szCs w:val="24"/>
        </w:rPr>
      </w:pPr>
      <w:r w:rsidRPr="009D3526">
        <w:rPr>
          <w:rFonts w:ascii="Times New Roman" w:hAnsi="Times New Roman" w:cs="Times New Roman"/>
          <w:sz w:val="24"/>
          <w:szCs w:val="24"/>
        </w:rPr>
        <w:t>Destiny Lopez</w:t>
      </w:r>
    </w:p>
    <w:p w14:paraId="33259095" w14:textId="77777777" w:rsidR="00A8393A" w:rsidRPr="007712E7" w:rsidRDefault="004A390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14:paraId="432867B7" w14:textId="77777777" w:rsidR="00A8393A" w:rsidRDefault="004A390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14:paraId="001FAB2E" w14:textId="77777777" w:rsidR="00E732AD" w:rsidRDefault="004A3906" w:rsidP="009D3526">
      <w:pPr>
        <w:spacing w:after="0" w:line="480" w:lineRule="auto"/>
        <w:rPr>
          <w:rFonts w:ascii="Times New Roman" w:hAnsi="Times New Roman" w:cs="Times New Roman"/>
          <w:sz w:val="24"/>
          <w:szCs w:val="24"/>
        </w:rPr>
      </w:pPr>
      <w:r>
        <w:rPr>
          <w:rFonts w:ascii="Times New Roman" w:hAnsi="Times New Roman" w:cs="Times New Roman"/>
          <w:sz w:val="24"/>
          <w:szCs w:val="24"/>
        </w:rPr>
        <w:t>13</w:t>
      </w:r>
      <w:r w:rsidR="00903571">
        <w:rPr>
          <w:rFonts w:ascii="Times New Roman" w:hAnsi="Times New Roman" w:cs="Times New Roman"/>
          <w:sz w:val="24"/>
          <w:szCs w:val="24"/>
        </w:rPr>
        <w:t xml:space="preserve"> </w:t>
      </w:r>
      <w:r>
        <w:rPr>
          <w:rFonts w:ascii="Times New Roman" w:hAnsi="Times New Roman" w:cs="Times New Roman"/>
          <w:sz w:val="24"/>
          <w:szCs w:val="24"/>
        </w:rPr>
        <w:t>January</w:t>
      </w:r>
      <w:r w:rsidR="00903571">
        <w:rPr>
          <w:rFonts w:ascii="Times New Roman" w:hAnsi="Times New Roman" w:cs="Times New Roman"/>
          <w:sz w:val="24"/>
          <w:szCs w:val="24"/>
        </w:rPr>
        <w:t xml:space="preserve"> </w:t>
      </w:r>
      <w:r>
        <w:rPr>
          <w:rFonts w:ascii="Times New Roman" w:hAnsi="Times New Roman" w:cs="Times New Roman"/>
          <w:sz w:val="24"/>
          <w:szCs w:val="24"/>
        </w:rPr>
        <w:t>2019</w:t>
      </w:r>
    </w:p>
    <w:p w14:paraId="59F6B310" w14:textId="77777777" w:rsidR="00CA1F5B" w:rsidRDefault="004A3906" w:rsidP="00C15AC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Outline</w:t>
      </w:r>
    </w:p>
    <w:p w14:paraId="68406539" w14:textId="77777777" w:rsidR="00CA1F5B" w:rsidRDefault="004A3906" w:rsidP="00CA1F5B">
      <w:pPr>
        <w:spacing w:after="0" w:line="480" w:lineRule="auto"/>
        <w:rPr>
          <w:rFonts w:ascii="Times New Roman" w:hAnsi="Times New Roman" w:cs="Times New Roman"/>
          <w:b/>
          <w:sz w:val="24"/>
          <w:szCs w:val="24"/>
        </w:rPr>
      </w:pPr>
      <w:r>
        <w:rPr>
          <w:rFonts w:ascii="Times New Roman" w:hAnsi="Times New Roman" w:cs="Times New Roman"/>
          <w:b/>
          <w:sz w:val="24"/>
          <w:szCs w:val="24"/>
        </w:rPr>
        <w:t>I. Introduction</w:t>
      </w:r>
    </w:p>
    <w:p w14:paraId="09781FF7" w14:textId="77777777" w:rsidR="00CA1F5B" w:rsidRDefault="004A3906" w:rsidP="00CA1F5B">
      <w:pPr>
        <w:spacing w:after="0" w:line="480" w:lineRule="auto"/>
        <w:rPr>
          <w:rFonts w:ascii="Times New Roman" w:hAnsi="Times New Roman" w:cs="Times New Roman"/>
          <w:sz w:val="24"/>
          <w:szCs w:val="24"/>
        </w:rPr>
      </w:pPr>
      <w:r>
        <w:rPr>
          <w:rFonts w:ascii="Times New Roman" w:hAnsi="Times New Roman" w:cs="Times New Roman"/>
          <w:sz w:val="24"/>
          <w:szCs w:val="24"/>
        </w:rPr>
        <w:t>a. Manifestations of Emancipation</w:t>
      </w:r>
    </w:p>
    <w:p w14:paraId="606EFB8E" w14:textId="77777777" w:rsidR="0084110F" w:rsidRDefault="004A3906" w:rsidP="0084110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 Thesis Statement: If parents fail to meet the needs of children, the children ought to be empowered to enter into legal contracts and fulfill the fundamental needs. </w:t>
      </w:r>
    </w:p>
    <w:p w14:paraId="1CB5529A" w14:textId="77777777" w:rsidR="0084110F" w:rsidRDefault="004A3906" w:rsidP="00CA1F5B">
      <w:pPr>
        <w:spacing w:after="0" w:line="480" w:lineRule="auto"/>
        <w:rPr>
          <w:rFonts w:ascii="Times New Roman" w:hAnsi="Times New Roman" w:cs="Times New Roman"/>
          <w:b/>
          <w:sz w:val="24"/>
          <w:szCs w:val="24"/>
        </w:rPr>
      </w:pPr>
      <w:r w:rsidRPr="0084110F">
        <w:rPr>
          <w:rFonts w:ascii="Times New Roman" w:hAnsi="Times New Roman" w:cs="Times New Roman"/>
          <w:b/>
          <w:sz w:val="24"/>
          <w:szCs w:val="24"/>
        </w:rPr>
        <w:t>II.</w:t>
      </w:r>
      <w:r>
        <w:rPr>
          <w:rFonts w:ascii="Times New Roman" w:hAnsi="Times New Roman" w:cs="Times New Roman"/>
          <w:b/>
          <w:sz w:val="24"/>
          <w:szCs w:val="24"/>
        </w:rPr>
        <w:t xml:space="preserve"> The significance of Emancipation of the Minor </w:t>
      </w:r>
    </w:p>
    <w:p w14:paraId="732E9384" w14:textId="1E11ACB1" w:rsidR="0084110F" w:rsidRPr="000A3967" w:rsidRDefault="004A3906" w:rsidP="00764C81">
      <w:pPr>
        <w:pStyle w:val="ListParagraph"/>
        <w:numPr>
          <w:ilvl w:val="0"/>
          <w:numId w:val="9"/>
        </w:numPr>
        <w:spacing w:after="0" w:line="480" w:lineRule="auto"/>
        <w:ind w:left="360"/>
        <w:rPr>
          <w:rFonts w:ascii="Times New Roman" w:hAnsi="Times New Roman" w:cs="Times New Roman"/>
          <w:sz w:val="24"/>
          <w:szCs w:val="24"/>
        </w:rPr>
      </w:pPr>
      <w:r w:rsidRPr="000A3967">
        <w:rPr>
          <w:rFonts w:ascii="Times New Roman" w:hAnsi="Times New Roman" w:cs="Times New Roman"/>
          <w:sz w:val="24"/>
          <w:szCs w:val="24"/>
        </w:rPr>
        <w:t xml:space="preserve">Ambiguities in the presence of </w:t>
      </w:r>
      <w:r w:rsidRPr="000A3967">
        <w:rPr>
          <w:rFonts w:ascii="Times New Roman" w:hAnsi="Times New Roman" w:cs="Times New Roman"/>
          <w:sz w:val="24"/>
          <w:szCs w:val="24"/>
        </w:rPr>
        <w:t>step-parents or guardians</w:t>
      </w:r>
    </w:p>
    <w:p w14:paraId="15BD667E" w14:textId="48973610" w:rsidR="000A3967" w:rsidRPr="000A3967" w:rsidRDefault="004A3906" w:rsidP="00764C81">
      <w:pPr>
        <w:pStyle w:val="ListParagraph"/>
        <w:numPr>
          <w:ilvl w:val="0"/>
          <w:numId w:val="9"/>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Comparing emancipated children’s rights over </w:t>
      </w:r>
      <w:r w:rsidR="00764C81">
        <w:rPr>
          <w:rFonts w:ascii="Times New Roman" w:hAnsi="Times New Roman" w:cs="Times New Roman"/>
          <w:sz w:val="24"/>
          <w:szCs w:val="24"/>
        </w:rPr>
        <w:t>non-emancipated children</w:t>
      </w:r>
    </w:p>
    <w:p w14:paraId="5CDE2A49" w14:textId="2CD7579A" w:rsidR="0084110F" w:rsidRPr="00764C81" w:rsidRDefault="004A3906" w:rsidP="00764C81">
      <w:pPr>
        <w:pStyle w:val="ListParagraph"/>
        <w:numPr>
          <w:ilvl w:val="0"/>
          <w:numId w:val="9"/>
        </w:numPr>
        <w:spacing w:after="0" w:line="480" w:lineRule="auto"/>
        <w:ind w:left="360"/>
        <w:rPr>
          <w:rFonts w:ascii="Times New Roman" w:hAnsi="Times New Roman" w:cs="Times New Roman"/>
          <w:sz w:val="24"/>
          <w:szCs w:val="24"/>
        </w:rPr>
      </w:pPr>
      <w:r w:rsidRPr="00764C81">
        <w:rPr>
          <w:rFonts w:ascii="Times New Roman" w:hAnsi="Times New Roman" w:cs="Times New Roman"/>
          <w:sz w:val="24"/>
          <w:szCs w:val="24"/>
        </w:rPr>
        <w:t xml:space="preserve"> </w:t>
      </w:r>
      <w:r w:rsidR="0007543E" w:rsidRPr="00764C81">
        <w:rPr>
          <w:rFonts w:ascii="Times New Roman" w:hAnsi="Times New Roman" w:cs="Times New Roman"/>
          <w:sz w:val="24"/>
          <w:szCs w:val="24"/>
        </w:rPr>
        <w:t>Legal Constraints for Children</w:t>
      </w:r>
    </w:p>
    <w:p w14:paraId="6A58E08E" w14:textId="65B458B0" w:rsidR="000A3967" w:rsidRPr="00764C81" w:rsidRDefault="004A3906" w:rsidP="00764C81">
      <w:pPr>
        <w:pStyle w:val="ListParagraph"/>
        <w:numPr>
          <w:ilvl w:val="0"/>
          <w:numId w:val="9"/>
        </w:numPr>
        <w:spacing w:after="0" w:line="480" w:lineRule="auto"/>
        <w:ind w:left="360"/>
        <w:rPr>
          <w:rFonts w:ascii="Times New Roman" w:hAnsi="Times New Roman" w:cs="Times New Roman"/>
          <w:sz w:val="24"/>
          <w:szCs w:val="24"/>
        </w:rPr>
      </w:pPr>
      <w:r w:rsidRPr="00764C81">
        <w:rPr>
          <w:rFonts w:ascii="Times New Roman" w:hAnsi="Times New Roman" w:cs="Times New Roman"/>
          <w:sz w:val="24"/>
          <w:szCs w:val="24"/>
        </w:rPr>
        <w:t xml:space="preserve">Common Reasons for seeking emancipation </w:t>
      </w:r>
    </w:p>
    <w:p w14:paraId="52090BC2" w14:textId="77777777" w:rsidR="0007543E" w:rsidRDefault="004A3906" w:rsidP="00CA1F5B">
      <w:pPr>
        <w:spacing w:after="0" w:line="480" w:lineRule="auto"/>
        <w:rPr>
          <w:rFonts w:ascii="Times New Roman" w:hAnsi="Times New Roman" w:cs="Times New Roman"/>
          <w:b/>
          <w:sz w:val="24"/>
          <w:szCs w:val="24"/>
        </w:rPr>
      </w:pPr>
      <w:r>
        <w:rPr>
          <w:rFonts w:ascii="Times New Roman" w:hAnsi="Times New Roman" w:cs="Times New Roman"/>
          <w:b/>
          <w:sz w:val="24"/>
          <w:szCs w:val="24"/>
        </w:rPr>
        <w:t>III. Empowerment of the Children as an Adult</w:t>
      </w:r>
    </w:p>
    <w:p w14:paraId="4014F821" w14:textId="77777777" w:rsidR="0007543E" w:rsidRDefault="004A3906" w:rsidP="00CA1F5B">
      <w:pPr>
        <w:spacing w:after="0" w:line="480" w:lineRule="auto"/>
        <w:rPr>
          <w:rFonts w:ascii="Times New Roman" w:hAnsi="Times New Roman" w:cs="Times New Roman"/>
          <w:sz w:val="24"/>
          <w:szCs w:val="24"/>
        </w:rPr>
      </w:pPr>
      <w:r>
        <w:rPr>
          <w:rFonts w:ascii="Times New Roman" w:hAnsi="Times New Roman" w:cs="Times New Roman"/>
          <w:sz w:val="24"/>
          <w:szCs w:val="24"/>
        </w:rPr>
        <w:t>a. Independence</w:t>
      </w:r>
    </w:p>
    <w:p w14:paraId="7F7FDDFB" w14:textId="77777777" w:rsidR="0007543E" w:rsidRDefault="004A3906" w:rsidP="00CA1F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 Liberty to exercise </w:t>
      </w:r>
      <w:r>
        <w:rPr>
          <w:rFonts w:ascii="Times New Roman" w:hAnsi="Times New Roman" w:cs="Times New Roman"/>
          <w:sz w:val="24"/>
          <w:szCs w:val="24"/>
        </w:rPr>
        <w:t>will</w:t>
      </w:r>
    </w:p>
    <w:p w14:paraId="6773D7C6" w14:textId="77777777" w:rsidR="0007543E" w:rsidRDefault="004A3906" w:rsidP="00CA1F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ii. </w:t>
      </w:r>
      <w:r w:rsidR="003F19E7">
        <w:rPr>
          <w:rFonts w:ascii="Times New Roman" w:hAnsi="Times New Roman" w:cs="Times New Roman"/>
          <w:sz w:val="24"/>
          <w:szCs w:val="24"/>
        </w:rPr>
        <w:t>Freedom from abuse and acquisition of responsibility</w:t>
      </w:r>
    </w:p>
    <w:p w14:paraId="4613296D" w14:textId="27C3FBB0" w:rsidR="001F3494" w:rsidRDefault="004A3906" w:rsidP="00CA1F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iii. Contractual Obligations</w:t>
      </w:r>
    </w:p>
    <w:p w14:paraId="68BE2C8A" w14:textId="62BF9235" w:rsidR="000A3967" w:rsidRDefault="004A3906" w:rsidP="00CA1F5B">
      <w:pPr>
        <w:spacing w:after="0" w:line="480" w:lineRule="auto"/>
        <w:rPr>
          <w:rFonts w:ascii="Times New Roman" w:hAnsi="Times New Roman" w:cs="Times New Roman"/>
          <w:sz w:val="24"/>
          <w:szCs w:val="24"/>
        </w:rPr>
      </w:pPr>
      <w:r>
        <w:rPr>
          <w:rFonts w:ascii="Times New Roman" w:hAnsi="Times New Roman" w:cs="Times New Roman"/>
          <w:sz w:val="24"/>
          <w:szCs w:val="24"/>
        </w:rPr>
        <w:t>b. Legal responsibilities</w:t>
      </w:r>
    </w:p>
    <w:p w14:paraId="6229AEDA" w14:textId="77777777" w:rsidR="003F19E7" w:rsidRDefault="004A3906" w:rsidP="00CA1F5B">
      <w:pPr>
        <w:spacing w:after="0" w:line="480" w:lineRule="auto"/>
        <w:rPr>
          <w:rFonts w:ascii="Times New Roman" w:hAnsi="Times New Roman" w:cs="Times New Roman"/>
          <w:b/>
          <w:sz w:val="24"/>
          <w:szCs w:val="24"/>
        </w:rPr>
      </w:pPr>
      <w:r w:rsidRPr="003F19E7">
        <w:rPr>
          <w:rFonts w:ascii="Times New Roman" w:hAnsi="Times New Roman" w:cs="Times New Roman"/>
          <w:b/>
          <w:sz w:val="24"/>
          <w:szCs w:val="24"/>
        </w:rPr>
        <w:t>IV. Conclusion</w:t>
      </w:r>
    </w:p>
    <w:p w14:paraId="7425DEEC" w14:textId="77777777" w:rsidR="00952CF3" w:rsidRPr="00952CF3" w:rsidRDefault="004A3906" w:rsidP="00CA1F5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Emancipation is one of the primary ventures among other options which are also exercised by the government. The </w:t>
      </w:r>
      <w:r>
        <w:rPr>
          <w:rFonts w:ascii="Times New Roman" w:hAnsi="Times New Roman" w:cs="Times New Roman"/>
          <w:sz w:val="24"/>
          <w:szCs w:val="24"/>
        </w:rPr>
        <w:t>emancipation of minors is a significant legal matter that casts prominent impact in their life.</w:t>
      </w:r>
    </w:p>
    <w:p w14:paraId="6BE5FBFE" w14:textId="77777777" w:rsidR="00CA1F5B" w:rsidRDefault="00CA1F5B" w:rsidP="00C15ACF">
      <w:pPr>
        <w:spacing w:after="0" w:line="480" w:lineRule="auto"/>
        <w:ind w:firstLine="720"/>
        <w:jc w:val="center"/>
        <w:rPr>
          <w:rFonts w:ascii="Times New Roman" w:hAnsi="Times New Roman" w:cs="Times New Roman"/>
          <w:b/>
          <w:sz w:val="24"/>
          <w:szCs w:val="24"/>
        </w:rPr>
      </w:pPr>
    </w:p>
    <w:p w14:paraId="76FE83C2" w14:textId="77777777" w:rsidR="001F3494" w:rsidRDefault="004A3906">
      <w:pPr>
        <w:rPr>
          <w:rFonts w:ascii="Times New Roman" w:hAnsi="Times New Roman" w:cs="Times New Roman"/>
          <w:b/>
          <w:sz w:val="24"/>
          <w:szCs w:val="24"/>
        </w:rPr>
      </w:pPr>
      <w:r>
        <w:rPr>
          <w:rFonts w:ascii="Times New Roman" w:hAnsi="Times New Roman" w:cs="Times New Roman"/>
          <w:b/>
          <w:sz w:val="24"/>
          <w:szCs w:val="24"/>
        </w:rPr>
        <w:br w:type="page"/>
      </w:r>
    </w:p>
    <w:p w14:paraId="343EE3A2" w14:textId="249B5AFE" w:rsidR="00035698" w:rsidRDefault="004A3906" w:rsidP="00DE610A">
      <w:pPr>
        <w:spacing w:after="0" w:line="480" w:lineRule="auto"/>
        <w:ind w:left="2160" w:firstLine="720"/>
        <w:rPr>
          <w:rFonts w:ascii="Times New Roman" w:hAnsi="Times New Roman" w:cs="Times New Roman"/>
          <w:b/>
          <w:sz w:val="24"/>
          <w:szCs w:val="24"/>
        </w:rPr>
      </w:pPr>
      <w:r w:rsidRPr="00FB0E39">
        <w:rPr>
          <w:rFonts w:ascii="Times New Roman" w:hAnsi="Times New Roman" w:cs="Times New Roman"/>
          <w:b/>
          <w:sz w:val="24"/>
          <w:szCs w:val="24"/>
        </w:rPr>
        <w:lastRenderedPageBreak/>
        <w:t>Emancipation of Minors</w:t>
      </w:r>
    </w:p>
    <w:p w14:paraId="31D5CFBF" w14:textId="728F92E6" w:rsidR="00B92EFF" w:rsidRDefault="004A3906" w:rsidP="00B92EFF">
      <w:pPr>
        <w:spacing w:after="0" w:line="480" w:lineRule="auto"/>
        <w:rPr>
          <w:rFonts w:ascii="Times New Roman" w:hAnsi="Times New Roman" w:cs="Times New Roman"/>
          <w:sz w:val="24"/>
          <w:szCs w:val="24"/>
        </w:rPr>
      </w:pPr>
      <w:r>
        <w:rPr>
          <w:rFonts w:ascii="Times New Roman" w:hAnsi="Times New Roman" w:cs="Times New Roman"/>
          <w:b/>
          <w:sz w:val="24"/>
          <w:szCs w:val="24"/>
        </w:rPr>
        <w:tab/>
      </w:r>
      <w:bookmarkStart w:id="0" w:name="_GoBack"/>
      <w:r w:rsidR="000604BC">
        <w:rPr>
          <w:rFonts w:ascii="Times New Roman" w:hAnsi="Times New Roman" w:cs="Times New Roman"/>
          <w:sz w:val="24"/>
          <w:szCs w:val="24"/>
        </w:rPr>
        <w:t>Children under 18 are essentially deemed incompetent to enter</w:t>
      </w:r>
      <w:r w:rsidR="00F630F5">
        <w:rPr>
          <w:rFonts w:ascii="Times New Roman" w:hAnsi="Times New Roman" w:cs="Times New Roman"/>
          <w:sz w:val="24"/>
          <w:szCs w:val="24"/>
        </w:rPr>
        <w:t xml:space="preserve"> </w:t>
      </w:r>
      <w:r w:rsidR="006E4332">
        <w:rPr>
          <w:rFonts w:ascii="Times New Roman" w:hAnsi="Times New Roman" w:cs="Times New Roman"/>
          <w:sz w:val="24"/>
          <w:szCs w:val="24"/>
        </w:rPr>
        <w:t xml:space="preserve">to </w:t>
      </w:r>
      <w:r w:rsidR="00671809">
        <w:rPr>
          <w:rFonts w:ascii="Times New Roman" w:hAnsi="Times New Roman" w:cs="Times New Roman"/>
          <w:sz w:val="24"/>
          <w:szCs w:val="24"/>
        </w:rPr>
        <w:t>proceed with critical legal and personal affairs. It is a universal truth. However, law and judicial system also recognize the aspect which is manifested in the emancipation of minors.</w:t>
      </w:r>
      <w:r w:rsidR="006946C1">
        <w:rPr>
          <w:rFonts w:ascii="Times New Roman" w:hAnsi="Times New Roman" w:cs="Times New Roman"/>
          <w:sz w:val="24"/>
          <w:szCs w:val="24"/>
        </w:rPr>
        <w:t xml:space="preserve"> Emancipation has the potential to override the</w:t>
      </w:r>
      <w:r w:rsidR="00BF4ED7">
        <w:rPr>
          <w:rFonts w:ascii="Times New Roman" w:hAnsi="Times New Roman" w:cs="Times New Roman"/>
          <w:sz w:val="24"/>
          <w:szCs w:val="24"/>
        </w:rPr>
        <w:t>se assumptions. The emancipated child is</w:t>
      </w:r>
      <w:r w:rsidR="00B95A62">
        <w:rPr>
          <w:rFonts w:ascii="Times New Roman" w:hAnsi="Times New Roman" w:cs="Times New Roman"/>
          <w:sz w:val="24"/>
          <w:szCs w:val="24"/>
        </w:rPr>
        <w:t xml:space="preserve"> privileged and permitted to make a certain decision without the intervention or mandatory consent of the parents.</w:t>
      </w:r>
      <w:r w:rsidR="00DB5267">
        <w:rPr>
          <w:rFonts w:ascii="Times New Roman" w:hAnsi="Times New Roman" w:cs="Times New Roman"/>
          <w:sz w:val="24"/>
          <w:szCs w:val="24"/>
        </w:rPr>
        <w:t xml:space="preserve"> </w:t>
      </w:r>
      <w:r w:rsidR="00E953F5">
        <w:rPr>
          <w:rFonts w:ascii="Times New Roman" w:hAnsi="Times New Roman" w:cs="Times New Roman"/>
          <w:sz w:val="24"/>
          <w:szCs w:val="24"/>
        </w:rPr>
        <w:t xml:space="preserve">In literal terms, it is a legal framework that allows the minor to become independent </w:t>
      </w:r>
      <w:r w:rsidR="00F91C1C">
        <w:rPr>
          <w:rFonts w:ascii="Times New Roman" w:hAnsi="Times New Roman" w:cs="Times New Roman"/>
          <w:sz w:val="24"/>
          <w:szCs w:val="24"/>
        </w:rPr>
        <w:t>from the supervision of guardians or parent</w:t>
      </w:r>
      <w:r w:rsidR="00C80FE2">
        <w:rPr>
          <w:rFonts w:ascii="Times New Roman" w:hAnsi="Times New Roman" w:cs="Times New Roman"/>
          <w:sz w:val="24"/>
          <w:szCs w:val="24"/>
        </w:rPr>
        <w:t xml:space="preserve">s. The </w:t>
      </w:r>
      <w:r w:rsidR="00AB1CDD">
        <w:rPr>
          <w:rFonts w:ascii="Times New Roman" w:hAnsi="Times New Roman" w:cs="Times New Roman"/>
          <w:sz w:val="24"/>
          <w:szCs w:val="24"/>
        </w:rPr>
        <w:t>parents are also relieved from the responsibility of looking after their children.</w:t>
      </w:r>
      <w:r w:rsidR="003D3429">
        <w:rPr>
          <w:rFonts w:ascii="Times New Roman" w:hAnsi="Times New Roman" w:cs="Times New Roman"/>
          <w:sz w:val="24"/>
          <w:szCs w:val="24"/>
        </w:rPr>
        <w:t xml:space="preserve"> </w:t>
      </w:r>
      <w:r w:rsidR="00C92B7D">
        <w:rPr>
          <w:rFonts w:ascii="Times New Roman" w:hAnsi="Times New Roman" w:cs="Times New Roman"/>
          <w:sz w:val="24"/>
          <w:szCs w:val="24"/>
        </w:rPr>
        <w:t xml:space="preserve">It is a legal framework of paramount significance. If parents fail to meet the needs of children, the children ought to be empowered to </w:t>
      </w:r>
      <w:r w:rsidR="00640DC4">
        <w:rPr>
          <w:rFonts w:ascii="Times New Roman" w:hAnsi="Times New Roman" w:cs="Times New Roman"/>
          <w:sz w:val="24"/>
          <w:szCs w:val="24"/>
        </w:rPr>
        <w:t>enter into legal contracts and</w:t>
      </w:r>
      <w:r w:rsidR="005717C4">
        <w:rPr>
          <w:rFonts w:ascii="Times New Roman" w:hAnsi="Times New Roman" w:cs="Times New Roman"/>
          <w:sz w:val="24"/>
          <w:szCs w:val="24"/>
        </w:rPr>
        <w:t xml:space="preserve"> fulfill the </w:t>
      </w:r>
      <w:r w:rsidR="004155B5">
        <w:rPr>
          <w:rFonts w:ascii="Times New Roman" w:hAnsi="Times New Roman" w:cs="Times New Roman"/>
          <w:sz w:val="24"/>
          <w:szCs w:val="24"/>
        </w:rPr>
        <w:t>fundamental</w:t>
      </w:r>
      <w:r w:rsidR="005717C4">
        <w:rPr>
          <w:rFonts w:ascii="Times New Roman" w:hAnsi="Times New Roman" w:cs="Times New Roman"/>
          <w:sz w:val="24"/>
          <w:szCs w:val="24"/>
        </w:rPr>
        <w:t xml:space="preserve"> needs.</w:t>
      </w:r>
      <w:r>
        <w:rPr>
          <w:rFonts w:ascii="Times New Roman" w:hAnsi="Times New Roman" w:cs="Times New Roman"/>
          <w:sz w:val="24"/>
          <w:szCs w:val="24"/>
        </w:rPr>
        <w:t xml:space="preserve"> </w:t>
      </w:r>
    </w:p>
    <w:p w14:paraId="472DB792" w14:textId="41E213F9" w:rsidR="00314B3C" w:rsidRDefault="004A3906" w:rsidP="00F2037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33275">
        <w:rPr>
          <w:rFonts w:ascii="Times New Roman" w:hAnsi="Times New Roman" w:cs="Times New Roman"/>
          <w:sz w:val="24"/>
          <w:szCs w:val="24"/>
        </w:rPr>
        <w:tab/>
      </w:r>
      <w:r>
        <w:rPr>
          <w:rFonts w:ascii="Times New Roman" w:hAnsi="Times New Roman" w:cs="Times New Roman"/>
          <w:sz w:val="24"/>
          <w:szCs w:val="24"/>
        </w:rPr>
        <w:t xml:space="preserve">To begin with, the emancipation of the minors appears as a trivial matter. </w:t>
      </w:r>
      <w:r w:rsidR="00AB0596">
        <w:rPr>
          <w:rFonts w:ascii="Times New Roman" w:hAnsi="Times New Roman" w:cs="Times New Roman"/>
          <w:sz w:val="24"/>
          <w:szCs w:val="24"/>
        </w:rPr>
        <w:t>The manifestation of the matter become</w:t>
      </w:r>
      <w:r w:rsidR="00FE5337">
        <w:rPr>
          <w:rFonts w:ascii="Times New Roman" w:hAnsi="Times New Roman" w:cs="Times New Roman"/>
          <w:sz w:val="24"/>
          <w:szCs w:val="24"/>
        </w:rPr>
        <w:t>s</w:t>
      </w:r>
      <w:r w:rsidR="00AB0596">
        <w:rPr>
          <w:rFonts w:ascii="Times New Roman" w:hAnsi="Times New Roman" w:cs="Times New Roman"/>
          <w:sz w:val="24"/>
          <w:szCs w:val="24"/>
        </w:rPr>
        <w:t xml:space="preserve"> complex </w:t>
      </w:r>
      <w:r w:rsidR="001468B1">
        <w:rPr>
          <w:rFonts w:ascii="Times New Roman" w:hAnsi="Times New Roman" w:cs="Times New Roman"/>
          <w:sz w:val="24"/>
          <w:szCs w:val="24"/>
        </w:rPr>
        <w:t>in</w:t>
      </w:r>
      <w:r w:rsidR="00FE5337">
        <w:rPr>
          <w:rFonts w:ascii="Times New Roman" w:hAnsi="Times New Roman" w:cs="Times New Roman"/>
          <w:sz w:val="24"/>
          <w:szCs w:val="24"/>
        </w:rPr>
        <w:t xml:space="preserve"> specific</w:t>
      </w:r>
      <w:r w:rsidR="00AB0596">
        <w:rPr>
          <w:rFonts w:ascii="Times New Roman" w:hAnsi="Times New Roman" w:cs="Times New Roman"/>
          <w:sz w:val="24"/>
          <w:szCs w:val="24"/>
        </w:rPr>
        <w:t xml:space="preserve"> </w:t>
      </w:r>
      <w:r w:rsidR="00FE5337">
        <w:rPr>
          <w:rFonts w:ascii="Times New Roman" w:hAnsi="Times New Roman" w:cs="Times New Roman"/>
          <w:sz w:val="24"/>
          <w:szCs w:val="24"/>
        </w:rPr>
        <w:t>circumstances</w:t>
      </w:r>
      <w:r w:rsidR="00AB0596">
        <w:rPr>
          <w:rFonts w:ascii="Times New Roman" w:hAnsi="Times New Roman" w:cs="Times New Roman"/>
          <w:sz w:val="24"/>
          <w:szCs w:val="24"/>
        </w:rPr>
        <w:t xml:space="preserve">. There exist several intricate cases where ambiguity dominates the efficiency, </w:t>
      </w:r>
      <w:r w:rsidR="00B949A4">
        <w:rPr>
          <w:rFonts w:ascii="Times New Roman" w:hAnsi="Times New Roman" w:cs="Times New Roman"/>
          <w:sz w:val="24"/>
          <w:szCs w:val="24"/>
        </w:rPr>
        <w:t xml:space="preserve">applicability, and </w:t>
      </w:r>
      <w:r w:rsidR="001468B1">
        <w:rPr>
          <w:rFonts w:ascii="Times New Roman" w:hAnsi="Times New Roman" w:cs="Times New Roman"/>
          <w:sz w:val="24"/>
          <w:szCs w:val="24"/>
        </w:rPr>
        <w:t>consequences of emancipation</w:t>
      </w:r>
      <w:r w:rsidR="001A473A">
        <w:rPr>
          <w:rFonts w:ascii="Times New Roman" w:hAnsi="Times New Roman" w:cs="Times New Roman"/>
          <w:sz w:val="24"/>
          <w:szCs w:val="24"/>
        </w:rPr>
        <w:t xml:space="preserve"> </w:t>
      </w:r>
      <w:r w:rsidR="00CA1F5B">
        <w:rPr>
          <w:rFonts w:ascii="Times New Roman" w:hAnsi="Times New Roman" w:cs="Times New Roman"/>
          <w:sz w:val="24"/>
          <w:szCs w:val="24"/>
        </w:rPr>
        <w:fldChar w:fldCharType="begin"/>
      </w:r>
      <w:r w:rsidR="00CA1F5B">
        <w:rPr>
          <w:rFonts w:ascii="Times New Roman" w:hAnsi="Times New Roman" w:cs="Times New Roman"/>
          <w:sz w:val="24"/>
          <w:szCs w:val="24"/>
        </w:rPr>
        <w:instrText xml:space="preserve"> ADDIN ZOTERO_ITEM CSL_CITATION {"citationID":"Azf1kFbM","properties":{"formattedCitation":"(Interactive)","plainCitation":"(Interactive)","noteIndex":0},"citationItems":[{"id":1841,"uris":["http://zotero.org/users/local/H8YOvGFC/items/R3F7VI9A"],"uri":["http://zotero.org/users/local/H8YOvGFC/items/R3F7VI9A"],"itemData":{"id":1841,"type":"webpage","title":"Family Law Self-Help Center - Emancipation of a Minor","abstract":"The Family Law Self Help Center's mission is to increase informed access to the legal system by providing education, information, legal forms, community referrals, and other support services to self-represented parties with family law matters in Clark County, Nevada.","URL":"http://www.familylawselfhelpcenter.org/self-help/other-topics/emancipation-of-a-minor","language":"en","author":[{"family":"Interactive","given":"Proof"}],"accessed":{"date-parts":[["2019",1,4]]}}}],"schema":"https://github.com/citation-style-language/schema/raw/master/csl-citation.json"} </w:instrText>
      </w:r>
      <w:r w:rsidR="00CA1F5B">
        <w:rPr>
          <w:rFonts w:ascii="Times New Roman" w:hAnsi="Times New Roman" w:cs="Times New Roman"/>
          <w:sz w:val="24"/>
          <w:szCs w:val="24"/>
        </w:rPr>
        <w:fldChar w:fldCharType="separate"/>
      </w:r>
      <w:r w:rsidR="00CA1F5B" w:rsidRPr="00CA1F5B">
        <w:rPr>
          <w:rFonts w:ascii="Times New Roman" w:hAnsi="Times New Roman" w:cs="Times New Roman"/>
          <w:sz w:val="24"/>
        </w:rPr>
        <w:t>(Interactive)</w:t>
      </w:r>
      <w:r w:rsidR="00CA1F5B">
        <w:rPr>
          <w:rFonts w:ascii="Times New Roman" w:hAnsi="Times New Roman" w:cs="Times New Roman"/>
          <w:sz w:val="24"/>
          <w:szCs w:val="24"/>
        </w:rPr>
        <w:fldChar w:fldCharType="end"/>
      </w:r>
      <w:r w:rsidR="001468B1">
        <w:rPr>
          <w:rFonts w:ascii="Times New Roman" w:hAnsi="Times New Roman" w:cs="Times New Roman"/>
          <w:sz w:val="24"/>
          <w:szCs w:val="24"/>
        </w:rPr>
        <w:t xml:space="preserve">. </w:t>
      </w:r>
      <w:r w:rsidR="001A473A">
        <w:rPr>
          <w:rFonts w:ascii="Times New Roman" w:hAnsi="Times New Roman" w:cs="Times New Roman"/>
          <w:sz w:val="24"/>
          <w:szCs w:val="24"/>
        </w:rPr>
        <w:t xml:space="preserve">The process of Emancipation itself is a court procedure that involves allotting minors or teenagers legal independence from their guardians or parents, and subsequently awarded civil rights typical to that of adults except in cases prescribed by emancipation laws. </w:t>
      </w:r>
      <w:r w:rsidR="00A715B4">
        <w:rPr>
          <w:rFonts w:ascii="Times New Roman" w:hAnsi="Times New Roman" w:cs="Times New Roman"/>
          <w:sz w:val="24"/>
          <w:szCs w:val="24"/>
        </w:rPr>
        <w:t xml:space="preserve">These exceptions can vary from state to state and may involve rights such as being able to consume alcohol or </w:t>
      </w:r>
      <w:r w:rsidR="00E91066">
        <w:rPr>
          <w:rFonts w:ascii="Times New Roman" w:hAnsi="Times New Roman" w:cs="Times New Roman"/>
          <w:sz w:val="24"/>
          <w:szCs w:val="24"/>
        </w:rPr>
        <w:t xml:space="preserve">vote. </w:t>
      </w:r>
      <w:r w:rsidR="001468B1">
        <w:rPr>
          <w:rFonts w:ascii="Times New Roman" w:hAnsi="Times New Roman" w:cs="Times New Roman"/>
          <w:sz w:val="24"/>
          <w:szCs w:val="24"/>
        </w:rPr>
        <w:t>Step parents or step guardians, for instance,</w:t>
      </w:r>
      <w:r w:rsidR="00F4696F">
        <w:rPr>
          <w:rFonts w:ascii="Times New Roman" w:hAnsi="Times New Roman" w:cs="Times New Roman"/>
          <w:sz w:val="24"/>
          <w:szCs w:val="24"/>
        </w:rPr>
        <w:t xml:space="preserve"> have to face distinct legal doctrines</w:t>
      </w:r>
      <w:r w:rsidR="00CF5A9D">
        <w:rPr>
          <w:rFonts w:ascii="Times New Roman" w:hAnsi="Times New Roman" w:cs="Times New Roman"/>
          <w:sz w:val="24"/>
          <w:szCs w:val="24"/>
        </w:rPr>
        <w:t xml:space="preserve">. The statutes observed in different states </w:t>
      </w:r>
      <w:r w:rsidR="00F071C1">
        <w:rPr>
          <w:rFonts w:ascii="Times New Roman" w:hAnsi="Times New Roman" w:cs="Times New Roman"/>
          <w:sz w:val="24"/>
          <w:szCs w:val="24"/>
        </w:rPr>
        <w:t xml:space="preserve">have </w:t>
      </w:r>
      <w:r w:rsidR="003546FF">
        <w:rPr>
          <w:rFonts w:ascii="Times New Roman" w:hAnsi="Times New Roman" w:cs="Times New Roman"/>
          <w:sz w:val="24"/>
          <w:szCs w:val="24"/>
        </w:rPr>
        <w:t xml:space="preserve">imposed several obligations on the step-parents. </w:t>
      </w:r>
      <w:r w:rsidR="00C844F4">
        <w:rPr>
          <w:rFonts w:ascii="Times New Roman" w:hAnsi="Times New Roman" w:cs="Times New Roman"/>
          <w:sz w:val="24"/>
          <w:szCs w:val="24"/>
        </w:rPr>
        <w:t>Despite the complex circumstances, emancipation rightfully terminated all these statues</w:t>
      </w:r>
      <w:r w:rsidR="00CA1F5B">
        <w:rPr>
          <w:rFonts w:ascii="Times New Roman" w:hAnsi="Times New Roman" w:cs="Times New Roman"/>
          <w:sz w:val="24"/>
          <w:szCs w:val="24"/>
        </w:rPr>
        <w:fldChar w:fldCharType="begin"/>
      </w:r>
      <w:r w:rsidR="00CA1F5B">
        <w:rPr>
          <w:rFonts w:ascii="Times New Roman" w:hAnsi="Times New Roman" w:cs="Times New Roman"/>
          <w:sz w:val="24"/>
          <w:szCs w:val="24"/>
        </w:rPr>
        <w:instrText xml:space="preserve"> ADDIN ZOTERO_ITEM CSL_CITATION {"citationID":"5rRkzbZ7","properties":{"formattedCitation":"({\\i{}Emancipation of Minors | Emancipation of Minors | PALawHELP.Org - Your Online Guide to Legal Information and Legal Services in Pennsylvania})","plainCitation":"(Emancipation of Minors | Emancipation of Minors | PALawHELP.Org - Your Online Guide to Legal Information and Legal Services in Pennsylvania)","noteIndex":0},"citationItems":[{"id":1843,"uris":["http://zotero.org/users/local/H8YOvGFC/items/G9D5UJ7Y"],"uri":["http://zotero.org/users/local/H8YOvGFC/items/G9D5UJ7Y"],"itemData":{"id":1843,"type":"webpage","title":"Emancipation of Minors | Emancipation of Minors | PALawHELP.org - Your Online Guide to Legal Information and Legal Services in Pennsylvania","URL":"https://www.palawhelp.org/resource/emancipation-of-minors","accessed":{"date-parts":[["2019",1,4]]}}}],"schema":"https://github.com/citation-style-language/schema/raw/master/csl-citation.json"} </w:instrText>
      </w:r>
      <w:r w:rsidR="00CA1F5B">
        <w:rPr>
          <w:rFonts w:ascii="Times New Roman" w:hAnsi="Times New Roman" w:cs="Times New Roman"/>
          <w:sz w:val="24"/>
          <w:szCs w:val="24"/>
        </w:rPr>
        <w:fldChar w:fldCharType="separate"/>
      </w:r>
      <w:r w:rsidR="00CA1F5B" w:rsidRPr="00CA1F5B">
        <w:rPr>
          <w:rFonts w:ascii="Times New Roman" w:hAnsi="Times New Roman" w:cs="Times New Roman"/>
          <w:sz w:val="24"/>
          <w:szCs w:val="24"/>
        </w:rPr>
        <w:t>(</w:t>
      </w:r>
      <w:r w:rsidR="00CA1F5B" w:rsidRPr="00CA1F5B">
        <w:rPr>
          <w:rFonts w:ascii="Times New Roman" w:hAnsi="Times New Roman" w:cs="Times New Roman"/>
          <w:i/>
          <w:iCs/>
          <w:sz w:val="24"/>
          <w:szCs w:val="24"/>
        </w:rPr>
        <w:t>Emancipation of Minors | Emancipation of Minors | PALawHELP.Org - Your Online Guide to Legal Information and Legal Services in Pennsylvania</w:t>
      </w:r>
      <w:r w:rsidR="00CA1F5B" w:rsidRPr="00CA1F5B">
        <w:rPr>
          <w:rFonts w:ascii="Times New Roman" w:hAnsi="Times New Roman" w:cs="Times New Roman"/>
          <w:sz w:val="24"/>
          <w:szCs w:val="24"/>
        </w:rPr>
        <w:t>)</w:t>
      </w:r>
      <w:r w:rsidR="00CA1F5B">
        <w:rPr>
          <w:rFonts w:ascii="Times New Roman" w:hAnsi="Times New Roman" w:cs="Times New Roman"/>
          <w:sz w:val="24"/>
          <w:szCs w:val="24"/>
        </w:rPr>
        <w:fldChar w:fldCharType="end"/>
      </w:r>
      <w:r w:rsidR="00084391">
        <w:rPr>
          <w:rFonts w:ascii="Times New Roman" w:hAnsi="Times New Roman" w:cs="Times New Roman"/>
          <w:sz w:val="24"/>
          <w:szCs w:val="24"/>
        </w:rPr>
        <w:t xml:space="preserve">. There exist legal </w:t>
      </w:r>
      <w:r w:rsidR="00084391">
        <w:rPr>
          <w:rFonts w:ascii="Times New Roman" w:hAnsi="Times New Roman" w:cs="Times New Roman"/>
          <w:sz w:val="24"/>
          <w:szCs w:val="24"/>
        </w:rPr>
        <w:lastRenderedPageBreak/>
        <w:t>constraints which must be observed by children to enter be liable for the acquisition of emancipation</w:t>
      </w:r>
      <w:r w:rsidR="00D404E9">
        <w:rPr>
          <w:rFonts w:ascii="Times New Roman" w:hAnsi="Times New Roman" w:cs="Times New Roman"/>
          <w:sz w:val="24"/>
          <w:szCs w:val="24"/>
        </w:rPr>
        <w:t xml:space="preserve"> in true letter and spir</w:t>
      </w:r>
      <w:r w:rsidR="008C0620">
        <w:rPr>
          <w:rFonts w:ascii="Times New Roman" w:hAnsi="Times New Roman" w:cs="Times New Roman"/>
          <w:sz w:val="24"/>
          <w:szCs w:val="24"/>
        </w:rPr>
        <w:t xml:space="preserve">its. </w:t>
      </w:r>
    </w:p>
    <w:p w14:paraId="2C21200E" w14:textId="53F50E67" w:rsidR="003D0815" w:rsidRDefault="004A3906" w:rsidP="003D0815">
      <w:pPr>
        <w:spacing w:after="0" w:line="480" w:lineRule="auto"/>
        <w:rPr>
          <w:rFonts w:asciiTheme="minorEastAsia" w:hAnsiTheme="minorEastAsia" w:cstheme="minorEastAsia"/>
          <w:color w:val="000000" w:themeColor="text1"/>
          <w:sz w:val="24"/>
          <w:szCs w:val="24"/>
        </w:rPr>
      </w:pPr>
      <w:r>
        <w:rPr>
          <w:rFonts w:ascii="Times New Roman" w:hAnsi="Times New Roman" w:cs="Times New Roman"/>
          <w:sz w:val="24"/>
          <w:szCs w:val="24"/>
        </w:rPr>
        <w:tab/>
      </w:r>
      <w:r w:rsidR="00DD0580">
        <w:rPr>
          <w:rFonts w:ascii="Times New Roman" w:hAnsi="Times New Roman" w:cs="Times New Roman"/>
          <w:color w:val="000000" w:themeColor="text1"/>
          <w:sz w:val="24"/>
          <w:szCs w:val="24"/>
        </w:rPr>
        <w:t xml:space="preserve">Legal guardians or parents </w:t>
      </w:r>
      <w:r w:rsidR="008F2C52">
        <w:rPr>
          <w:rFonts w:ascii="Times New Roman" w:hAnsi="Times New Roman" w:cs="Times New Roman"/>
          <w:color w:val="000000" w:themeColor="text1"/>
          <w:sz w:val="24"/>
          <w:szCs w:val="24"/>
        </w:rPr>
        <w:t>are legally responsible for their children that have still to reach the age of maturity. The age of maturity can vary among states but is typically 18-19</w:t>
      </w:r>
      <w:r w:rsidR="00D56BE2">
        <w:rPr>
          <w:rFonts w:ascii="Times New Roman" w:hAnsi="Times New Roman" w:cs="Times New Roman"/>
          <w:color w:val="000000" w:themeColor="text1"/>
          <w:sz w:val="24"/>
          <w:szCs w:val="24"/>
        </w:rPr>
        <w:t xml:space="preserve">. Until that age, parents are required to provide food, shelter, and clothing, and decide which school their children will go to, where they will live and </w:t>
      </w:r>
      <w:r w:rsidR="00B4521C">
        <w:rPr>
          <w:rFonts w:ascii="Times New Roman" w:hAnsi="Times New Roman" w:cs="Times New Roman"/>
          <w:color w:val="000000" w:themeColor="text1"/>
          <w:sz w:val="24"/>
          <w:szCs w:val="24"/>
        </w:rPr>
        <w:t>opt for</w:t>
      </w:r>
      <w:r w:rsidR="00D56BE2">
        <w:rPr>
          <w:rFonts w:ascii="Times New Roman" w:hAnsi="Times New Roman" w:cs="Times New Roman"/>
          <w:color w:val="000000" w:themeColor="text1"/>
          <w:sz w:val="24"/>
          <w:szCs w:val="24"/>
        </w:rPr>
        <w:t xml:space="preserve"> the medical care </w:t>
      </w:r>
      <w:r w:rsidR="00B4521C">
        <w:rPr>
          <w:rFonts w:ascii="Times New Roman" w:hAnsi="Times New Roman" w:cs="Times New Roman"/>
          <w:color w:val="000000" w:themeColor="text1"/>
          <w:sz w:val="24"/>
          <w:szCs w:val="24"/>
        </w:rPr>
        <w:t>they need.</w:t>
      </w:r>
      <w:r w:rsidR="000F5414">
        <w:rPr>
          <w:rFonts w:ascii="Times New Roman" w:hAnsi="Times New Roman" w:cs="Times New Roman"/>
          <w:color w:val="000000" w:themeColor="text1"/>
          <w:sz w:val="24"/>
          <w:szCs w:val="24"/>
        </w:rPr>
        <w:t xml:space="preserve"> However, in the case of emancipation, the child's guardian or parent does not have the authority to make these decisions </w:t>
      </w:r>
      <w:r w:rsidR="000F5414" w:rsidRPr="000F5414">
        <w:rPr>
          <w:rFonts w:ascii="Times New Roman" w:hAnsi="Times New Roman" w:cs="Times New Roman"/>
          <w:color w:val="000000" w:themeColor="text1"/>
          <w:sz w:val="24"/>
          <w:szCs w:val="24"/>
        </w:rPr>
        <w:t>for the child. An emancipated minor is given the right to retain any earnings they may have, make the decision regarding where to live or what kind of medical treatment to receive</w:t>
      </w:r>
      <w:sdt>
        <w:sdtPr>
          <w:rPr>
            <w:rFonts w:asciiTheme="minorEastAsia" w:hAnsiTheme="minorEastAsia" w:cstheme="minorEastAsia" w:hint="eastAsia"/>
            <w:color w:val="000000" w:themeColor="text1"/>
            <w:sz w:val="24"/>
            <w:szCs w:val="24"/>
          </w:rPr>
          <w:id w:val="175466769"/>
          <w:citation/>
        </w:sdtPr>
        <w:sdtEndPr/>
        <w:sdtContent>
          <w:r w:rsidR="000C034C" w:rsidRPr="000F5414">
            <w:rPr>
              <w:rFonts w:asciiTheme="minorEastAsia" w:hAnsiTheme="minorEastAsia" w:cstheme="minorEastAsia"/>
              <w:color w:val="000000" w:themeColor="text1"/>
              <w:sz w:val="24"/>
              <w:szCs w:val="24"/>
            </w:rPr>
            <w:fldChar w:fldCharType="begin"/>
          </w:r>
          <w:r w:rsidR="000C034C" w:rsidRPr="000F5414">
            <w:rPr>
              <w:rFonts w:asciiTheme="minorEastAsia" w:hAnsiTheme="minorEastAsia" w:cstheme="minorEastAsia"/>
              <w:color w:val="000000" w:themeColor="text1"/>
              <w:sz w:val="24"/>
              <w:szCs w:val="24"/>
            </w:rPr>
            <w:instrText xml:space="preserve"> CITATION Vic10 \l 1033 </w:instrText>
          </w:r>
          <w:r w:rsidR="000C034C" w:rsidRPr="000F5414">
            <w:rPr>
              <w:rFonts w:asciiTheme="minorEastAsia" w:hAnsiTheme="minorEastAsia" w:cstheme="minorEastAsia"/>
              <w:color w:val="000000" w:themeColor="text1"/>
              <w:sz w:val="24"/>
              <w:szCs w:val="24"/>
            </w:rPr>
            <w:fldChar w:fldCharType="separate"/>
          </w:r>
          <w:r w:rsidR="007A6115">
            <w:rPr>
              <w:rFonts w:asciiTheme="minorEastAsia" w:hAnsiTheme="minorEastAsia" w:cstheme="minorEastAsia"/>
              <w:noProof/>
              <w:color w:val="000000" w:themeColor="text1"/>
              <w:sz w:val="24"/>
              <w:szCs w:val="24"/>
            </w:rPr>
            <w:t xml:space="preserve"> </w:t>
          </w:r>
          <w:r w:rsidR="007A6115" w:rsidRPr="007A6115">
            <w:rPr>
              <w:rFonts w:asciiTheme="minorEastAsia" w:hAnsiTheme="minorEastAsia" w:cstheme="minorEastAsia"/>
              <w:noProof/>
              <w:color w:val="000000" w:themeColor="text1"/>
              <w:sz w:val="24"/>
              <w:szCs w:val="24"/>
            </w:rPr>
            <w:t>(Bowden and Greenberg)</w:t>
          </w:r>
          <w:r w:rsidR="000C034C" w:rsidRPr="000F5414">
            <w:rPr>
              <w:rFonts w:asciiTheme="minorEastAsia" w:hAnsiTheme="minorEastAsia" w:cstheme="minorEastAsia"/>
              <w:color w:val="000000" w:themeColor="text1"/>
              <w:sz w:val="24"/>
              <w:szCs w:val="24"/>
            </w:rPr>
            <w:fldChar w:fldCharType="end"/>
          </w:r>
        </w:sdtContent>
      </w:sdt>
      <w:r w:rsidR="00B92EFF" w:rsidRPr="000F5414">
        <w:rPr>
          <w:rFonts w:asciiTheme="minorEastAsia" w:hAnsiTheme="minorEastAsia" w:cstheme="minorEastAsia" w:hint="eastAsia"/>
          <w:color w:val="000000" w:themeColor="text1"/>
          <w:sz w:val="24"/>
          <w:szCs w:val="24"/>
        </w:rPr>
        <w:t xml:space="preserve">. </w:t>
      </w:r>
      <w:r w:rsidR="007A4A81">
        <w:rPr>
          <w:rFonts w:asciiTheme="minorEastAsia" w:hAnsiTheme="minorEastAsia" w:cstheme="minorEastAsia"/>
          <w:color w:val="000000" w:themeColor="text1"/>
          <w:sz w:val="24"/>
          <w:szCs w:val="24"/>
        </w:rPr>
        <w:t>Additionally, many of</w:t>
      </w:r>
      <w:r w:rsidR="000F5414">
        <w:rPr>
          <w:rFonts w:asciiTheme="minorEastAsia" w:hAnsiTheme="minorEastAsia" w:cstheme="minorEastAsia"/>
          <w:color w:val="000000" w:themeColor="text1"/>
          <w:sz w:val="24"/>
          <w:szCs w:val="24"/>
        </w:rPr>
        <w:t xml:space="preserve"> these rights can vary among states, but rights common to most states </w:t>
      </w:r>
      <w:r w:rsidR="007A4A81">
        <w:rPr>
          <w:rFonts w:asciiTheme="minorEastAsia" w:hAnsiTheme="minorEastAsia" w:cstheme="minorEastAsia"/>
          <w:color w:val="000000" w:themeColor="text1"/>
          <w:sz w:val="24"/>
          <w:szCs w:val="24"/>
        </w:rPr>
        <w:t>involve the right to enter into contracts th</w:t>
      </w:r>
      <w:r>
        <w:rPr>
          <w:rFonts w:asciiTheme="minorEastAsia" w:hAnsiTheme="minorEastAsia" w:cstheme="minorEastAsia"/>
          <w:color w:val="000000" w:themeColor="text1"/>
          <w:sz w:val="24"/>
          <w:szCs w:val="24"/>
        </w:rPr>
        <w:t xml:space="preserve">at are legally binding, such as apartment rentals, real estate purchases, enrollment into school, applications for work permit, ability to be sued or sue, choices with regards to birth control or abortion. </w:t>
      </w:r>
      <w:r w:rsidR="005034C9">
        <w:rPr>
          <w:rFonts w:asciiTheme="minorEastAsia" w:hAnsiTheme="minorEastAsia" w:cstheme="minorEastAsia"/>
          <w:color w:val="000000" w:themeColor="text1"/>
          <w:sz w:val="24"/>
          <w:szCs w:val="24"/>
        </w:rPr>
        <w:t xml:space="preserve">Furthermore, states place certain constraints on these given rights, which may include constraints on the right to quit school, marry without parental consent, obtain a driver’s license, purchase or drink alcohol or to vote. </w:t>
      </w:r>
    </w:p>
    <w:p w14:paraId="3FE844DD" w14:textId="104D5653" w:rsidR="002059A1" w:rsidRDefault="004A3906" w:rsidP="000E447C">
      <w:pPr>
        <w:spacing w:line="480" w:lineRule="auto"/>
        <w:ind w:firstLine="720"/>
        <w:rPr>
          <w:rFonts w:asciiTheme="minorEastAsia" w:hAnsiTheme="minorEastAsia" w:cstheme="minorEastAsia"/>
          <w:sz w:val="24"/>
          <w:szCs w:val="24"/>
        </w:rPr>
      </w:pPr>
      <w:r w:rsidRPr="000E447C">
        <w:rPr>
          <w:rFonts w:asciiTheme="minorEastAsia" w:hAnsiTheme="minorEastAsia" w:cstheme="minorEastAsia" w:hint="eastAsia"/>
          <w:sz w:val="24"/>
          <w:szCs w:val="24"/>
        </w:rPr>
        <w:t xml:space="preserve">In </w:t>
      </w:r>
      <w:r w:rsidR="00EF43AD" w:rsidRPr="000E447C">
        <w:rPr>
          <w:rFonts w:asciiTheme="minorEastAsia" w:hAnsiTheme="minorEastAsia" w:cstheme="minorEastAsia" w:hint="eastAsia"/>
          <w:sz w:val="24"/>
          <w:szCs w:val="24"/>
        </w:rPr>
        <w:t>a</w:t>
      </w:r>
      <w:r w:rsidRPr="000E447C">
        <w:rPr>
          <w:rFonts w:asciiTheme="minorEastAsia" w:hAnsiTheme="minorEastAsia" w:cstheme="minorEastAsia" w:hint="eastAsia"/>
          <w:sz w:val="24"/>
          <w:szCs w:val="24"/>
        </w:rPr>
        <w:t>ddit</w:t>
      </w:r>
      <w:r w:rsidR="00EF43AD" w:rsidRPr="000E447C">
        <w:rPr>
          <w:rFonts w:asciiTheme="minorEastAsia" w:hAnsiTheme="minorEastAsia" w:cstheme="minorEastAsia" w:hint="eastAsia"/>
          <w:sz w:val="24"/>
          <w:szCs w:val="24"/>
        </w:rPr>
        <w:t>i</w:t>
      </w:r>
      <w:r w:rsidRPr="000E447C">
        <w:rPr>
          <w:rFonts w:asciiTheme="minorEastAsia" w:hAnsiTheme="minorEastAsia" w:cstheme="minorEastAsia" w:hint="eastAsia"/>
          <w:sz w:val="24"/>
          <w:szCs w:val="24"/>
        </w:rPr>
        <w:t>on,</w:t>
      </w:r>
      <w:r w:rsidR="0024038C" w:rsidRPr="000E447C">
        <w:rPr>
          <w:rFonts w:asciiTheme="minorEastAsia" w:hAnsiTheme="minorEastAsia" w:cstheme="minorEastAsia" w:hint="eastAsia"/>
          <w:sz w:val="24"/>
          <w:szCs w:val="24"/>
        </w:rPr>
        <w:t xml:space="preserve"> the sanct</w:t>
      </w:r>
      <w:r w:rsidR="00B13DB2" w:rsidRPr="000E447C">
        <w:rPr>
          <w:rFonts w:asciiTheme="minorEastAsia" w:hAnsiTheme="minorEastAsia" w:cstheme="minorEastAsia" w:hint="eastAsia"/>
          <w:sz w:val="24"/>
          <w:szCs w:val="24"/>
        </w:rPr>
        <w:t>i</w:t>
      </w:r>
      <w:r w:rsidR="0024038C" w:rsidRPr="000E447C">
        <w:rPr>
          <w:rFonts w:asciiTheme="minorEastAsia" w:hAnsiTheme="minorEastAsia" w:cstheme="minorEastAsia" w:hint="eastAsia"/>
          <w:sz w:val="24"/>
          <w:szCs w:val="24"/>
        </w:rPr>
        <w:t xml:space="preserve">on of emancipation is often a daunting task. </w:t>
      </w:r>
      <w:r w:rsidR="00B13DB2" w:rsidRPr="000E447C">
        <w:rPr>
          <w:rFonts w:asciiTheme="minorEastAsia" w:hAnsiTheme="minorEastAsia" w:cstheme="minorEastAsia" w:hint="eastAsia"/>
          <w:sz w:val="24"/>
          <w:szCs w:val="24"/>
        </w:rPr>
        <w:t xml:space="preserve">The </w:t>
      </w:r>
      <w:r w:rsidR="001D4DA4" w:rsidRPr="000E447C">
        <w:rPr>
          <w:rFonts w:asciiTheme="minorEastAsia" w:hAnsiTheme="minorEastAsia" w:cstheme="minorEastAsia" w:hint="eastAsia"/>
          <w:sz w:val="24"/>
          <w:szCs w:val="24"/>
        </w:rPr>
        <w:t>narrowness and subjectivity of the best interest</w:t>
      </w:r>
      <w:r w:rsidR="0033006F" w:rsidRPr="000E447C">
        <w:rPr>
          <w:rFonts w:asciiTheme="minorEastAsia" w:hAnsiTheme="minorEastAsia" w:cstheme="minorEastAsia" w:hint="eastAsia"/>
          <w:sz w:val="24"/>
          <w:szCs w:val="24"/>
        </w:rPr>
        <w:t xml:space="preserve"> cause the complexity in its nature</w:t>
      </w:r>
      <w:r w:rsidR="009F77B9" w:rsidRPr="000E447C">
        <w:rPr>
          <w:rFonts w:asciiTheme="minorEastAsia" w:hAnsiTheme="minorEastAsia" w:cstheme="minorEastAsia" w:hint="eastAsia"/>
          <w:sz w:val="24"/>
          <w:szCs w:val="24"/>
        </w:rPr>
        <w:t xml:space="preserve">. </w:t>
      </w:r>
      <w:r w:rsidR="0033006F" w:rsidRPr="000E447C">
        <w:rPr>
          <w:rFonts w:asciiTheme="minorEastAsia" w:hAnsiTheme="minorEastAsia" w:cstheme="minorEastAsia" w:hint="eastAsia"/>
          <w:sz w:val="24"/>
          <w:szCs w:val="24"/>
        </w:rPr>
        <w:t>A wide</w:t>
      </w:r>
      <w:r w:rsidR="004754C4" w:rsidRPr="000E447C">
        <w:rPr>
          <w:rFonts w:asciiTheme="minorEastAsia" w:hAnsiTheme="minorEastAsia" w:cstheme="minorEastAsia" w:hint="eastAsia"/>
          <w:sz w:val="24"/>
          <w:szCs w:val="24"/>
        </w:rPr>
        <w:t xml:space="preserve"> </w:t>
      </w:r>
      <w:r w:rsidR="007E39E2" w:rsidRPr="000E447C">
        <w:rPr>
          <w:rFonts w:asciiTheme="minorEastAsia" w:hAnsiTheme="minorEastAsia" w:cstheme="minorEastAsia" w:hint="eastAsia"/>
          <w:sz w:val="24"/>
          <w:szCs w:val="24"/>
        </w:rPr>
        <w:t xml:space="preserve">range of </w:t>
      </w:r>
      <w:r w:rsidR="00C938FF" w:rsidRPr="000E447C">
        <w:rPr>
          <w:rFonts w:asciiTheme="minorEastAsia" w:hAnsiTheme="minorEastAsia" w:cstheme="minorEastAsia" w:hint="eastAsia"/>
          <w:sz w:val="24"/>
          <w:szCs w:val="24"/>
        </w:rPr>
        <w:t xml:space="preserve">cases pertains to the grant of emancipation because of either being a victim of abuse or </w:t>
      </w:r>
      <w:r w:rsidR="00DC365B" w:rsidRPr="000E447C">
        <w:rPr>
          <w:rFonts w:asciiTheme="minorEastAsia" w:hAnsiTheme="minorEastAsia" w:cstheme="minorEastAsia" w:hint="eastAsia"/>
          <w:sz w:val="24"/>
          <w:szCs w:val="24"/>
        </w:rPr>
        <w:t>being dissatisfied with the rules and roles of parents and guardians</w:t>
      </w:r>
      <w:r w:rsidR="00CA1F5B" w:rsidRPr="000E447C">
        <w:rPr>
          <w:rFonts w:asciiTheme="minorEastAsia" w:hAnsiTheme="minorEastAsia" w:cstheme="minorEastAsia" w:hint="eastAsia"/>
          <w:sz w:val="24"/>
          <w:szCs w:val="24"/>
        </w:rPr>
        <w:fldChar w:fldCharType="begin"/>
      </w:r>
      <w:r w:rsidR="00CA1F5B" w:rsidRPr="000E447C">
        <w:rPr>
          <w:rFonts w:asciiTheme="minorEastAsia" w:hAnsiTheme="minorEastAsia" w:cstheme="minorEastAsia" w:hint="eastAsia"/>
          <w:sz w:val="24"/>
          <w:szCs w:val="24"/>
        </w:rPr>
        <w:instrText xml:space="preserve"> ADDIN ZOTERO_ITEM CSL_CITATION {"citationID":"03l4ii22","properties":{"formattedCitation":"({\\i{}Child Emancipation | Children\\uc0\\u8217{}s Rights Council})","plainCitation":"(Child Emancipation | Children</w:instrText>
      </w:r>
      <w:r w:rsidR="00CA1F5B" w:rsidRPr="000E447C">
        <w:rPr>
          <w:rFonts w:asciiTheme="minorEastAsia" w:hAnsiTheme="minorEastAsia" w:cstheme="minorEastAsia" w:hint="eastAsia"/>
          <w:sz w:val="24"/>
          <w:szCs w:val="24"/>
        </w:rPr>
        <w:instrText>’</w:instrText>
      </w:r>
      <w:r w:rsidR="00CA1F5B" w:rsidRPr="000E447C">
        <w:rPr>
          <w:rFonts w:asciiTheme="minorEastAsia" w:hAnsiTheme="minorEastAsia" w:cstheme="minorEastAsia" w:hint="eastAsia"/>
          <w:sz w:val="24"/>
          <w:szCs w:val="24"/>
        </w:rPr>
        <w:instrText xml:space="preserve">s Rights Council)","noteIndex":0},"citationItems":[{"id":1847,"uris":["http://zotero.org/users/local/H8YOvGFC/items/PTA9SMEQ"],"uri":["http://zotero.org/users/local/H8YOvGFC/items/PTA9SMEQ"],"itemData":{"id":1847,"type":"post-weblog","title":"Child Emancipation | Children's Rights Council","URL":"https://www.crckids.org/child-support/child-emancipation/","language":"en-US","accessed":{"date-parts":[["2019",1,4]]}}}],"schema":"https://github.com/citation-style-language/schema/raw/master/csl-citation.json"} </w:instrText>
      </w:r>
      <w:r w:rsidR="00CA1F5B" w:rsidRPr="000E447C">
        <w:rPr>
          <w:rFonts w:asciiTheme="minorEastAsia" w:hAnsiTheme="minorEastAsia" w:cstheme="minorEastAsia" w:hint="eastAsia"/>
          <w:sz w:val="24"/>
          <w:szCs w:val="24"/>
        </w:rPr>
        <w:fldChar w:fldCharType="separate"/>
      </w:r>
      <w:r w:rsidR="00CA1F5B" w:rsidRPr="000E447C">
        <w:rPr>
          <w:rFonts w:asciiTheme="minorEastAsia" w:hAnsiTheme="minorEastAsia" w:cstheme="minorEastAsia" w:hint="eastAsia"/>
          <w:sz w:val="24"/>
          <w:szCs w:val="24"/>
        </w:rPr>
        <w:t>(</w:t>
      </w:r>
      <w:r w:rsidR="00CA1F5B" w:rsidRPr="000E447C">
        <w:rPr>
          <w:rFonts w:asciiTheme="minorEastAsia" w:hAnsiTheme="minorEastAsia" w:cstheme="minorEastAsia" w:hint="eastAsia"/>
          <w:i/>
          <w:iCs/>
          <w:sz w:val="24"/>
          <w:szCs w:val="24"/>
        </w:rPr>
        <w:t>Child Emancipation | Children</w:t>
      </w:r>
      <w:r w:rsidR="00CA1F5B" w:rsidRPr="000E447C">
        <w:rPr>
          <w:rFonts w:asciiTheme="minorEastAsia" w:hAnsiTheme="minorEastAsia" w:cstheme="minorEastAsia" w:hint="eastAsia"/>
          <w:i/>
          <w:iCs/>
          <w:sz w:val="24"/>
          <w:szCs w:val="24"/>
        </w:rPr>
        <w:t>’</w:t>
      </w:r>
      <w:r w:rsidR="00CA1F5B" w:rsidRPr="000E447C">
        <w:rPr>
          <w:rFonts w:asciiTheme="minorEastAsia" w:hAnsiTheme="minorEastAsia" w:cstheme="minorEastAsia" w:hint="eastAsia"/>
          <w:i/>
          <w:iCs/>
          <w:sz w:val="24"/>
          <w:szCs w:val="24"/>
        </w:rPr>
        <w:t>s Rights Council</w:t>
      </w:r>
      <w:r w:rsidR="00CA1F5B" w:rsidRPr="000E447C">
        <w:rPr>
          <w:rFonts w:asciiTheme="minorEastAsia" w:hAnsiTheme="minorEastAsia" w:cstheme="minorEastAsia" w:hint="eastAsia"/>
          <w:sz w:val="24"/>
          <w:szCs w:val="24"/>
        </w:rPr>
        <w:t>)</w:t>
      </w:r>
      <w:r w:rsidR="00CA1F5B" w:rsidRPr="000E447C">
        <w:rPr>
          <w:rFonts w:asciiTheme="minorEastAsia" w:hAnsiTheme="minorEastAsia" w:cstheme="minorEastAsia" w:hint="eastAsia"/>
          <w:sz w:val="24"/>
          <w:szCs w:val="24"/>
        </w:rPr>
        <w:fldChar w:fldCharType="end"/>
      </w:r>
      <w:r w:rsidR="00DC365B" w:rsidRPr="000E447C">
        <w:rPr>
          <w:rFonts w:asciiTheme="minorEastAsia" w:hAnsiTheme="minorEastAsia" w:cstheme="minorEastAsia" w:hint="eastAsia"/>
          <w:sz w:val="24"/>
          <w:szCs w:val="24"/>
        </w:rPr>
        <w:t>.</w:t>
      </w:r>
      <w:r w:rsidR="00DD71CD" w:rsidRPr="000E447C">
        <w:rPr>
          <w:rFonts w:asciiTheme="minorEastAsia" w:hAnsiTheme="minorEastAsia" w:cstheme="minorEastAsia" w:hint="eastAsia"/>
          <w:sz w:val="24"/>
          <w:szCs w:val="24"/>
        </w:rPr>
        <w:t xml:space="preserve"> All these instances reflect the significance of critical elements. The </w:t>
      </w:r>
      <w:r w:rsidR="00FC1027" w:rsidRPr="000E447C">
        <w:rPr>
          <w:rFonts w:asciiTheme="minorEastAsia" w:hAnsiTheme="minorEastAsia" w:cstheme="minorEastAsia" w:hint="eastAsia"/>
          <w:sz w:val="24"/>
          <w:szCs w:val="24"/>
        </w:rPr>
        <w:t>ramifications of the emancipation of the minor contribute</w:t>
      </w:r>
      <w:r w:rsidR="00DD71CD" w:rsidRPr="000E447C">
        <w:rPr>
          <w:rFonts w:asciiTheme="minorEastAsia" w:hAnsiTheme="minorEastAsia" w:cstheme="minorEastAsia" w:hint="eastAsia"/>
          <w:sz w:val="24"/>
          <w:szCs w:val="24"/>
        </w:rPr>
        <w:t xml:space="preserve"> towards the establishment of their life.</w:t>
      </w:r>
      <w:r w:rsidR="00CB57AB" w:rsidRPr="000E447C">
        <w:rPr>
          <w:rFonts w:asciiTheme="minorEastAsia" w:hAnsiTheme="minorEastAsia" w:cstheme="minorEastAsia" w:hint="eastAsia"/>
          <w:sz w:val="24"/>
          <w:szCs w:val="24"/>
        </w:rPr>
        <w:t xml:space="preserve"> </w:t>
      </w:r>
      <w:r w:rsidR="003E1BE7" w:rsidRPr="000E447C">
        <w:rPr>
          <w:rFonts w:asciiTheme="minorEastAsia" w:hAnsiTheme="minorEastAsia" w:cstheme="minorEastAsia" w:hint="eastAsia"/>
          <w:sz w:val="24"/>
          <w:szCs w:val="24"/>
        </w:rPr>
        <w:t xml:space="preserve">In other words, </w:t>
      </w:r>
      <w:r w:rsidR="00037950" w:rsidRPr="000E447C">
        <w:rPr>
          <w:rFonts w:asciiTheme="minorEastAsia" w:hAnsiTheme="minorEastAsia" w:cstheme="minorEastAsia" w:hint="eastAsia"/>
          <w:sz w:val="24"/>
          <w:szCs w:val="24"/>
        </w:rPr>
        <w:t xml:space="preserve">an immature child steps into adult life </w:t>
      </w:r>
      <w:r w:rsidR="00581D07" w:rsidRPr="000E447C">
        <w:rPr>
          <w:rFonts w:asciiTheme="minorEastAsia" w:hAnsiTheme="minorEastAsia" w:cstheme="minorEastAsia" w:hint="eastAsia"/>
          <w:sz w:val="24"/>
          <w:szCs w:val="24"/>
        </w:rPr>
        <w:t xml:space="preserve">to profoundly confront the adversities of life. Such sublime is </w:t>
      </w:r>
      <w:r w:rsidR="00581D07" w:rsidRPr="000E447C">
        <w:rPr>
          <w:rFonts w:asciiTheme="minorEastAsia" w:hAnsiTheme="minorEastAsia" w:cstheme="minorEastAsia" w:hint="eastAsia"/>
          <w:sz w:val="24"/>
          <w:szCs w:val="24"/>
        </w:rPr>
        <w:lastRenderedPageBreak/>
        <w:t xml:space="preserve">the manifestation of the emancipation of the children under 18. </w:t>
      </w:r>
      <w:r w:rsidR="007254BF" w:rsidRPr="000E447C">
        <w:rPr>
          <w:rFonts w:asciiTheme="minorEastAsia" w:hAnsiTheme="minorEastAsia" w:cstheme="minorEastAsia" w:hint="eastAsia"/>
          <w:sz w:val="24"/>
          <w:szCs w:val="24"/>
        </w:rPr>
        <w:t xml:space="preserve">It essentially empowers the children to become independent and </w:t>
      </w:r>
      <w:r w:rsidR="00A946E7" w:rsidRPr="000E447C">
        <w:rPr>
          <w:rFonts w:asciiTheme="minorEastAsia" w:hAnsiTheme="minorEastAsia" w:cstheme="minorEastAsia" w:hint="eastAsia"/>
          <w:sz w:val="24"/>
          <w:szCs w:val="24"/>
        </w:rPr>
        <w:t>start a new life.</w:t>
      </w:r>
      <w:r w:rsidR="008D4FC3" w:rsidRPr="000E447C">
        <w:rPr>
          <w:rFonts w:asciiTheme="minorEastAsia" w:hAnsiTheme="minorEastAsia" w:cstheme="minorEastAsia" w:hint="eastAsia"/>
          <w:sz w:val="24"/>
          <w:szCs w:val="24"/>
        </w:rPr>
        <w:t xml:space="preserve"> The following criterion is necessary to observe for the acquisition of emancipation</w:t>
      </w:r>
      <w:r w:rsidR="00426BD1">
        <w:rPr>
          <w:rFonts w:asciiTheme="minorEastAsia" w:hAnsiTheme="minorEastAsia" w:cstheme="minorEastAsia"/>
          <w:sz w:val="24"/>
          <w:szCs w:val="24"/>
        </w:rPr>
        <w:t xml:space="preserve"> </w:t>
      </w:r>
      <w:r w:rsidR="00F11D04" w:rsidRPr="000E447C">
        <w:rPr>
          <w:rFonts w:asciiTheme="minorEastAsia" w:hAnsiTheme="minorEastAsia" w:cstheme="minorEastAsia" w:hint="eastAsia"/>
          <w:sz w:val="24"/>
          <w:szCs w:val="24"/>
        </w:rPr>
        <w:fldChar w:fldCharType="begin"/>
      </w:r>
      <w:r w:rsidR="00F11D04" w:rsidRPr="000E447C">
        <w:rPr>
          <w:rFonts w:asciiTheme="minorEastAsia" w:hAnsiTheme="minorEastAsia" w:cstheme="minorEastAsia" w:hint="eastAsia"/>
          <w:sz w:val="24"/>
          <w:szCs w:val="24"/>
        </w:rPr>
        <w:instrText xml:space="preserve"> ADDIN ZOTERO_ITEM CSL_CITATION {"citationID":"OfvqgmGW","properties":{"formattedCitation":"(Miller et al.)","plainCitation":"(Miller et al.)","noteIndex":0},"citationItems":[{"id":1853,"uris":["http://zotero.org/users/local/H8YOvGFC/items/R9LCH7YB"],"uri":["http://zotero.org/users/local/H8YOvGFC/items/R9LCH7YB"],"itemData":{"id":1853,"type":"book","title":"Emancipation of Minors","publisher":"VDM Publishing","URL":"https://books.google.com.pk/books?id=xP9RYgEACAAJ","ISBN":"978-613-3-87980-5","author":[{"family":"Miller","given":"F. P."},{"family":"Vandome","given":"A. F."},{"family":"John","given":"M. B."}],"issued":{"date-parts":[["2010"]]}}}],"schema":"https://github.com/citation-style-language/schema/raw/master/csl-citation.json"} </w:instrText>
      </w:r>
      <w:r w:rsidR="00F11D04" w:rsidRPr="000E447C">
        <w:rPr>
          <w:rFonts w:asciiTheme="minorEastAsia" w:hAnsiTheme="minorEastAsia" w:cstheme="minorEastAsia" w:hint="eastAsia"/>
          <w:sz w:val="24"/>
          <w:szCs w:val="24"/>
        </w:rPr>
        <w:fldChar w:fldCharType="separate"/>
      </w:r>
      <w:r w:rsidR="00F11D04" w:rsidRPr="000E447C">
        <w:rPr>
          <w:rFonts w:asciiTheme="minorEastAsia" w:hAnsiTheme="minorEastAsia" w:cstheme="minorEastAsia" w:hint="eastAsia"/>
          <w:sz w:val="24"/>
          <w:szCs w:val="24"/>
        </w:rPr>
        <w:t>(Miller et al.)</w:t>
      </w:r>
      <w:r w:rsidR="00F11D04" w:rsidRPr="000E447C">
        <w:rPr>
          <w:rFonts w:asciiTheme="minorEastAsia" w:hAnsiTheme="minorEastAsia" w:cstheme="minorEastAsia" w:hint="eastAsia"/>
          <w:sz w:val="24"/>
          <w:szCs w:val="24"/>
        </w:rPr>
        <w:fldChar w:fldCharType="end"/>
      </w:r>
      <w:r w:rsidR="008D4FC3" w:rsidRPr="000E447C">
        <w:rPr>
          <w:rFonts w:asciiTheme="minorEastAsia" w:hAnsiTheme="minorEastAsia" w:cstheme="minorEastAsia" w:hint="eastAsia"/>
          <w:sz w:val="24"/>
          <w:szCs w:val="24"/>
        </w:rPr>
        <w:t>. The minor ought to be at least sixteen years old</w:t>
      </w:r>
      <w:r w:rsidR="00222A6B" w:rsidRPr="000E447C">
        <w:rPr>
          <w:rFonts w:asciiTheme="minorEastAsia" w:hAnsiTheme="minorEastAsia" w:cstheme="minorEastAsia" w:hint="eastAsia"/>
          <w:sz w:val="24"/>
          <w:szCs w:val="24"/>
        </w:rPr>
        <w:t>, a resident of the state</w:t>
      </w:r>
      <w:r w:rsidR="008F65F1" w:rsidRPr="000E447C">
        <w:rPr>
          <w:rFonts w:asciiTheme="minorEastAsia" w:hAnsiTheme="minorEastAsia" w:cstheme="minorEastAsia" w:hint="eastAsia"/>
          <w:sz w:val="24"/>
          <w:szCs w:val="24"/>
        </w:rPr>
        <w:t xml:space="preserve"> and other aspects are considered by the judge. </w:t>
      </w:r>
    </w:p>
    <w:p w14:paraId="5F9970C1" w14:textId="136FE149" w:rsidR="00C25B36" w:rsidRPr="000E447C" w:rsidRDefault="004A3906" w:rsidP="000E447C">
      <w:pPr>
        <w:spacing w:line="480" w:lineRule="auto"/>
        <w:ind w:firstLine="720"/>
        <w:rPr>
          <w:rFonts w:asciiTheme="minorEastAsia" w:hAnsiTheme="minorEastAsia" w:cstheme="minorEastAsia"/>
          <w:sz w:val="24"/>
          <w:szCs w:val="24"/>
        </w:rPr>
      </w:pPr>
      <w:r>
        <w:rPr>
          <w:rFonts w:asciiTheme="minorEastAsia" w:hAnsiTheme="minorEastAsia" w:cstheme="minorEastAsia"/>
          <w:sz w:val="24"/>
          <w:szCs w:val="24"/>
        </w:rPr>
        <w:t xml:space="preserve">Among the most common reasons for emancipating children is child abuse; however, there are a range </w:t>
      </w:r>
      <w:r>
        <w:rPr>
          <w:rFonts w:asciiTheme="minorEastAsia" w:hAnsiTheme="minorEastAsia" w:cstheme="minorEastAsia"/>
          <w:sz w:val="24"/>
          <w:szCs w:val="24"/>
        </w:rPr>
        <w:t>of other aims and motives for children to attain adult rights and responsibi</w:t>
      </w:r>
      <w:r w:rsidR="0013442C">
        <w:rPr>
          <w:rFonts w:asciiTheme="minorEastAsia" w:hAnsiTheme="minorEastAsia" w:cstheme="minorEastAsia"/>
          <w:sz w:val="24"/>
          <w:szCs w:val="24"/>
        </w:rPr>
        <w:t>lities. Among those reasons is to allow children to work longer hours. For instance, producers</w:t>
      </w:r>
      <w:r w:rsidR="002A545B">
        <w:rPr>
          <w:rFonts w:asciiTheme="minorEastAsia" w:hAnsiTheme="minorEastAsia" w:cstheme="minorEastAsia"/>
          <w:sz w:val="24"/>
          <w:szCs w:val="24"/>
        </w:rPr>
        <w:t xml:space="preserve"> and directors employ</w:t>
      </w:r>
      <w:r w:rsidR="004F42CD">
        <w:rPr>
          <w:rFonts w:asciiTheme="minorEastAsia" w:hAnsiTheme="minorEastAsia" w:cstheme="minorEastAsia"/>
          <w:sz w:val="24"/>
          <w:szCs w:val="24"/>
        </w:rPr>
        <w:t xml:space="preserve"> child actors who require to be present f</w:t>
      </w:r>
      <w:r w:rsidR="0087689D">
        <w:rPr>
          <w:rFonts w:asciiTheme="minorEastAsia" w:hAnsiTheme="minorEastAsia" w:cstheme="minorEastAsia"/>
          <w:sz w:val="24"/>
          <w:szCs w:val="24"/>
        </w:rPr>
        <w:t>or extended periods of time, but child labor laws prevent them from doing so. Some minors may wish to work for high salary jobs</w:t>
      </w:r>
      <w:r w:rsidR="00B43B3C">
        <w:rPr>
          <w:rFonts w:asciiTheme="minorEastAsia" w:hAnsiTheme="minorEastAsia" w:cstheme="minorEastAsia"/>
          <w:sz w:val="24"/>
          <w:szCs w:val="24"/>
        </w:rPr>
        <w:t xml:space="preserve"> that may involve heavier workloads</w:t>
      </w:r>
      <w:r w:rsidR="0087689D">
        <w:rPr>
          <w:rFonts w:asciiTheme="minorEastAsia" w:hAnsiTheme="minorEastAsia" w:cstheme="minorEastAsia"/>
          <w:sz w:val="24"/>
          <w:szCs w:val="24"/>
        </w:rPr>
        <w:t xml:space="preserve">, and to retain </w:t>
      </w:r>
      <w:r w:rsidR="00B43B3C">
        <w:rPr>
          <w:rFonts w:asciiTheme="minorEastAsia" w:hAnsiTheme="minorEastAsia" w:cstheme="minorEastAsia"/>
          <w:sz w:val="24"/>
          <w:szCs w:val="24"/>
        </w:rPr>
        <w:t xml:space="preserve">their income from work. Another reason is parental separation or relationship issues that may be affecting the lives of their children. Thus, minors can seek emancipation instead of being part of prolonged custody battles, which </w:t>
      </w:r>
      <w:r w:rsidR="00A97D7E">
        <w:rPr>
          <w:rFonts w:asciiTheme="minorEastAsia" w:hAnsiTheme="minorEastAsia" w:cstheme="minorEastAsia"/>
          <w:sz w:val="24"/>
          <w:szCs w:val="24"/>
        </w:rPr>
        <w:t xml:space="preserve">may help settle the proceedings. Emancipation may also be justified by minors if they wish to marry before the age of 18. Although the age of consent too varies among states, but there are certain laws within each state that have laws </w:t>
      </w:r>
      <w:r w:rsidR="006A403B">
        <w:rPr>
          <w:rFonts w:asciiTheme="minorEastAsia" w:hAnsiTheme="minorEastAsia" w:cstheme="minorEastAsia"/>
          <w:sz w:val="24"/>
          <w:szCs w:val="24"/>
        </w:rPr>
        <w:t xml:space="preserve">regarding statutory rape and </w:t>
      </w:r>
      <w:r w:rsidR="00A97D7E">
        <w:rPr>
          <w:rFonts w:asciiTheme="minorEastAsia" w:hAnsiTheme="minorEastAsia" w:cstheme="minorEastAsia"/>
          <w:sz w:val="24"/>
          <w:szCs w:val="24"/>
        </w:rPr>
        <w:t>restrict</w:t>
      </w:r>
      <w:r w:rsidR="006A403B">
        <w:rPr>
          <w:rFonts w:asciiTheme="minorEastAsia" w:hAnsiTheme="minorEastAsia" w:cstheme="minorEastAsia"/>
          <w:sz w:val="24"/>
          <w:szCs w:val="24"/>
        </w:rPr>
        <w:t>ions in</w:t>
      </w:r>
      <w:r w:rsidR="00A97D7E">
        <w:rPr>
          <w:rFonts w:asciiTheme="minorEastAsia" w:hAnsiTheme="minorEastAsia" w:cstheme="minorEastAsia"/>
          <w:sz w:val="24"/>
          <w:szCs w:val="24"/>
        </w:rPr>
        <w:t xml:space="preserve"> marriage to a minor by a person of a certain older age. Thus</w:t>
      </w:r>
      <w:r w:rsidR="006A403B">
        <w:rPr>
          <w:rFonts w:asciiTheme="minorEastAsia" w:hAnsiTheme="minorEastAsia" w:cstheme="minorEastAsia"/>
          <w:sz w:val="24"/>
          <w:szCs w:val="24"/>
        </w:rPr>
        <w:t xml:space="preserve">, emancipation will allow minors to bypass these restrictions and enter into a civil partnership with the other person. Furthermore, a minor who is </w:t>
      </w:r>
      <w:r w:rsidR="00940BD0">
        <w:rPr>
          <w:rFonts w:asciiTheme="minorEastAsia" w:hAnsiTheme="minorEastAsia" w:cstheme="minorEastAsia"/>
          <w:sz w:val="24"/>
          <w:szCs w:val="24"/>
        </w:rPr>
        <w:t xml:space="preserve">enrolled in military service may seek emancipation in order to fulfill the requirements of service. Other reasons for emancipation include abandonment of parents' homes if they are not physically or financially caring, abusing the minor or his or her siblings, left home, or unable to fulfill their parental obligations. </w:t>
      </w:r>
      <w:r w:rsidR="007F0722">
        <w:rPr>
          <w:rFonts w:asciiTheme="minorEastAsia" w:hAnsiTheme="minorEastAsia" w:cstheme="minorEastAsia"/>
          <w:sz w:val="24"/>
          <w:szCs w:val="24"/>
        </w:rPr>
        <w:t xml:space="preserve">Economic independence is yet another prominent reason for minors to seek emancipation as it would allow them to retain their income. This occurs in cases when minors </w:t>
      </w:r>
      <w:r w:rsidR="007F0722">
        <w:rPr>
          <w:rFonts w:asciiTheme="minorEastAsia" w:hAnsiTheme="minorEastAsia" w:cstheme="minorEastAsia"/>
          <w:sz w:val="24"/>
          <w:szCs w:val="24"/>
        </w:rPr>
        <w:lastRenderedPageBreak/>
        <w:t xml:space="preserve">earn more than their parents or express concern about misuse or mismanagement of their earnings by the parent. </w:t>
      </w:r>
    </w:p>
    <w:p w14:paraId="58AE90CC" w14:textId="6350FB4D" w:rsidR="00B33275" w:rsidRDefault="004A3906" w:rsidP="00841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Moreover, it is noteworthy to present a critical appraisal of the subject. </w:t>
      </w:r>
      <w:r w:rsidR="00560945">
        <w:rPr>
          <w:rFonts w:ascii="Times New Roman" w:hAnsi="Times New Roman" w:cs="Times New Roman"/>
          <w:sz w:val="24"/>
          <w:szCs w:val="24"/>
        </w:rPr>
        <w:t xml:space="preserve">There are potential reasons that urge a young person to seek emancipation. </w:t>
      </w:r>
      <w:r w:rsidR="003E016D">
        <w:rPr>
          <w:rFonts w:ascii="Times New Roman" w:hAnsi="Times New Roman" w:cs="Times New Roman"/>
          <w:sz w:val="24"/>
          <w:szCs w:val="24"/>
        </w:rPr>
        <w:t xml:space="preserve">At times, the minor is wealthy and requires emancipation solely for the purpose of the </w:t>
      </w:r>
      <w:r w:rsidR="002F3636">
        <w:rPr>
          <w:rFonts w:ascii="Times New Roman" w:hAnsi="Times New Roman" w:cs="Times New Roman"/>
          <w:sz w:val="24"/>
          <w:szCs w:val="24"/>
        </w:rPr>
        <w:t>tax and financial implications</w:t>
      </w:r>
      <w:r w:rsidR="00913B08">
        <w:rPr>
          <w:rFonts w:ascii="Times New Roman" w:hAnsi="Times New Roman" w:cs="Times New Roman"/>
          <w:sz w:val="24"/>
          <w:szCs w:val="24"/>
        </w:rPr>
        <w:t xml:space="preserve"> </w:t>
      </w:r>
      <w:r w:rsidR="00CA1F5B">
        <w:rPr>
          <w:rFonts w:ascii="Times New Roman" w:hAnsi="Times New Roman" w:cs="Times New Roman"/>
          <w:sz w:val="24"/>
          <w:szCs w:val="24"/>
        </w:rPr>
        <w:fldChar w:fldCharType="begin"/>
      </w:r>
      <w:r w:rsidR="00CA1F5B">
        <w:rPr>
          <w:rFonts w:ascii="Times New Roman" w:hAnsi="Times New Roman" w:cs="Times New Roman"/>
          <w:sz w:val="24"/>
          <w:szCs w:val="24"/>
        </w:rPr>
        <w:instrText xml:space="preserve"> ADDIN ZOTERO_ITEM CSL_CITATION {"citationID":"IPzHpddJ","properties":{"formattedCitation":"(Staff)","plainCitation":"(Staff)","noteIndex":0},"citationItems":[{"id":1851,"uris":["http://zotero.org/users/local/H8YOvGFC/items/9XS9VKE4"],"uri":["http://zotero.org/users/local/H8YOvGFC/items/9XS9VKE4"],"itemData":{"id":1851,"type":"webpage","title":"Emancipation of Minors","container-title":"LII / Legal Information Institute","abstract":"All states have laws dealing with the \"emancipation\" of minors; that is, laws that specify when and under what conditions children become independent of their parents for important legal purposes. A complete reference to statutory provisions for all 50 states, pertaining to termination of parental rights, age of majority or emancipation itself, can be found in the [[wex:table_emancipation|LII State Law pages]].","URL":"https://www.law.cornell.edu/wex/emancipation_of_minors","language":"en","author":[{"family":"Staff","given":"L. I. I."}],"issued":{"date-parts":[["2007",8,6]]},"accessed":{"date-parts":[["2019",1,4]]}}}],"schema":"https://github.com/citation-style-language/schema/raw/master/csl-citation.json"} </w:instrText>
      </w:r>
      <w:r w:rsidR="00CA1F5B">
        <w:rPr>
          <w:rFonts w:ascii="Times New Roman" w:hAnsi="Times New Roman" w:cs="Times New Roman"/>
          <w:sz w:val="24"/>
          <w:szCs w:val="24"/>
        </w:rPr>
        <w:fldChar w:fldCharType="separate"/>
      </w:r>
      <w:r w:rsidR="00CA1F5B" w:rsidRPr="00CA1F5B">
        <w:rPr>
          <w:rFonts w:ascii="Times New Roman" w:hAnsi="Times New Roman" w:cs="Times New Roman"/>
          <w:sz w:val="24"/>
        </w:rPr>
        <w:t>(Staff)</w:t>
      </w:r>
      <w:r w:rsidR="00CA1F5B">
        <w:rPr>
          <w:rFonts w:ascii="Times New Roman" w:hAnsi="Times New Roman" w:cs="Times New Roman"/>
          <w:sz w:val="24"/>
          <w:szCs w:val="24"/>
        </w:rPr>
        <w:fldChar w:fldCharType="end"/>
      </w:r>
      <w:r w:rsidR="002F3636">
        <w:rPr>
          <w:rFonts w:ascii="Times New Roman" w:hAnsi="Times New Roman" w:cs="Times New Roman"/>
          <w:sz w:val="24"/>
          <w:szCs w:val="24"/>
        </w:rPr>
        <w:t xml:space="preserve">. </w:t>
      </w:r>
      <w:r w:rsidR="00C32649">
        <w:rPr>
          <w:rFonts w:ascii="Times New Roman" w:hAnsi="Times New Roman" w:cs="Times New Roman"/>
          <w:sz w:val="24"/>
          <w:szCs w:val="24"/>
        </w:rPr>
        <w:t>Some youn</w:t>
      </w:r>
      <w:r w:rsidR="00331B89">
        <w:rPr>
          <w:rFonts w:ascii="Times New Roman" w:hAnsi="Times New Roman" w:cs="Times New Roman"/>
          <w:sz w:val="24"/>
          <w:szCs w:val="24"/>
        </w:rPr>
        <w:t>g people are</w:t>
      </w:r>
      <w:r w:rsidR="006C1FFF">
        <w:rPr>
          <w:rFonts w:ascii="Times New Roman" w:hAnsi="Times New Roman" w:cs="Times New Roman"/>
          <w:sz w:val="24"/>
          <w:szCs w:val="24"/>
        </w:rPr>
        <w:t xml:space="preserve"> emotionally or physical</w:t>
      </w:r>
      <w:r w:rsidR="00C80EC9">
        <w:rPr>
          <w:rFonts w:ascii="Times New Roman" w:hAnsi="Times New Roman" w:cs="Times New Roman"/>
          <w:sz w:val="24"/>
          <w:szCs w:val="24"/>
        </w:rPr>
        <w:t xml:space="preserve">ly </w:t>
      </w:r>
      <w:r w:rsidR="007C66AC">
        <w:rPr>
          <w:rFonts w:ascii="Times New Roman" w:hAnsi="Times New Roman" w:cs="Times New Roman"/>
          <w:sz w:val="24"/>
          <w:szCs w:val="24"/>
        </w:rPr>
        <w:t xml:space="preserve">abused. Thus, they </w:t>
      </w:r>
      <w:r w:rsidR="00AA0B7A">
        <w:rPr>
          <w:rFonts w:ascii="Times New Roman" w:hAnsi="Times New Roman" w:cs="Times New Roman"/>
          <w:sz w:val="24"/>
          <w:szCs w:val="24"/>
        </w:rPr>
        <w:t xml:space="preserve">desire to get alienated </w:t>
      </w:r>
      <w:r w:rsidR="005F5B5D">
        <w:rPr>
          <w:rFonts w:ascii="Times New Roman" w:hAnsi="Times New Roman" w:cs="Times New Roman"/>
          <w:sz w:val="24"/>
          <w:szCs w:val="24"/>
        </w:rPr>
        <w:t>from</w:t>
      </w:r>
      <w:r w:rsidR="00AA0B7A">
        <w:rPr>
          <w:rFonts w:ascii="Times New Roman" w:hAnsi="Times New Roman" w:cs="Times New Roman"/>
          <w:sz w:val="24"/>
          <w:szCs w:val="24"/>
        </w:rPr>
        <w:t xml:space="preserve"> their parents, </w:t>
      </w:r>
      <w:r w:rsidR="005F5B5D">
        <w:rPr>
          <w:rFonts w:ascii="Times New Roman" w:hAnsi="Times New Roman" w:cs="Times New Roman"/>
          <w:sz w:val="24"/>
          <w:szCs w:val="24"/>
        </w:rPr>
        <w:t>guardians</w:t>
      </w:r>
      <w:r w:rsidR="00AA0B7A">
        <w:rPr>
          <w:rFonts w:ascii="Times New Roman" w:hAnsi="Times New Roman" w:cs="Times New Roman"/>
          <w:sz w:val="24"/>
          <w:szCs w:val="24"/>
        </w:rPr>
        <w:t xml:space="preserve"> or home.</w:t>
      </w:r>
      <w:r w:rsidR="007657DC">
        <w:rPr>
          <w:rFonts w:ascii="Times New Roman" w:hAnsi="Times New Roman" w:cs="Times New Roman"/>
          <w:sz w:val="24"/>
          <w:szCs w:val="24"/>
        </w:rPr>
        <w:t xml:space="preserve"> Emancipation is one of the primary ventures among other options which are also exercised by the government. </w:t>
      </w:r>
      <w:r w:rsidR="001654E7">
        <w:rPr>
          <w:rFonts w:ascii="Times New Roman" w:hAnsi="Times New Roman" w:cs="Times New Roman"/>
          <w:sz w:val="24"/>
          <w:szCs w:val="24"/>
        </w:rPr>
        <w:t xml:space="preserve">It </w:t>
      </w:r>
      <w:r w:rsidR="00BE6CB6">
        <w:rPr>
          <w:rFonts w:ascii="Times New Roman" w:hAnsi="Times New Roman" w:cs="Times New Roman"/>
          <w:sz w:val="24"/>
          <w:szCs w:val="24"/>
        </w:rPr>
        <w:t>also enhances the</w:t>
      </w:r>
      <w:r w:rsidR="002A38EC">
        <w:rPr>
          <w:rFonts w:ascii="Times New Roman" w:hAnsi="Times New Roman" w:cs="Times New Roman"/>
          <w:sz w:val="24"/>
          <w:szCs w:val="24"/>
        </w:rPr>
        <w:t xml:space="preserve"> significance of the practice and o</w:t>
      </w:r>
      <w:r w:rsidR="00EF55DA">
        <w:rPr>
          <w:rFonts w:ascii="Times New Roman" w:hAnsi="Times New Roman" w:cs="Times New Roman"/>
          <w:sz w:val="24"/>
          <w:szCs w:val="24"/>
        </w:rPr>
        <w:t>ccurrence</w:t>
      </w:r>
      <w:r w:rsidR="002A38EC">
        <w:rPr>
          <w:rFonts w:ascii="Times New Roman" w:hAnsi="Times New Roman" w:cs="Times New Roman"/>
          <w:sz w:val="24"/>
          <w:szCs w:val="24"/>
        </w:rPr>
        <w:t xml:space="preserve"> of the emancipation of the</w:t>
      </w:r>
      <w:r w:rsidR="001B2CC4">
        <w:rPr>
          <w:rFonts w:ascii="Times New Roman" w:hAnsi="Times New Roman" w:cs="Times New Roman"/>
          <w:sz w:val="24"/>
          <w:szCs w:val="24"/>
        </w:rPr>
        <w:t xml:space="preserve"> mino</w:t>
      </w:r>
      <w:r w:rsidR="00EF55DA">
        <w:rPr>
          <w:rFonts w:ascii="Times New Roman" w:hAnsi="Times New Roman" w:cs="Times New Roman"/>
          <w:sz w:val="24"/>
          <w:szCs w:val="24"/>
        </w:rPr>
        <w:t>r</w:t>
      </w:r>
      <w:r w:rsidR="001720EB">
        <w:rPr>
          <w:rFonts w:ascii="Times New Roman" w:hAnsi="Times New Roman" w:cs="Times New Roman"/>
          <w:sz w:val="24"/>
          <w:szCs w:val="24"/>
        </w:rPr>
        <w:t xml:space="preserve"> in comparison to the other procedures.</w:t>
      </w:r>
      <w:r w:rsidR="00E76D72">
        <w:rPr>
          <w:rFonts w:ascii="Times New Roman" w:hAnsi="Times New Roman" w:cs="Times New Roman"/>
          <w:sz w:val="24"/>
          <w:szCs w:val="24"/>
        </w:rPr>
        <w:t xml:space="preserve"> The emancipation of minors also obligates the children to </w:t>
      </w:r>
      <w:r w:rsidR="00EE4EF1">
        <w:rPr>
          <w:rFonts w:ascii="Times New Roman" w:hAnsi="Times New Roman" w:cs="Times New Roman"/>
          <w:sz w:val="24"/>
          <w:szCs w:val="24"/>
        </w:rPr>
        <w:t>assume several</w:t>
      </w:r>
      <w:r w:rsidR="00DD6C88">
        <w:rPr>
          <w:rFonts w:ascii="Times New Roman" w:hAnsi="Times New Roman" w:cs="Times New Roman"/>
          <w:sz w:val="24"/>
          <w:szCs w:val="24"/>
        </w:rPr>
        <w:t xml:space="preserve"> responsibilities in the society. </w:t>
      </w:r>
      <w:r w:rsidR="0022261B">
        <w:rPr>
          <w:rFonts w:ascii="Times New Roman" w:hAnsi="Times New Roman" w:cs="Times New Roman"/>
          <w:sz w:val="24"/>
          <w:szCs w:val="24"/>
        </w:rPr>
        <w:t>It completely changes the outlook of their life.</w:t>
      </w:r>
      <w:r w:rsidR="002A58CC">
        <w:rPr>
          <w:rFonts w:ascii="Times New Roman" w:hAnsi="Times New Roman" w:cs="Times New Roman"/>
          <w:sz w:val="24"/>
          <w:szCs w:val="24"/>
        </w:rPr>
        <w:t xml:space="preserve"> </w:t>
      </w:r>
    </w:p>
    <w:p w14:paraId="29C49819" w14:textId="2C206F6F" w:rsidR="00EC548B" w:rsidRDefault="004A3906" w:rsidP="00841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26AC0">
        <w:rPr>
          <w:rFonts w:ascii="Times New Roman" w:hAnsi="Times New Roman" w:cs="Times New Roman"/>
          <w:sz w:val="24"/>
          <w:szCs w:val="24"/>
        </w:rPr>
        <w:t>In most states, minors are protected by law from contractual obligations, unless they are emancipated</w:t>
      </w:r>
      <w:r w:rsidR="00056738">
        <w:rPr>
          <w:rFonts w:ascii="Times New Roman" w:hAnsi="Times New Roman" w:cs="Times New Roman"/>
          <w:sz w:val="24"/>
          <w:szCs w:val="24"/>
        </w:rPr>
        <w:t xml:space="preserve"> or if they have a certain liability under tort law. In tort, minors have liabilities</w:t>
      </w:r>
      <w:r w:rsidR="001A7B49">
        <w:rPr>
          <w:rFonts w:ascii="Times New Roman" w:hAnsi="Times New Roman" w:cs="Times New Roman"/>
          <w:sz w:val="24"/>
          <w:szCs w:val="24"/>
        </w:rPr>
        <w:t xml:space="preserve"> except</w:t>
      </w:r>
      <w:r w:rsidR="00056738">
        <w:rPr>
          <w:rFonts w:ascii="Times New Roman" w:hAnsi="Times New Roman" w:cs="Times New Roman"/>
          <w:sz w:val="24"/>
          <w:szCs w:val="24"/>
        </w:rPr>
        <w:t xml:space="preserve"> in the case that the activity which violates tort laws are not related </w:t>
      </w:r>
      <w:r w:rsidR="001A7B49">
        <w:rPr>
          <w:rFonts w:ascii="Times New Roman" w:hAnsi="Times New Roman" w:cs="Times New Roman"/>
          <w:sz w:val="24"/>
          <w:szCs w:val="24"/>
        </w:rPr>
        <w:t xml:space="preserve">to some contractual enforcement. Conversely, minors hold the same adult rights and responsibilities, under tort or otherwise, if they are emancipated. </w:t>
      </w:r>
      <w:r w:rsidR="00516CE5">
        <w:rPr>
          <w:rFonts w:ascii="Times New Roman" w:hAnsi="Times New Roman" w:cs="Times New Roman"/>
          <w:sz w:val="24"/>
          <w:szCs w:val="24"/>
        </w:rPr>
        <w:t xml:space="preserve">In law, the act of emancipation is understood to be freeing a person from the bounds or controls of another. When minors legally get married after they have crossed the age of 18, they are considered emancipated from their parents, or if they are serving on active duty within the United States armed forces. </w:t>
      </w:r>
      <w:r w:rsidR="00DE1C8C">
        <w:rPr>
          <w:rFonts w:ascii="Times New Roman" w:hAnsi="Times New Roman" w:cs="Times New Roman"/>
          <w:sz w:val="24"/>
          <w:szCs w:val="24"/>
        </w:rPr>
        <w:t xml:space="preserve">Parents thus do not have control over the affairs of their children when they are emancipated and thus, by law, are also not legally mandated to pay for any damages under tort if their minor causes harm to someone else’s properties (Miller). </w:t>
      </w:r>
    </w:p>
    <w:p w14:paraId="090CCA4B" w14:textId="0F5CD25B" w:rsidR="00127B1B" w:rsidRPr="00FB0B82" w:rsidRDefault="004A3906" w:rsidP="00B263D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7754D">
        <w:rPr>
          <w:rFonts w:ascii="Times New Roman" w:hAnsi="Times New Roman" w:cs="Times New Roman"/>
          <w:sz w:val="24"/>
          <w:szCs w:val="24"/>
        </w:rPr>
        <w:t xml:space="preserve">The rights that minors attain from emancipation also come with legal responsibilities. Any minor who has been emancipated will hence be liable for contractual obligations should they be breached after entering into them with another party, with no regard to the consideration that they were out of necessity or not. Many states allow emancipation to minors upon marriage but dictate certain restrictions and requirements that they have to comply with in order to do so. </w:t>
      </w:r>
      <w:r w:rsidR="00FB0B82">
        <w:rPr>
          <w:rFonts w:ascii="Times New Roman" w:hAnsi="Times New Roman" w:cs="Times New Roman"/>
          <w:sz w:val="24"/>
          <w:szCs w:val="24"/>
        </w:rPr>
        <w:t xml:space="preserve">A court approval or parental consent is thus needed at a certain age for minors seeking </w:t>
      </w:r>
      <w:r w:rsidR="00FB0B82" w:rsidRPr="00FB0B82">
        <w:rPr>
          <w:rFonts w:ascii="Times New Roman" w:hAnsi="Times New Roman" w:cs="Times New Roman"/>
          <w:color w:val="000000" w:themeColor="text1"/>
          <w:sz w:val="24"/>
          <w:szCs w:val="24"/>
        </w:rPr>
        <w:t>emancipation through marriage. For instance, the state of California dictates that a minor must be accompanied by a legal guardian or parent, be 14 years old at least, and appear before a court of law</w:t>
      </w:r>
      <w:sdt>
        <w:sdtPr>
          <w:rPr>
            <w:rFonts w:asciiTheme="minorEastAsia" w:hAnsiTheme="minorEastAsia" w:cstheme="minorEastAsia" w:hint="eastAsia"/>
            <w:color w:val="000000" w:themeColor="text1"/>
            <w:sz w:val="24"/>
            <w:szCs w:val="24"/>
          </w:rPr>
          <w:id w:val="-1399972732"/>
          <w:citation/>
        </w:sdtPr>
        <w:sdtEndPr/>
        <w:sdtContent>
          <w:r w:rsidR="00FB5E6D" w:rsidRPr="00FB0B82">
            <w:rPr>
              <w:rFonts w:asciiTheme="minorEastAsia" w:hAnsiTheme="minorEastAsia" w:cstheme="minorEastAsia" w:hint="eastAsia"/>
              <w:color w:val="000000" w:themeColor="text1"/>
              <w:sz w:val="24"/>
              <w:szCs w:val="24"/>
            </w:rPr>
            <w:fldChar w:fldCharType="begin"/>
          </w:r>
          <w:r w:rsidR="00FB5E6D" w:rsidRPr="00FB0B82">
            <w:rPr>
              <w:rFonts w:asciiTheme="minorEastAsia" w:hAnsiTheme="minorEastAsia" w:cstheme="minorEastAsia" w:hint="eastAsia"/>
              <w:color w:val="000000" w:themeColor="text1"/>
              <w:sz w:val="24"/>
              <w:szCs w:val="24"/>
            </w:rPr>
            <w:instrText xml:space="preserve"> CITATION Kat19 \l 1033 </w:instrText>
          </w:r>
          <w:r w:rsidR="00FB5E6D" w:rsidRPr="00FB0B82">
            <w:rPr>
              <w:rFonts w:asciiTheme="minorEastAsia" w:hAnsiTheme="minorEastAsia" w:cstheme="minorEastAsia" w:hint="eastAsia"/>
              <w:color w:val="000000" w:themeColor="text1"/>
              <w:sz w:val="24"/>
              <w:szCs w:val="24"/>
            </w:rPr>
            <w:fldChar w:fldCharType="separate"/>
          </w:r>
          <w:r w:rsidR="007A6115">
            <w:rPr>
              <w:rFonts w:asciiTheme="minorEastAsia" w:hAnsiTheme="minorEastAsia" w:cstheme="minorEastAsia" w:hint="eastAsia"/>
              <w:noProof/>
              <w:color w:val="000000" w:themeColor="text1"/>
              <w:sz w:val="24"/>
              <w:szCs w:val="24"/>
            </w:rPr>
            <w:t xml:space="preserve"> </w:t>
          </w:r>
          <w:r w:rsidR="007A6115" w:rsidRPr="007A6115">
            <w:rPr>
              <w:rFonts w:asciiTheme="minorEastAsia" w:hAnsiTheme="minorEastAsia" w:cstheme="minorEastAsia"/>
              <w:noProof/>
              <w:color w:val="000000" w:themeColor="text1"/>
              <w:sz w:val="24"/>
              <w:szCs w:val="24"/>
            </w:rPr>
            <w:t>(Michon)</w:t>
          </w:r>
          <w:r w:rsidR="00FB5E6D" w:rsidRPr="00FB0B82">
            <w:rPr>
              <w:rFonts w:asciiTheme="minorEastAsia" w:hAnsiTheme="minorEastAsia" w:cstheme="minorEastAsia" w:hint="eastAsia"/>
              <w:color w:val="000000" w:themeColor="text1"/>
              <w:sz w:val="24"/>
              <w:szCs w:val="24"/>
            </w:rPr>
            <w:fldChar w:fldCharType="end"/>
          </w:r>
        </w:sdtContent>
      </w:sdt>
      <w:r w:rsidR="00FB5E6D" w:rsidRPr="00FB0B82">
        <w:rPr>
          <w:rFonts w:asciiTheme="minorEastAsia" w:hAnsiTheme="minorEastAsia" w:cstheme="minorEastAsia" w:hint="eastAsia"/>
          <w:color w:val="000000" w:themeColor="text1"/>
          <w:sz w:val="24"/>
          <w:szCs w:val="24"/>
        </w:rPr>
        <w:t>.</w:t>
      </w:r>
      <w:r w:rsidR="000E447C" w:rsidRPr="00FB0B82">
        <w:rPr>
          <w:rFonts w:asciiTheme="minorEastAsia" w:hAnsiTheme="minorEastAsia" w:cstheme="minorEastAsia" w:hint="eastAsia"/>
          <w:color w:val="000000" w:themeColor="text1"/>
          <w:sz w:val="24"/>
          <w:szCs w:val="24"/>
        </w:rPr>
        <w:t xml:space="preserve"> </w:t>
      </w:r>
      <w:r w:rsidR="00056FF5">
        <w:rPr>
          <w:rFonts w:asciiTheme="minorEastAsia" w:hAnsiTheme="minorEastAsia" w:cstheme="minorEastAsia"/>
          <w:color w:val="000000" w:themeColor="text1"/>
          <w:sz w:val="24"/>
          <w:szCs w:val="24"/>
        </w:rPr>
        <w:t xml:space="preserve">However, in certain cases, parents are still required by law to continue financially supporting their children or adult offspring through payments. There could be different reasons that a court may order so despite the fact that the child has attained emancipation. For instance, a divorce agreement between the parents that includes </w:t>
      </w:r>
      <w:r w:rsidR="000B7B30">
        <w:rPr>
          <w:rFonts w:asciiTheme="minorEastAsia" w:hAnsiTheme="minorEastAsia" w:cstheme="minorEastAsia"/>
          <w:color w:val="000000" w:themeColor="text1"/>
          <w:sz w:val="24"/>
          <w:szCs w:val="24"/>
        </w:rPr>
        <w:t xml:space="preserve">clauses and terms mandating one or both parents to financially support their child for a certain time period after adulthood, that the court may accept and order the obligation to be subsequently fulfilled, in spite of the minor being already </w:t>
      </w:r>
      <w:r w:rsidR="000B7B30" w:rsidRPr="00B263DA">
        <w:rPr>
          <w:rFonts w:asciiTheme="minorEastAsia" w:hAnsiTheme="minorEastAsia" w:cstheme="minorEastAsia"/>
          <w:color w:val="000000" w:themeColor="text1"/>
          <w:sz w:val="24"/>
          <w:szCs w:val="24"/>
        </w:rPr>
        <w:t>emancipated</w:t>
      </w:r>
      <w:sdt>
        <w:sdtPr>
          <w:rPr>
            <w:rFonts w:asciiTheme="minorEastAsia" w:hAnsiTheme="minorEastAsia" w:cstheme="minorEastAsia" w:hint="eastAsia"/>
            <w:color w:val="000000" w:themeColor="text1"/>
            <w:sz w:val="24"/>
            <w:szCs w:val="24"/>
          </w:rPr>
          <w:id w:val="-354417927"/>
          <w:citation/>
        </w:sdtPr>
        <w:sdtEndPr/>
        <w:sdtContent>
          <w:r w:rsidR="00B263DA" w:rsidRPr="00B263DA">
            <w:rPr>
              <w:rFonts w:asciiTheme="minorEastAsia" w:hAnsiTheme="minorEastAsia" w:cstheme="minorEastAsia" w:hint="eastAsia"/>
              <w:color w:val="000000" w:themeColor="text1"/>
              <w:sz w:val="24"/>
              <w:szCs w:val="24"/>
            </w:rPr>
            <w:fldChar w:fldCharType="begin"/>
          </w:r>
          <w:r w:rsidR="00B263DA" w:rsidRPr="00B263DA">
            <w:rPr>
              <w:rFonts w:asciiTheme="minorEastAsia" w:hAnsiTheme="minorEastAsia" w:cstheme="minorEastAsia" w:hint="eastAsia"/>
              <w:color w:val="000000" w:themeColor="text1"/>
              <w:sz w:val="24"/>
              <w:szCs w:val="24"/>
            </w:rPr>
            <w:instrText xml:space="preserve"> CITATION Deb18 \l 1033 </w:instrText>
          </w:r>
          <w:r w:rsidR="00B263DA" w:rsidRPr="00B263DA">
            <w:rPr>
              <w:rFonts w:asciiTheme="minorEastAsia" w:hAnsiTheme="minorEastAsia" w:cstheme="minorEastAsia" w:hint="eastAsia"/>
              <w:color w:val="000000" w:themeColor="text1"/>
              <w:sz w:val="24"/>
              <w:szCs w:val="24"/>
            </w:rPr>
            <w:fldChar w:fldCharType="separate"/>
          </w:r>
          <w:r w:rsidR="007A6115">
            <w:rPr>
              <w:rFonts w:asciiTheme="minorEastAsia" w:hAnsiTheme="minorEastAsia" w:cstheme="minorEastAsia" w:hint="eastAsia"/>
              <w:noProof/>
              <w:color w:val="000000" w:themeColor="text1"/>
              <w:sz w:val="24"/>
              <w:szCs w:val="24"/>
            </w:rPr>
            <w:t xml:space="preserve"> </w:t>
          </w:r>
          <w:r w:rsidR="007A6115" w:rsidRPr="007A6115">
            <w:rPr>
              <w:rFonts w:asciiTheme="minorEastAsia" w:hAnsiTheme="minorEastAsia" w:cstheme="minorEastAsia"/>
              <w:noProof/>
              <w:color w:val="000000" w:themeColor="text1"/>
              <w:sz w:val="24"/>
              <w:szCs w:val="24"/>
            </w:rPr>
            <w:t>(Washington)</w:t>
          </w:r>
          <w:r w:rsidR="00B263DA" w:rsidRPr="00B263DA">
            <w:rPr>
              <w:rFonts w:asciiTheme="minorEastAsia" w:hAnsiTheme="minorEastAsia" w:cstheme="minorEastAsia" w:hint="eastAsia"/>
              <w:color w:val="000000" w:themeColor="text1"/>
              <w:sz w:val="24"/>
              <w:szCs w:val="24"/>
            </w:rPr>
            <w:fldChar w:fldCharType="end"/>
          </w:r>
        </w:sdtContent>
      </w:sdt>
      <w:r w:rsidR="000B7B30" w:rsidRPr="00B263DA">
        <w:rPr>
          <w:rFonts w:asciiTheme="minorEastAsia" w:hAnsiTheme="minorEastAsia" w:cstheme="minorEastAsia"/>
          <w:color w:val="000000" w:themeColor="text1"/>
          <w:sz w:val="24"/>
          <w:szCs w:val="24"/>
        </w:rPr>
        <w:t xml:space="preserve">. </w:t>
      </w:r>
      <w:r w:rsidR="00B263DA" w:rsidRPr="00B263DA">
        <w:rPr>
          <w:rFonts w:asciiTheme="minorEastAsia" w:hAnsiTheme="minorEastAsia" w:cstheme="minorEastAsia"/>
          <w:color w:val="000000" w:themeColor="text1"/>
          <w:sz w:val="24"/>
          <w:szCs w:val="24"/>
        </w:rPr>
        <w:t>If an adult child has special needs that prevent them from taking adequate care of themselves, then a court may also order parents to financially or physically support their children</w:t>
      </w:r>
      <w:r w:rsidR="000E447C" w:rsidRPr="00B263DA">
        <w:rPr>
          <w:rFonts w:asciiTheme="minorEastAsia" w:hAnsiTheme="minorEastAsia" w:cstheme="minorEastAsia" w:hint="eastAsia"/>
          <w:color w:val="000000" w:themeColor="text1"/>
          <w:sz w:val="24"/>
          <w:szCs w:val="24"/>
        </w:rPr>
        <w:t>.</w:t>
      </w:r>
    </w:p>
    <w:p w14:paraId="4CA6B08B" w14:textId="3BF5B67B" w:rsidR="00317452" w:rsidRPr="00FB0E39" w:rsidRDefault="004A3906" w:rsidP="00B3327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w:t>
      </w:r>
      <w:r w:rsidR="000C3012">
        <w:rPr>
          <w:rFonts w:ascii="Times New Roman" w:hAnsi="Times New Roman" w:cs="Times New Roman"/>
          <w:sz w:val="24"/>
          <w:szCs w:val="24"/>
        </w:rPr>
        <w:t xml:space="preserve">the emancipation of minors is </w:t>
      </w:r>
      <w:r w:rsidR="004E78E4">
        <w:rPr>
          <w:rFonts w:ascii="Times New Roman" w:hAnsi="Times New Roman" w:cs="Times New Roman"/>
          <w:sz w:val="24"/>
          <w:szCs w:val="24"/>
        </w:rPr>
        <w:t xml:space="preserve">a </w:t>
      </w:r>
      <w:r w:rsidR="001F6111">
        <w:rPr>
          <w:rFonts w:ascii="Times New Roman" w:hAnsi="Times New Roman" w:cs="Times New Roman"/>
          <w:sz w:val="24"/>
          <w:szCs w:val="24"/>
        </w:rPr>
        <w:t xml:space="preserve">significant legal matter that casts prominent impact in their life. </w:t>
      </w:r>
      <w:r w:rsidR="00653B74">
        <w:rPr>
          <w:rFonts w:ascii="Times New Roman" w:hAnsi="Times New Roman" w:cs="Times New Roman"/>
          <w:sz w:val="24"/>
          <w:szCs w:val="24"/>
        </w:rPr>
        <w:t xml:space="preserve">It is not only an imperative legal process but also </w:t>
      </w:r>
      <w:r w:rsidR="000E2381">
        <w:rPr>
          <w:rFonts w:ascii="Times New Roman" w:hAnsi="Times New Roman" w:cs="Times New Roman"/>
          <w:sz w:val="24"/>
          <w:szCs w:val="24"/>
        </w:rPr>
        <w:t>necessitates</w:t>
      </w:r>
      <w:r w:rsidR="00653B74">
        <w:rPr>
          <w:rFonts w:ascii="Times New Roman" w:hAnsi="Times New Roman" w:cs="Times New Roman"/>
          <w:sz w:val="24"/>
          <w:szCs w:val="24"/>
        </w:rPr>
        <w:t xml:space="preserve"> the young emancipated persons </w:t>
      </w:r>
      <w:r w:rsidR="000E2381">
        <w:rPr>
          <w:rFonts w:ascii="Times New Roman" w:hAnsi="Times New Roman" w:cs="Times New Roman"/>
          <w:sz w:val="24"/>
          <w:szCs w:val="24"/>
        </w:rPr>
        <w:t xml:space="preserve">to perform </w:t>
      </w:r>
      <w:r w:rsidR="00653B74">
        <w:rPr>
          <w:rFonts w:ascii="Times New Roman" w:hAnsi="Times New Roman" w:cs="Times New Roman"/>
          <w:sz w:val="24"/>
          <w:szCs w:val="24"/>
        </w:rPr>
        <w:t>several duties.</w:t>
      </w:r>
      <w:bookmarkEnd w:id="0"/>
      <w:r w:rsidR="00653B74">
        <w:rPr>
          <w:rFonts w:ascii="Times New Roman" w:hAnsi="Times New Roman" w:cs="Times New Roman"/>
          <w:sz w:val="24"/>
          <w:szCs w:val="24"/>
        </w:rPr>
        <w:t xml:space="preserve"> </w:t>
      </w:r>
      <w:r w:rsidR="0022261B">
        <w:rPr>
          <w:rFonts w:ascii="Times New Roman" w:hAnsi="Times New Roman" w:cs="Times New Roman"/>
          <w:sz w:val="24"/>
          <w:szCs w:val="24"/>
        </w:rPr>
        <w:t xml:space="preserve"> </w:t>
      </w:r>
      <w:r w:rsidR="0086492B">
        <w:rPr>
          <w:rFonts w:ascii="Times New Roman" w:hAnsi="Times New Roman" w:cs="Times New Roman"/>
          <w:sz w:val="24"/>
          <w:szCs w:val="24"/>
        </w:rPr>
        <w:t xml:space="preserve"> </w:t>
      </w:r>
      <w:r w:rsidR="005E46C6">
        <w:rPr>
          <w:rFonts w:ascii="Times New Roman" w:hAnsi="Times New Roman" w:cs="Times New Roman"/>
          <w:sz w:val="24"/>
          <w:szCs w:val="24"/>
        </w:rPr>
        <w:t xml:space="preserve"> </w:t>
      </w:r>
      <w:r w:rsidR="00A70CFF">
        <w:rPr>
          <w:rFonts w:ascii="Times New Roman" w:hAnsi="Times New Roman" w:cs="Times New Roman"/>
          <w:sz w:val="24"/>
          <w:szCs w:val="24"/>
        </w:rPr>
        <w:t xml:space="preserve"> </w:t>
      </w:r>
      <w:r w:rsidR="00E11B38">
        <w:rPr>
          <w:rFonts w:ascii="Times New Roman" w:hAnsi="Times New Roman" w:cs="Times New Roman"/>
          <w:sz w:val="24"/>
          <w:szCs w:val="24"/>
        </w:rPr>
        <w:t xml:space="preserve"> </w:t>
      </w:r>
      <w:r w:rsidR="00507733">
        <w:rPr>
          <w:rFonts w:ascii="Times New Roman" w:hAnsi="Times New Roman" w:cs="Times New Roman"/>
          <w:sz w:val="24"/>
          <w:szCs w:val="24"/>
        </w:rPr>
        <w:t xml:space="preserve"> </w:t>
      </w:r>
      <w:r w:rsidR="001720EB">
        <w:rPr>
          <w:rFonts w:ascii="Times New Roman" w:hAnsi="Times New Roman" w:cs="Times New Roman"/>
          <w:sz w:val="24"/>
          <w:szCs w:val="24"/>
        </w:rPr>
        <w:t xml:space="preserve"> </w:t>
      </w:r>
      <w:r w:rsidR="00363472">
        <w:rPr>
          <w:rFonts w:ascii="Times New Roman" w:hAnsi="Times New Roman" w:cs="Times New Roman"/>
          <w:sz w:val="24"/>
          <w:szCs w:val="24"/>
        </w:rPr>
        <w:t xml:space="preserve"> </w:t>
      </w:r>
      <w:r w:rsidR="00EF55DA">
        <w:rPr>
          <w:rFonts w:ascii="Times New Roman" w:hAnsi="Times New Roman" w:cs="Times New Roman"/>
          <w:sz w:val="24"/>
          <w:szCs w:val="24"/>
        </w:rPr>
        <w:t xml:space="preserve"> </w:t>
      </w:r>
      <w:r w:rsidR="001D006F">
        <w:rPr>
          <w:rFonts w:ascii="Times New Roman" w:hAnsi="Times New Roman" w:cs="Times New Roman"/>
          <w:sz w:val="24"/>
          <w:szCs w:val="24"/>
        </w:rPr>
        <w:t xml:space="preserve"> </w:t>
      </w:r>
    </w:p>
    <w:p w14:paraId="07DFB98D" w14:textId="77777777" w:rsidR="00CA1F5B" w:rsidRDefault="00CA1F5B" w:rsidP="00CA1F5B">
      <w:pPr>
        <w:spacing w:after="0" w:line="480" w:lineRule="auto"/>
        <w:rPr>
          <w:rFonts w:ascii="Times New Roman" w:hAnsi="Times New Roman" w:cs="Times New Roman"/>
          <w:sz w:val="24"/>
          <w:szCs w:val="24"/>
        </w:rPr>
      </w:pPr>
    </w:p>
    <w:p w14:paraId="2CDE1431" w14:textId="77777777" w:rsidR="00F11D04" w:rsidRDefault="00F11D04" w:rsidP="00F11D04">
      <w:pPr>
        <w:spacing w:after="0" w:line="480" w:lineRule="auto"/>
        <w:rPr>
          <w:rFonts w:ascii="Times New Roman" w:hAnsi="Times New Roman" w:cs="Times New Roman"/>
          <w:sz w:val="24"/>
          <w:szCs w:val="24"/>
        </w:rPr>
      </w:pPr>
    </w:p>
    <w:p w14:paraId="1E4335BA" w14:textId="77777777" w:rsidR="006E1422" w:rsidRDefault="006E1422" w:rsidP="00B839DE">
      <w:pPr>
        <w:spacing w:after="0" w:line="480" w:lineRule="auto"/>
        <w:rPr>
          <w:rFonts w:ascii="Times New Roman" w:hAnsi="Times New Roman" w:cs="Times New Roman"/>
          <w:sz w:val="24"/>
          <w:szCs w:val="24"/>
        </w:rPr>
      </w:pPr>
    </w:p>
    <w:p w14:paraId="0F57067F" w14:textId="77777777" w:rsidR="004B59D5" w:rsidRDefault="004A3906" w:rsidP="00F11D04">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14:paraId="48894BB2" w14:textId="77777777" w:rsidR="007A6115" w:rsidRPr="007A6115" w:rsidRDefault="004A3906" w:rsidP="007A6115">
      <w:pPr>
        <w:pStyle w:val="Bibliography"/>
        <w:rPr>
          <w:rFonts w:ascii="Times New Roman" w:hAnsi="Times New Roman" w:cs="Times New Roman"/>
          <w:noProof/>
          <w:sz w:val="24"/>
          <w:szCs w:val="24"/>
        </w:rPr>
      </w:pPr>
      <w:r w:rsidRPr="007A6115">
        <w:rPr>
          <w:rFonts w:ascii="Times New Roman" w:hAnsi="Times New Roman" w:cs="Times New Roman"/>
          <w:noProof/>
          <w:sz w:val="24"/>
          <w:szCs w:val="24"/>
        </w:rPr>
        <w:t xml:space="preserve">Bowden, Vicky R and Cindy Smith Greenberg. </w:t>
      </w:r>
      <w:r w:rsidRPr="007A6115">
        <w:rPr>
          <w:rFonts w:ascii="Times New Roman" w:hAnsi="Times New Roman" w:cs="Times New Roman"/>
          <w:i/>
          <w:iCs/>
          <w:noProof/>
          <w:sz w:val="24"/>
          <w:szCs w:val="24"/>
        </w:rPr>
        <w:t>Children and their families : the continuum of care</w:t>
      </w:r>
      <w:r w:rsidRPr="007A6115">
        <w:rPr>
          <w:rFonts w:ascii="Times New Roman" w:hAnsi="Times New Roman" w:cs="Times New Roman"/>
          <w:noProof/>
          <w:sz w:val="24"/>
          <w:szCs w:val="24"/>
        </w:rPr>
        <w:t>. 2nd. Philadelphia: Lippincott Williams &amp; Wilkins, 2010.</w:t>
      </w:r>
    </w:p>
    <w:p w14:paraId="18A0FAA0" w14:textId="77777777" w:rsidR="00F11D04" w:rsidRPr="007A6115" w:rsidRDefault="004A3906" w:rsidP="00F11D04">
      <w:pPr>
        <w:pStyle w:val="Bibliography"/>
        <w:rPr>
          <w:rFonts w:ascii="Times New Roman" w:hAnsi="Times New Roman" w:cs="Times New Roman"/>
          <w:sz w:val="24"/>
          <w:szCs w:val="24"/>
        </w:rPr>
      </w:pPr>
      <w:r>
        <w:fldChar w:fldCharType="begin"/>
      </w:r>
      <w:r>
        <w:instrText xml:space="preserve"> ADDIN ZOTERO_BIBL {"uncited":[],"omitted":[],"custom":[]} CSL_BIBLIOGRAPHY </w:instrText>
      </w:r>
      <w:r>
        <w:fldChar w:fldCharType="separate"/>
      </w:r>
      <w:r w:rsidRPr="007A6115">
        <w:rPr>
          <w:rFonts w:ascii="Times New Roman" w:hAnsi="Times New Roman" w:cs="Times New Roman"/>
          <w:i/>
          <w:iCs/>
          <w:sz w:val="24"/>
          <w:szCs w:val="24"/>
        </w:rPr>
        <w:t>Child Emancipation | Children’s Rights Council</w:t>
      </w:r>
      <w:r w:rsidRPr="007A6115">
        <w:rPr>
          <w:rFonts w:ascii="Times New Roman" w:hAnsi="Times New Roman" w:cs="Times New Roman"/>
          <w:sz w:val="24"/>
          <w:szCs w:val="24"/>
        </w:rPr>
        <w:t>. https://www.crckids.org/child-support/child-emancipation/. Accessed 4 Jan. 2019.</w:t>
      </w:r>
    </w:p>
    <w:p w14:paraId="72BB8059" w14:textId="77777777" w:rsidR="00F11D04" w:rsidRPr="007A6115" w:rsidRDefault="004A3906" w:rsidP="00F11D04">
      <w:pPr>
        <w:pStyle w:val="Bibliography"/>
        <w:rPr>
          <w:rFonts w:ascii="Times New Roman" w:hAnsi="Times New Roman" w:cs="Times New Roman"/>
          <w:sz w:val="24"/>
          <w:szCs w:val="24"/>
        </w:rPr>
      </w:pPr>
      <w:r w:rsidRPr="007A6115">
        <w:rPr>
          <w:rFonts w:ascii="Times New Roman" w:hAnsi="Times New Roman" w:cs="Times New Roman"/>
          <w:i/>
          <w:iCs/>
          <w:sz w:val="24"/>
          <w:szCs w:val="24"/>
        </w:rPr>
        <w:t>Emancipation of Minors | Emancipation of Minors | P</w:t>
      </w:r>
      <w:r w:rsidRPr="007A6115">
        <w:rPr>
          <w:rFonts w:ascii="Times New Roman" w:hAnsi="Times New Roman" w:cs="Times New Roman"/>
          <w:i/>
          <w:iCs/>
          <w:sz w:val="24"/>
          <w:szCs w:val="24"/>
        </w:rPr>
        <w:t>ALawHELP.Org - Your Online Guide to Legal Information and Legal Services in Pennsylvania</w:t>
      </w:r>
      <w:r w:rsidRPr="007A6115">
        <w:rPr>
          <w:rFonts w:ascii="Times New Roman" w:hAnsi="Times New Roman" w:cs="Times New Roman"/>
          <w:sz w:val="24"/>
          <w:szCs w:val="24"/>
        </w:rPr>
        <w:t>. https://www.palawhelp.org/resource/emancipation-of-minors. Accessed 4 Jan. 2019.</w:t>
      </w:r>
    </w:p>
    <w:p w14:paraId="1E37C754" w14:textId="77777777" w:rsidR="00F11D04" w:rsidRDefault="004A3906" w:rsidP="00F11D04">
      <w:pPr>
        <w:pStyle w:val="Bibliography"/>
        <w:rPr>
          <w:rFonts w:ascii="Times New Roman" w:hAnsi="Times New Roman" w:cs="Times New Roman"/>
          <w:sz w:val="24"/>
          <w:szCs w:val="24"/>
        </w:rPr>
      </w:pPr>
      <w:r w:rsidRPr="007A6115">
        <w:rPr>
          <w:rFonts w:ascii="Times New Roman" w:hAnsi="Times New Roman" w:cs="Times New Roman"/>
          <w:sz w:val="24"/>
          <w:szCs w:val="24"/>
        </w:rPr>
        <w:t xml:space="preserve">Interactive, Proof. </w:t>
      </w:r>
      <w:r w:rsidRPr="007A6115">
        <w:rPr>
          <w:rFonts w:ascii="Times New Roman" w:hAnsi="Times New Roman" w:cs="Times New Roman"/>
          <w:i/>
          <w:iCs/>
          <w:sz w:val="24"/>
          <w:szCs w:val="24"/>
        </w:rPr>
        <w:t>Family Law Self-Help Center - Emancipation of a Minor</w:t>
      </w:r>
      <w:r w:rsidRPr="007A6115">
        <w:rPr>
          <w:rFonts w:ascii="Times New Roman" w:hAnsi="Times New Roman" w:cs="Times New Roman"/>
          <w:sz w:val="24"/>
          <w:szCs w:val="24"/>
        </w:rPr>
        <w:t>. http://www</w:t>
      </w:r>
      <w:r w:rsidRPr="007A6115">
        <w:rPr>
          <w:rFonts w:ascii="Times New Roman" w:hAnsi="Times New Roman" w:cs="Times New Roman"/>
          <w:sz w:val="24"/>
          <w:szCs w:val="24"/>
        </w:rPr>
        <w:t>.familylawselfhelpcenter.org/self-help/other-topics/emancipation-of-a-minor. Accessed 4 Jan. 2019.</w:t>
      </w:r>
    </w:p>
    <w:p w14:paraId="0922E1E6" w14:textId="77777777" w:rsidR="00B839DE" w:rsidRPr="007A6115" w:rsidRDefault="004A3906" w:rsidP="00B839DE">
      <w:pPr>
        <w:pStyle w:val="Bibliography"/>
        <w:rPr>
          <w:rFonts w:ascii="Times New Roman" w:hAnsi="Times New Roman" w:cs="Times New Roman"/>
          <w:noProof/>
          <w:sz w:val="24"/>
          <w:szCs w:val="24"/>
        </w:rPr>
      </w:pPr>
      <w:r w:rsidRPr="007A6115">
        <w:rPr>
          <w:rFonts w:ascii="Times New Roman" w:hAnsi="Times New Roman" w:cs="Times New Roman"/>
          <w:noProof/>
          <w:sz w:val="24"/>
          <w:szCs w:val="24"/>
        </w:rPr>
        <w:t xml:space="preserve">Michon, Kathleen. </w:t>
      </w:r>
      <w:r w:rsidRPr="007A6115">
        <w:rPr>
          <w:rFonts w:ascii="Times New Roman" w:hAnsi="Times New Roman" w:cs="Times New Roman"/>
          <w:i/>
          <w:iCs/>
          <w:noProof/>
          <w:sz w:val="24"/>
          <w:szCs w:val="24"/>
        </w:rPr>
        <w:t>Emancipation of Minors The ins and outs of minor emancipation -- what it means and how it can be obtained.</w:t>
      </w:r>
      <w:r w:rsidRPr="007A6115">
        <w:rPr>
          <w:rFonts w:ascii="Times New Roman" w:hAnsi="Times New Roman" w:cs="Times New Roman"/>
          <w:noProof/>
          <w:sz w:val="24"/>
          <w:szCs w:val="24"/>
        </w:rPr>
        <w:t xml:space="preserve"> 2019. 13 January 2019. &lt;https://</w:t>
      </w:r>
      <w:r w:rsidRPr="007A6115">
        <w:rPr>
          <w:rFonts w:ascii="Times New Roman" w:hAnsi="Times New Roman" w:cs="Times New Roman"/>
          <w:noProof/>
          <w:sz w:val="24"/>
          <w:szCs w:val="24"/>
        </w:rPr>
        <w:t>www.nolo.com/legal-encyclopedia/emancipation-of-minors-32237.html&gt;.</w:t>
      </w:r>
    </w:p>
    <w:p w14:paraId="5CE691B1" w14:textId="77777777" w:rsidR="00F11D04" w:rsidRDefault="004A3906" w:rsidP="00F11D04">
      <w:pPr>
        <w:pStyle w:val="Bibliography"/>
        <w:rPr>
          <w:rFonts w:ascii="Times New Roman" w:hAnsi="Times New Roman" w:cs="Times New Roman"/>
          <w:sz w:val="24"/>
          <w:szCs w:val="24"/>
        </w:rPr>
      </w:pPr>
      <w:r w:rsidRPr="007A6115">
        <w:rPr>
          <w:rFonts w:ascii="Times New Roman" w:hAnsi="Times New Roman" w:cs="Times New Roman"/>
          <w:sz w:val="24"/>
          <w:szCs w:val="24"/>
        </w:rPr>
        <w:t xml:space="preserve">Miller, F. P., et al. </w:t>
      </w:r>
      <w:r w:rsidRPr="007A6115">
        <w:rPr>
          <w:rFonts w:ascii="Times New Roman" w:hAnsi="Times New Roman" w:cs="Times New Roman"/>
          <w:i/>
          <w:iCs/>
          <w:sz w:val="24"/>
          <w:szCs w:val="24"/>
        </w:rPr>
        <w:t>Emancipation of Minors</w:t>
      </w:r>
      <w:r w:rsidRPr="007A6115">
        <w:rPr>
          <w:rFonts w:ascii="Times New Roman" w:hAnsi="Times New Roman" w:cs="Times New Roman"/>
          <w:sz w:val="24"/>
          <w:szCs w:val="24"/>
        </w:rPr>
        <w:t>. VDM Publishing, 2010.</w:t>
      </w:r>
    </w:p>
    <w:p w14:paraId="14702BA3" w14:textId="77777777" w:rsidR="00F11D04" w:rsidRDefault="004A3906" w:rsidP="00F11D04">
      <w:pPr>
        <w:pStyle w:val="Bibliography"/>
        <w:rPr>
          <w:rFonts w:ascii="Times New Roman" w:hAnsi="Times New Roman" w:cs="Times New Roman"/>
          <w:sz w:val="24"/>
          <w:szCs w:val="24"/>
        </w:rPr>
      </w:pPr>
      <w:r w:rsidRPr="007A6115">
        <w:rPr>
          <w:rFonts w:ascii="Times New Roman" w:hAnsi="Times New Roman" w:cs="Times New Roman"/>
          <w:sz w:val="24"/>
          <w:szCs w:val="24"/>
        </w:rPr>
        <w:t xml:space="preserve">Staff, L. I. I. “Emancipation of Minors.” </w:t>
      </w:r>
      <w:r w:rsidRPr="007A6115">
        <w:rPr>
          <w:rFonts w:ascii="Times New Roman" w:hAnsi="Times New Roman" w:cs="Times New Roman"/>
          <w:i/>
          <w:iCs/>
          <w:sz w:val="24"/>
          <w:szCs w:val="24"/>
        </w:rPr>
        <w:t>LII / Legal Information Institute</w:t>
      </w:r>
      <w:r w:rsidRPr="007A6115">
        <w:rPr>
          <w:rFonts w:ascii="Times New Roman" w:hAnsi="Times New Roman" w:cs="Times New Roman"/>
          <w:sz w:val="24"/>
          <w:szCs w:val="24"/>
        </w:rPr>
        <w:t>, 6 Aug. 2007, https://www.law.cornell.edu/we</w:t>
      </w:r>
      <w:r w:rsidRPr="007A6115">
        <w:rPr>
          <w:rFonts w:ascii="Times New Roman" w:hAnsi="Times New Roman" w:cs="Times New Roman"/>
          <w:sz w:val="24"/>
          <w:szCs w:val="24"/>
        </w:rPr>
        <w:t>x/emancipation_of_minors.</w:t>
      </w:r>
    </w:p>
    <w:p w14:paraId="244EDD5F" w14:textId="77777777" w:rsidR="00B839DE" w:rsidRPr="007A6115" w:rsidRDefault="004A3906" w:rsidP="00B839DE">
      <w:pPr>
        <w:pStyle w:val="Bibliography"/>
        <w:rPr>
          <w:rFonts w:ascii="Times New Roman" w:hAnsi="Times New Roman" w:cs="Times New Roman"/>
          <w:noProof/>
          <w:sz w:val="24"/>
          <w:szCs w:val="24"/>
        </w:rPr>
      </w:pPr>
      <w:r w:rsidRPr="007A6115">
        <w:rPr>
          <w:rFonts w:ascii="Times New Roman" w:hAnsi="Times New Roman" w:cs="Times New Roman"/>
          <w:noProof/>
          <w:sz w:val="24"/>
          <w:szCs w:val="24"/>
        </w:rPr>
        <w:t xml:space="preserve">Washington, Debrina. </w:t>
      </w:r>
      <w:r w:rsidRPr="007A6115">
        <w:rPr>
          <w:rFonts w:ascii="Times New Roman" w:hAnsi="Times New Roman" w:cs="Times New Roman"/>
          <w:i/>
          <w:iCs/>
          <w:noProof/>
          <w:sz w:val="24"/>
          <w:szCs w:val="24"/>
        </w:rPr>
        <w:t>Emancipation and Child Support</w:t>
      </w:r>
      <w:r w:rsidRPr="007A6115">
        <w:rPr>
          <w:rFonts w:ascii="Times New Roman" w:hAnsi="Times New Roman" w:cs="Times New Roman"/>
          <w:noProof/>
          <w:sz w:val="24"/>
          <w:szCs w:val="24"/>
        </w:rPr>
        <w:t>. 11 July 2018. 13 January 2019. &lt;https://www.verywellfamily.com/emancipation-and-child-support-payments-2997977&gt;.</w:t>
      </w:r>
    </w:p>
    <w:p w14:paraId="2E46DB1E" w14:textId="77777777" w:rsidR="004B59D5" w:rsidRPr="00A8393A" w:rsidRDefault="004A3906"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D0873" w14:textId="77777777" w:rsidR="004A3906" w:rsidRDefault="004A3906">
      <w:pPr>
        <w:spacing w:after="0" w:line="240" w:lineRule="auto"/>
      </w:pPr>
      <w:r>
        <w:separator/>
      </w:r>
    </w:p>
  </w:endnote>
  <w:endnote w:type="continuationSeparator" w:id="0">
    <w:p w14:paraId="7219F50F" w14:textId="77777777" w:rsidR="004A3906" w:rsidRDefault="004A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97466" w14:textId="77777777" w:rsidR="004A3906" w:rsidRDefault="004A3906">
      <w:pPr>
        <w:spacing w:after="0" w:line="240" w:lineRule="auto"/>
      </w:pPr>
      <w:r>
        <w:separator/>
      </w:r>
    </w:p>
  </w:footnote>
  <w:footnote w:type="continuationSeparator" w:id="0">
    <w:p w14:paraId="371CCDF6" w14:textId="77777777" w:rsidR="004A3906" w:rsidRDefault="004A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6DE1A4FA" w14:textId="77777777" w:rsidR="0084110F" w:rsidRPr="00A8393A" w:rsidRDefault="004A3906" w:rsidP="009D3526">
        <w:pPr>
          <w:pStyle w:val="Header"/>
          <w:jc w:val="right"/>
          <w:rPr>
            <w:rFonts w:ascii="Times New Roman" w:hAnsi="Times New Roman" w:cs="Times New Roman"/>
            <w:sz w:val="24"/>
            <w:szCs w:val="24"/>
          </w:rPr>
        </w:pPr>
        <w:r>
          <w:rPr>
            <w:rFonts w:ascii="Times New Roman" w:hAnsi="Times New Roman" w:cs="Times New Roman"/>
            <w:sz w:val="24"/>
            <w:szCs w:val="24"/>
          </w:rPr>
          <w:t>Lopez</w:t>
        </w:r>
        <w:r w:rsidR="00903571" w:rsidRPr="00A8393A">
          <w:rPr>
            <w:rFonts w:ascii="Times New Roman" w:hAnsi="Times New Roman" w:cs="Times New Roman"/>
            <w:sz w:val="24"/>
            <w:szCs w:val="24"/>
          </w:rPr>
          <w:t xml:space="preserve"> </w:t>
        </w:r>
        <w:r w:rsidR="00903571" w:rsidRPr="00A8393A">
          <w:rPr>
            <w:rFonts w:ascii="Times New Roman" w:hAnsi="Times New Roman" w:cs="Times New Roman"/>
            <w:sz w:val="24"/>
            <w:szCs w:val="24"/>
          </w:rPr>
          <w:fldChar w:fldCharType="begin"/>
        </w:r>
        <w:r w:rsidR="00903571" w:rsidRPr="00A8393A">
          <w:rPr>
            <w:rFonts w:ascii="Times New Roman" w:hAnsi="Times New Roman" w:cs="Times New Roman"/>
            <w:sz w:val="24"/>
            <w:szCs w:val="24"/>
          </w:rPr>
          <w:instrText xml:space="preserve"> PAGE   \* MERGEFORMAT </w:instrText>
        </w:r>
        <w:r w:rsidR="00903571" w:rsidRPr="00A8393A">
          <w:rPr>
            <w:rFonts w:ascii="Times New Roman" w:hAnsi="Times New Roman" w:cs="Times New Roman"/>
            <w:sz w:val="24"/>
            <w:szCs w:val="24"/>
          </w:rPr>
          <w:fldChar w:fldCharType="separate"/>
        </w:r>
        <w:r w:rsidR="00080C82">
          <w:rPr>
            <w:rFonts w:ascii="Times New Roman" w:hAnsi="Times New Roman" w:cs="Times New Roman"/>
            <w:noProof/>
            <w:sz w:val="24"/>
            <w:szCs w:val="24"/>
          </w:rPr>
          <w:t>8</w:t>
        </w:r>
        <w:r w:rsidR="00903571"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94E76"/>
    <w:multiLevelType w:val="multilevel"/>
    <w:tmpl w:val="9EC4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82CBF"/>
    <w:multiLevelType w:val="hybridMultilevel"/>
    <w:tmpl w:val="BD5AC26E"/>
    <w:lvl w:ilvl="0" w:tplc="E86AB888">
      <w:start w:val="1"/>
      <w:numFmt w:val="bullet"/>
      <w:lvlText w:val=""/>
      <w:lvlJc w:val="left"/>
      <w:pPr>
        <w:ind w:left="720" w:hanging="360"/>
      </w:pPr>
      <w:rPr>
        <w:rFonts w:ascii="Symbol" w:hAnsi="Symbol" w:hint="default"/>
      </w:rPr>
    </w:lvl>
    <w:lvl w:ilvl="1" w:tplc="DEA02AC0">
      <w:start w:val="1"/>
      <w:numFmt w:val="bullet"/>
      <w:lvlText w:val="o"/>
      <w:lvlJc w:val="left"/>
      <w:pPr>
        <w:ind w:left="1440" w:hanging="360"/>
      </w:pPr>
      <w:rPr>
        <w:rFonts w:ascii="Courier New" w:hAnsi="Courier New" w:cs="Courier New" w:hint="default"/>
      </w:rPr>
    </w:lvl>
    <w:lvl w:ilvl="2" w:tplc="5B02BB30" w:tentative="1">
      <w:start w:val="1"/>
      <w:numFmt w:val="bullet"/>
      <w:lvlText w:val=""/>
      <w:lvlJc w:val="left"/>
      <w:pPr>
        <w:ind w:left="2160" w:hanging="360"/>
      </w:pPr>
      <w:rPr>
        <w:rFonts w:ascii="Wingdings" w:hAnsi="Wingdings" w:hint="default"/>
      </w:rPr>
    </w:lvl>
    <w:lvl w:ilvl="3" w:tplc="B7CCC04E" w:tentative="1">
      <w:start w:val="1"/>
      <w:numFmt w:val="bullet"/>
      <w:lvlText w:val=""/>
      <w:lvlJc w:val="left"/>
      <w:pPr>
        <w:ind w:left="2880" w:hanging="360"/>
      </w:pPr>
      <w:rPr>
        <w:rFonts w:ascii="Symbol" w:hAnsi="Symbol" w:hint="default"/>
      </w:rPr>
    </w:lvl>
    <w:lvl w:ilvl="4" w:tplc="23B8A8CC" w:tentative="1">
      <w:start w:val="1"/>
      <w:numFmt w:val="bullet"/>
      <w:lvlText w:val="o"/>
      <w:lvlJc w:val="left"/>
      <w:pPr>
        <w:ind w:left="3600" w:hanging="360"/>
      </w:pPr>
      <w:rPr>
        <w:rFonts w:ascii="Courier New" w:hAnsi="Courier New" w:cs="Courier New" w:hint="default"/>
      </w:rPr>
    </w:lvl>
    <w:lvl w:ilvl="5" w:tplc="27205728" w:tentative="1">
      <w:start w:val="1"/>
      <w:numFmt w:val="bullet"/>
      <w:lvlText w:val=""/>
      <w:lvlJc w:val="left"/>
      <w:pPr>
        <w:ind w:left="4320" w:hanging="360"/>
      </w:pPr>
      <w:rPr>
        <w:rFonts w:ascii="Wingdings" w:hAnsi="Wingdings" w:hint="default"/>
      </w:rPr>
    </w:lvl>
    <w:lvl w:ilvl="6" w:tplc="2C7E3BA4" w:tentative="1">
      <w:start w:val="1"/>
      <w:numFmt w:val="bullet"/>
      <w:lvlText w:val=""/>
      <w:lvlJc w:val="left"/>
      <w:pPr>
        <w:ind w:left="5040" w:hanging="360"/>
      </w:pPr>
      <w:rPr>
        <w:rFonts w:ascii="Symbol" w:hAnsi="Symbol" w:hint="default"/>
      </w:rPr>
    </w:lvl>
    <w:lvl w:ilvl="7" w:tplc="61F20338" w:tentative="1">
      <w:start w:val="1"/>
      <w:numFmt w:val="bullet"/>
      <w:lvlText w:val="o"/>
      <w:lvlJc w:val="left"/>
      <w:pPr>
        <w:ind w:left="5760" w:hanging="360"/>
      </w:pPr>
      <w:rPr>
        <w:rFonts w:ascii="Courier New" w:hAnsi="Courier New" w:cs="Courier New" w:hint="default"/>
      </w:rPr>
    </w:lvl>
    <w:lvl w:ilvl="8" w:tplc="F9A8253C" w:tentative="1">
      <w:start w:val="1"/>
      <w:numFmt w:val="bullet"/>
      <w:lvlText w:val=""/>
      <w:lvlJc w:val="left"/>
      <w:pPr>
        <w:ind w:left="6480" w:hanging="360"/>
      </w:pPr>
      <w:rPr>
        <w:rFonts w:ascii="Wingdings" w:hAnsi="Wingdings" w:hint="default"/>
      </w:rPr>
    </w:lvl>
  </w:abstractNum>
  <w:abstractNum w:abstractNumId="2" w15:restartNumberingAfterBreak="0">
    <w:nsid w:val="24947065"/>
    <w:multiLevelType w:val="multilevel"/>
    <w:tmpl w:val="63DA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A4A9B"/>
    <w:multiLevelType w:val="hybridMultilevel"/>
    <w:tmpl w:val="FECEA94A"/>
    <w:lvl w:ilvl="0" w:tplc="B908FF56">
      <w:start w:val="1"/>
      <w:numFmt w:val="lowerLetter"/>
      <w:lvlText w:val="%1."/>
      <w:lvlJc w:val="left"/>
      <w:pPr>
        <w:ind w:left="720" w:hanging="360"/>
      </w:pPr>
      <w:rPr>
        <w:rFonts w:hint="default"/>
      </w:rPr>
    </w:lvl>
    <w:lvl w:ilvl="1" w:tplc="2AEE4CCA" w:tentative="1">
      <w:start w:val="1"/>
      <w:numFmt w:val="lowerLetter"/>
      <w:lvlText w:val="%2."/>
      <w:lvlJc w:val="left"/>
      <w:pPr>
        <w:ind w:left="1440" w:hanging="360"/>
      </w:pPr>
    </w:lvl>
    <w:lvl w:ilvl="2" w:tplc="73807B3E" w:tentative="1">
      <w:start w:val="1"/>
      <w:numFmt w:val="lowerRoman"/>
      <w:lvlText w:val="%3."/>
      <w:lvlJc w:val="right"/>
      <w:pPr>
        <w:ind w:left="2160" w:hanging="180"/>
      </w:pPr>
    </w:lvl>
    <w:lvl w:ilvl="3" w:tplc="89A4DE94" w:tentative="1">
      <w:start w:val="1"/>
      <w:numFmt w:val="decimal"/>
      <w:lvlText w:val="%4."/>
      <w:lvlJc w:val="left"/>
      <w:pPr>
        <w:ind w:left="2880" w:hanging="360"/>
      </w:pPr>
    </w:lvl>
    <w:lvl w:ilvl="4" w:tplc="91D63238" w:tentative="1">
      <w:start w:val="1"/>
      <w:numFmt w:val="lowerLetter"/>
      <w:lvlText w:val="%5."/>
      <w:lvlJc w:val="left"/>
      <w:pPr>
        <w:ind w:left="3600" w:hanging="360"/>
      </w:pPr>
    </w:lvl>
    <w:lvl w:ilvl="5" w:tplc="F52C49A2" w:tentative="1">
      <w:start w:val="1"/>
      <w:numFmt w:val="lowerRoman"/>
      <w:lvlText w:val="%6."/>
      <w:lvlJc w:val="right"/>
      <w:pPr>
        <w:ind w:left="4320" w:hanging="180"/>
      </w:pPr>
    </w:lvl>
    <w:lvl w:ilvl="6" w:tplc="4AB225C0" w:tentative="1">
      <w:start w:val="1"/>
      <w:numFmt w:val="decimal"/>
      <w:lvlText w:val="%7."/>
      <w:lvlJc w:val="left"/>
      <w:pPr>
        <w:ind w:left="5040" w:hanging="360"/>
      </w:pPr>
    </w:lvl>
    <w:lvl w:ilvl="7" w:tplc="8E827EEE" w:tentative="1">
      <w:start w:val="1"/>
      <w:numFmt w:val="lowerLetter"/>
      <w:lvlText w:val="%8."/>
      <w:lvlJc w:val="left"/>
      <w:pPr>
        <w:ind w:left="5760" w:hanging="360"/>
      </w:pPr>
    </w:lvl>
    <w:lvl w:ilvl="8" w:tplc="08504B82" w:tentative="1">
      <w:start w:val="1"/>
      <w:numFmt w:val="lowerRoman"/>
      <w:lvlText w:val="%9."/>
      <w:lvlJc w:val="right"/>
      <w:pPr>
        <w:ind w:left="6480" w:hanging="180"/>
      </w:pPr>
    </w:lvl>
  </w:abstractNum>
  <w:abstractNum w:abstractNumId="4" w15:restartNumberingAfterBreak="0">
    <w:nsid w:val="27855579"/>
    <w:multiLevelType w:val="hybridMultilevel"/>
    <w:tmpl w:val="B378AB06"/>
    <w:lvl w:ilvl="0" w:tplc="174625AC">
      <w:start w:val="1"/>
      <w:numFmt w:val="lowerLetter"/>
      <w:lvlText w:val="%1)"/>
      <w:lvlJc w:val="left"/>
      <w:pPr>
        <w:ind w:left="720" w:hanging="360"/>
      </w:pPr>
      <w:rPr>
        <w:rFonts w:hint="default"/>
      </w:rPr>
    </w:lvl>
    <w:lvl w:ilvl="1" w:tplc="7966D020" w:tentative="1">
      <w:start w:val="1"/>
      <w:numFmt w:val="bullet"/>
      <w:lvlText w:val="o"/>
      <w:lvlJc w:val="left"/>
      <w:pPr>
        <w:ind w:left="1440" w:hanging="360"/>
      </w:pPr>
      <w:rPr>
        <w:rFonts w:ascii="Courier New" w:hAnsi="Courier New" w:cs="Courier New" w:hint="default"/>
      </w:rPr>
    </w:lvl>
    <w:lvl w:ilvl="2" w:tplc="15384DB4" w:tentative="1">
      <w:start w:val="1"/>
      <w:numFmt w:val="bullet"/>
      <w:lvlText w:val=""/>
      <w:lvlJc w:val="left"/>
      <w:pPr>
        <w:ind w:left="2160" w:hanging="360"/>
      </w:pPr>
      <w:rPr>
        <w:rFonts w:ascii="Wingdings" w:hAnsi="Wingdings" w:hint="default"/>
      </w:rPr>
    </w:lvl>
    <w:lvl w:ilvl="3" w:tplc="56846FF2" w:tentative="1">
      <w:start w:val="1"/>
      <w:numFmt w:val="bullet"/>
      <w:lvlText w:val=""/>
      <w:lvlJc w:val="left"/>
      <w:pPr>
        <w:ind w:left="2880" w:hanging="360"/>
      </w:pPr>
      <w:rPr>
        <w:rFonts w:ascii="Symbol" w:hAnsi="Symbol" w:hint="default"/>
      </w:rPr>
    </w:lvl>
    <w:lvl w:ilvl="4" w:tplc="185CD2E8" w:tentative="1">
      <w:start w:val="1"/>
      <w:numFmt w:val="bullet"/>
      <w:lvlText w:val="o"/>
      <w:lvlJc w:val="left"/>
      <w:pPr>
        <w:ind w:left="3600" w:hanging="360"/>
      </w:pPr>
      <w:rPr>
        <w:rFonts w:ascii="Courier New" w:hAnsi="Courier New" w:cs="Courier New" w:hint="default"/>
      </w:rPr>
    </w:lvl>
    <w:lvl w:ilvl="5" w:tplc="C0E24354" w:tentative="1">
      <w:start w:val="1"/>
      <w:numFmt w:val="bullet"/>
      <w:lvlText w:val=""/>
      <w:lvlJc w:val="left"/>
      <w:pPr>
        <w:ind w:left="4320" w:hanging="360"/>
      </w:pPr>
      <w:rPr>
        <w:rFonts w:ascii="Wingdings" w:hAnsi="Wingdings" w:hint="default"/>
      </w:rPr>
    </w:lvl>
    <w:lvl w:ilvl="6" w:tplc="4C04C384" w:tentative="1">
      <w:start w:val="1"/>
      <w:numFmt w:val="bullet"/>
      <w:lvlText w:val=""/>
      <w:lvlJc w:val="left"/>
      <w:pPr>
        <w:ind w:left="5040" w:hanging="360"/>
      </w:pPr>
      <w:rPr>
        <w:rFonts w:ascii="Symbol" w:hAnsi="Symbol" w:hint="default"/>
      </w:rPr>
    </w:lvl>
    <w:lvl w:ilvl="7" w:tplc="2C4E0292" w:tentative="1">
      <w:start w:val="1"/>
      <w:numFmt w:val="bullet"/>
      <w:lvlText w:val="o"/>
      <w:lvlJc w:val="left"/>
      <w:pPr>
        <w:ind w:left="5760" w:hanging="360"/>
      </w:pPr>
      <w:rPr>
        <w:rFonts w:ascii="Courier New" w:hAnsi="Courier New" w:cs="Courier New" w:hint="default"/>
      </w:rPr>
    </w:lvl>
    <w:lvl w:ilvl="8" w:tplc="EBEEB1FA" w:tentative="1">
      <w:start w:val="1"/>
      <w:numFmt w:val="bullet"/>
      <w:lvlText w:val=""/>
      <w:lvlJc w:val="left"/>
      <w:pPr>
        <w:ind w:left="6480" w:hanging="360"/>
      </w:pPr>
      <w:rPr>
        <w:rFonts w:ascii="Wingdings" w:hAnsi="Wingdings" w:hint="default"/>
      </w:rPr>
    </w:lvl>
  </w:abstractNum>
  <w:abstractNum w:abstractNumId="5" w15:restartNumberingAfterBreak="0">
    <w:nsid w:val="345E29E4"/>
    <w:multiLevelType w:val="hybridMultilevel"/>
    <w:tmpl w:val="BA3649A6"/>
    <w:lvl w:ilvl="0" w:tplc="5470BAEE">
      <w:start w:val="1"/>
      <w:numFmt w:val="bullet"/>
      <w:lvlText w:val=""/>
      <w:lvlJc w:val="left"/>
      <w:pPr>
        <w:ind w:left="720" w:hanging="360"/>
      </w:pPr>
      <w:rPr>
        <w:rFonts w:ascii="Symbol" w:hAnsi="Symbol" w:hint="default"/>
      </w:rPr>
    </w:lvl>
    <w:lvl w:ilvl="1" w:tplc="C81A3B50" w:tentative="1">
      <w:start w:val="1"/>
      <w:numFmt w:val="bullet"/>
      <w:lvlText w:val="o"/>
      <w:lvlJc w:val="left"/>
      <w:pPr>
        <w:ind w:left="1440" w:hanging="360"/>
      </w:pPr>
      <w:rPr>
        <w:rFonts w:ascii="Courier New" w:hAnsi="Courier New" w:cs="Courier New" w:hint="default"/>
      </w:rPr>
    </w:lvl>
    <w:lvl w:ilvl="2" w:tplc="EE908DF8" w:tentative="1">
      <w:start w:val="1"/>
      <w:numFmt w:val="bullet"/>
      <w:lvlText w:val=""/>
      <w:lvlJc w:val="left"/>
      <w:pPr>
        <w:ind w:left="2160" w:hanging="360"/>
      </w:pPr>
      <w:rPr>
        <w:rFonts w:ascii="Wingdings" w:hAnsi="Wingdings" w:hint="default"/>
      </w:rPr>
    </w:lvl>
    <w:lvl w:ilvl="3" w:tplc="EE5831C0" w:tentative="1">
      <w:start w:val="1"/>
      <w:numFmt w:val="bullet"/>
      <w:lvlText w:val=""/>
      <w:lvlJc w:val="left"/>
      <w:pPr>
        <w:ind w:left="2880" w:hanging="360"/>
      </w:pPr>
      <w:rPr>
        <w:rFonts w:ascii="Symbol" w:hAnsi="Symbol" w:hint="default"/>
      </w:rPr>
    </w:lvl>
    <w:lvl w:ilvl="4" w:tplc="F3FE15B8" w:tentative="1">
      <w:start w:val="1"/>
      <w:numFmt w:val="bullet"/>
      <w:lvlText w:val="o"/>
      <w:lvlJc w:val="left"/>
      <w:pPr>
        <w:ind w:left="3600" w:hanging="360"/>
      </w:pPr>
      <w:rPr>
        <w:rFonts w:ascii="Courier New" w:hAnsi="Courier New" w:cs="Courier New" w:hint="default"/>
      </w:rPr>
    </w:lvl>
    <w:lvl w:ilvl="5" w:tplc="97F05F3E" w:tentative="1">
      <w:start w:val="1"/>
      <w:numFmt w:val="bullet"/>
      <w:lvlText w:val=""/>
      <w:lvlJc w:val="left"/>
      <w:pPr>
        <w:ind w:left="4320" w:hanging="360"/>
      </w:pPr>
      <w:rPr>
        <w:rFonts w:ascii="Wingdings" w:hAnsi="Wingdings" w:hint="default"/>
      </w:rPr>
    </w:lvl>
    <w:lvl w:ilvl="6" w:tplc="6164D334" w:tentative="1">
      <w:start w:val="1"/>
      <w:numFmt w:val="bullet"/>
      <w:lvlText w:val=""/>
      <w:lvlJc w:val="left"/>
      <w:pPr>
        <w:ind w:left="5040" w:hanging="360"/>
      </w:pPr>
      <w:rPr>
        <w:rFonts w:ascii="Symbol" w:hAnsi="Symbol" w:hint="default"/>
      </w:rPr>
    </w:lvl>
    <w:lvl w:ilvl="7" w:tplc="05C834D4" w:tentative="1">
      <w:start w:val="1"/>
      <w:numFmt w:val="bullet"/>
      <w:lvlText w:val="o"/>
      <w:lvlJc w:val="left"/>
      <w:pPr>
        <w:ind w:left="5760" w:hanging="360"/>
      </w:pPr>
      <w:rPr>
        <w:rFonts w:ascii="Courier New" w:hAnsi="Courier New" w:cs="Courier New" w:hint="default"/>
      </w:rPr>
    </w:lvl>
    <w:lvl w:ilvl="8" w:tplc="1FF45D9A" w:tentative="1">
      <w:start w:val="1"/>
      <w:numFmt w:val="bullet"/>
      <w:lvlText w:val=""/>
      <w:lvlJc w:val="left"/>
      <w:pPr>
        <w:ind w:left="6480" w:hanging="360"/>
      </w:pPr>
      <w:rPr>
        <w:rFonts w:ascii="Wingdings" w:hAnsi="Wingdings" w:hint="default"/>
      </w:rPr>
    </w:lvl>
  </w:abstractNum>
  <w:abstractNum w:abstractNumId="6" w15:restartNumberingAfterBreak="0">
    <w:nsid w:val="4D255532"/>
    <w:multiLevelType w:val="multilevel"/>
    <w:tmpl w:val="5046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60780"/>
    <w:multiLevelType w:val="multilevel"/>
    <w:tmpl w:val="C086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64012"/>
    <w:multiLevelType w:val="hybridMultilevel"/>
    <w:tmpl w:val="558401B8"/>
    <w:lvl w:ilvl="0" w:tplc="28BAC5E6">
      <w:start w:val="1"/>
      <w:numFmt w:val="bullet"/>
      <w:lvlText w:val=""/>
      <w:lvlJc w:val="left"/>
      <w:pPr>
        <w:ind w:left="720" w:hanging="360"/>
      </w:pPr>
      <w:rPr>
        <w:rFonts w:ascii="Symbol" w:hAnsi="Symbol" w:hint="default"/>
      </w:rPr>
    </w:lvl>
    <w:lvl w:ilvl="1" w:tplc="9F4A72E0" w:tentative="1">
      <w:start w:val="1"/>
      <w:numFmt w:val="bullet"/>
      <w:lvlText w:val="o"/>
      <w:lvlJc w:val="left"/>
      <w:pPr>
        <w:ind w:left="1440" w:hanging="360"/>
      </w:pPr>
      <w:rPr>
        <w:rFonts w:ascii="Courier New" w:hAnsi="Courier New" w:cs="Courier New" w:hint="default"/>
      </w:rPr>
    </w:lvl>
    <w:lvl w:ilvl="2" w:tplc="8BC8E220" w:tentative="1">
      <w:start w:val="1"/>
      <w:numFmt w:val="bullet"/>
      <w:lvlText w:val=""/>
      <w:lvlJc w:val="left"/>
      <w:pPr>
        <w:ind w:left="2160" w:hanging="360"/>
      </w:pPr>
      <w:rPr>
        <w:rFonts w:ascii="Wingdings" w:hAnsi="Wingdings" w:hint="default"/>
      </w:rPr>
    </w:lvl>
    <w:lvl w:ilvl="3" w:tplc="6ABC3042" w:tentative="1">
      <w:start w:val="1"/>
      <w:numFmt w:val="bullet"/>
      <w:lvlText w:val=""/>
      <w:lvlJc w:val="left"/>
      <w:pPr>
        <w:ind w:left="2880" w:hanging="360"/>
      </w:pPr>
      <w:rPr>
        <w:rFonts w:ascii="Symbol" w:hAnsi="Symbol" w:hint="default"/>
      </w:rPr>
    </w:lvl>
    <w:lvl w:ilvl="4" w:tplc="D9F40742" w:tentative="1">
      <w:start w:val="1"/>
      <w:numFmt w:val="bullet"/>
      <w:lvlText w:val="o"/>
      <w:lvlJc w:val="left"/>
      <w:pPr>
        <w:ind w:left="3600" w:hanging="360"/>
      </w:pPr>
      <w:rPr>
        <w:rFonts w:ascii="Courier New" w:hAnsi="Courier New" w:cs="Courier New" w:hint="default"/>
      </w:rPr>
    </w:lvl>
    <w:lvl w:ilvl="5" w:tplc="B7BACDBC" w:tentative="1">
      <w:start w:val="1"/>
      <w:numFmt w:val="bullet"/>
      <w:lvlText w:val=""/>
      <w:lvlJc w:val="left"/>
      <w:pPr>
        <w:ind w:left="4320" w:hanging="360"/>
      </w:pPr>
      <w:rPr>
        <w:rFonts w:ascii="Wingdings" w:hAnsi="Wingdings" w:hint="default"/>
      </w:rPr>
    </w:lvl>
    <w:lvl w:ilvl="6" w:tplc="516AA868" w:tentative="1">
      <w:start w:val="1"/>
      <w:numFmt w:val="bullet"/>
      <w:lvlText w:val=""/>
      <w:lvlJc w:val="left"/>
      <w:pPr>
        <w:ind w:left="5040" w:hanging="360"/>
      </w:pPr>
      <w:rPr>
        <w:rFonts w:ascii="Symbol" w:hAnsi="Symbol" w:hint="default"/>
      </w:rPr>
    </w:lvl>
    <w:lvl w:ilvl="7" w:tplc="1C5C7A1A" w:tentative="1">
      <w:start w:val="1"/>
      <w:numFmt w:val="bullet"/>
      <w:lvlText w:val="o"/>
      <w:lvlJc w:val="left"/>
      <w:pPr>
        <w:ind w:left="5760" w:hanging="360"/>
      </w:pPr>
      <w:rPr>
        <w:rFonts w:ascii="Courier New" w:hAnsi="Courier New" w:cs="Courier New" w:hint="default"/>
      </w:rPr>
    </w:lvl>
    <w:lvl w:ilvl="8" w:tplc="96B64700"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052F9"/>
    <w:rsid w:val="0002749C"/>
    <w:rsid w:val="00034FB8"/>
    <w:rsid w:val="00035698"/>
    <w:rsid w:val="00037950"/>
    <w:rsid w:val="00056738"/>
    <w:rsid w:val="00056FF5"/>
    <w:rsid w:val="000604BC"/>
    <w:rsid w:val="0006067B"/>
    <w:rsid w:val="0007543E"/>
    <w:rsid w:val="00080C82"/>
    <w:rsid w:val="00084391"/>
    <w:rsid w:val="000A2BE5"/>
    <w:rsid w:val="000A3967"/>
    <w:rsid w:val="000A6529"/>
    <w:rsid w:val="000B7B30"/>
    <w:rsid w:val="000B7FB2"/>
    <w:rsid w:val="000C034C"/>
    <w:rsid w:val="000C3012"/>
    <w:rsid w:val="000D2E5A"/>
    <w:rsid w:val="000E132D"/>
    <w:rsid w:val="000E2381"/>
    <w:rsid w:val="000E447C"/>
    <w:rsid w:val="000E4AAB"/>
    <w:rsid w:val="000F5414"/>
    <w:rsid w:val="000F5DB0"/>
    <w:rsid w:val="00127B1B"/>
    <w:rsid w:val="0013442C"/>
    <w:rsid w:val="001468B1"/>
    <w:rsid w:val="001654E7"/>
    <w:rsid w:val="001720EB"/>
    <w:rsid w:val="00182507"/>
    <w:rsid w:val="001A3700"/>
    <w:rsid w:val="001A473A"/>
    <w:rsid w:val="001A7B49"/>
    <w:rsid w:val="001B2CC4"/>
    <w:rsid w:val="001D006F"/>
    <w:rsid w:val="001D3079"/>
    <w:rsid w:val="001D4DA4"/>
    <w:rsid w:val="001D75DC"/>
    <w:rsid w:val="001F3494"/>
    <w:rsid w:val="001F6111"/>
    <w:rsid w:val="002059A1"/>
    <w:rsid w:val="002128DC"/>
    <w:rsid w:val="0022261B"/>
    <w:rsid w:val="00222A6B"/>
    <w:rsid w:val="002324B1"/>
    <w:rsid w:val="0023333D"/>
    <w:rsid w:val="00233CDF"/>
    <w:rsid w:val="0024038C"/>
    <w:rsid w:val="00266110"/>
    <w:rsid w:val="0027162B"/>
    <w:rsid w:val="002740FD"/>
    <w:rsid w:val="00287C80"/>
    <w:rsid w:val="00292521"/>
    <w:rsid w:val="00297E74"/>
    <w:rsid w:val="002A38EC"/>
    <w:rsid w:val="002A545B"/>
    <w:rsid w:val="002A58CC"/>
    <w:rsid w:val="002A6446"/>
    <w:rsid w:val="002A74DD"/>
    <w:rsid w:val="002C6E29"/>
    <w:rsid w:val="002D65CE"/>
    <w:rsid w:val="002F3636"/>
    <w:rsid w:val="00306F45"/>
    <w:rsid w:val="00314B3C"/>
    <w:rsid w:val="00317452"/>
    <w:rsid w:val="0033006F"/>
    <w:rsid w:val="00331B89"/>
    <w:rsid w:val="00347388"/>
    <w:rsid w:val="003546FF"/>
    <w:rsid w:val="00356596"/>
    <w:rsid w:val="00363472"/>
    <w:rsid w:val="00363514"/>
    <w:rsid w:val="003861AA"/>
    <w:rsid w:val="00391D30"/>
    <w:rsid w:val="003A254E"/>
    <w:rsid w:val="003A32AF"/>
    <w:rsid w:val="003D0815"/>
    <w:rsid w:val="003D2B4C"/>
    <w:rsid w:val="003D3429"/>
    <w:rsid w:val="003D406F"/>
    <w:rsid w:val="003E016D"/>
    <w:rsid w:val="003E1BE7"/>
    <w:rsid w:val="003F19E7"/>
    <w:rsid w:val="003F3B19"/>
    <w:rsid w:val="00406C2D"/>
    <w:rsid w:val="004155B5"/>
    <w:rsid w:val="00422429"/>
    <w:rsid w:val="00426BD1"/>
    <w:rsid w:val="00473986"/>
    <w:rsid w:val="004754C4"/>
    <w:rsid w:val="004A3906"/>
    <w:rsid w:val="004B59D5"/>
    <w:rsid w:val="004E189E"/>
    <w:rsid w:val="004E71A6"/>
    <w:rsid w:val="004E78E4"/>
    <w:rsid w:val="004F42CD"/>
    <w:rsid w:val="004F5516"/>
    <w:rsid w:val="005034C9"/>
    <w:rsid w:val="00507733"/>
    <w:rsid w:val="00510890"/>
    <w:rsid w:val="00516CE5"/>
    <w:rsid w:val="00541A3D"/>
    <w:rsid w:val="00544193"/>
    <w:rsid w:val="00560945"/>
    <w:rsid w:val="00560E02"/>
    <w:rsid w:val="005717C4"/>
    <w:rsid w:val="00581D07"/>
    <w:rsid w:val="00595833"/>
    <w:rsid w:val="00597E29"/>
    <w:rsid w:val="005C2F8E"/>
    <w:rsid w:val="005E46C6"/>
    <w:rsid w:val="005F5B5D"/>
    <w:rsid w:val="00616A44"/>
    <w:rsid w:val="00624516"/>
    <w:rsid w:val="00626AC0"/>
    <w:rsid w:val="00640DC4"/>
    <w:rsid w:val="00653B74"/>
    <w:rsid w:val="00671809"/>
    <w:rsid w:val="0067754D"/>
    <w:rsid w:val="006946C1"/>
    <w:rsid w:val="006A403B"/>
    <w:rsid w:val="006A444E"/>
    <w:rsid w:val="006B2170"/>
    <w:rsid w:val="006B3E35"/>
    <w:rsid w:val="006C1FFF"/>
    <w:rsid w:val="006D3DF5"/>
    <w:rsid w:val="006D6792"/>
    <w:rsid w:val="006E1422"/>
    <w:rsid w:val="006E4332"/>
    <w:rsid w:val="00703E4B"/>
    <w:rsid w:val="007254BF"/>
    <w:rsid w:val="0076127B"/>
    <w:rsid w:val="00764C81"/>
    <w:rsid w:val="007657DC"/>
    <w:rsid w:val="007712E7"/>
    <w:rsid w:val="00775832"/>
    <w:rsid w:val="007A4A81"/>
    <w:rsid w:val="007A6115"/>
    <w:rsid w:val="007C343D"/>
    <w:rsid w:val="007C66AC"/>
    <w:rsid w:val="007E39E2"/>
    <w:rsid w:val="007F0722"/>
    <w:rsid w:val="00803EB8"/>
    <w:rsid w:val="00805F7D"/>
    <w:rsid w:val="00807BF3"/>
    <w:rsid w:val="00810272"/>
    <w:rsid w:val="0084110F"/>
    <w:rsid w:val="00841965"/>
    <w:rsid w:val="00852272"/>
    <w:rsid w:val="0086492B"/>
    <w:rsid w:val="0087689D"/>
    <w:rsid w:val="0089773A"/>
    <w:rsid w:val="008C0620"/>
    <w:rsid w:val="008D4FC3"/>
    <w:rsid w:val="008D57EA"/>
    <w:rsid w:val="008E5F6B"/>
    <w:rsid w:val="008F2947"/>
    <w:rsid w:val="008F2C52"/>
    <w:rsid w:val="008F65F1"/>
    <w:rsid w:val="00903571"/>
    <w:rsid w:val="00913B08"/>
    <w:rsid w:val="00935802"/>
    <w:rsid w:val="00940BD0"/>
    <w:rsid w:val="0094369A"/>
    <w:rsid w:val="00952CF3"/>
    <w:rsid w:val="009625E3"/>
    <w:rsid w:val="009824DC"/>
    <w:rsid w:val="00997D89"/>
    <w:rsid w:val="009A1AE9"/>
    <w:rsid w:val="009B3F91"/>
    <w:rsid w:val="009C3643"/>
    <w:rsid w:val="009D3526"/>
    <w:rsid w:val="009F6C7F"/>
    <w:rsid w:val="009F77B9"/>
    <w:rsid w:val="00A022FF"/>
    <w:rsid w:val="00A16ACB"/>
    <w:rsid w:val="00A242E5"/>
    <w:rsid w:val="00A31342"/>
    <w:rsid w:val="00A5191D"/>
    <w:rsid w:val="00A70CFF"/>
    <w:rsid w:val="00A715B4"/>
    <w:rsid w:val="00A736A1"/>
    <w:rsid w:val="00A81A5B"/>
    <w:rsid w:val="00A8393A"/>
    <w:rsid w:val="00A946E7"/>
    <w:rsid w:val="00A94A06"/>
    <w:rsid w:val="00A94C7A"/>
    <w:rsid w:val="00A97D7E"/>
    <w:rsid w:val="00AA0B7A"/>
    <w:rsid w:val="00AA2416"/>
    <w:rsid w:val="00AB03D6"/>
    <w:rsid w:val="00AB0596"/>
    <w:rsid w:val="00AB1CDD"/>
    <w:rsid w:val="00B13DB2"/>
    <w:rsid w:val="00B263DA"/>
    <w:rsid w:val="00B30D46"/>
    <w:rsid w:val="00B33275"/>
    <w:rsid w:val="00B37643"/>
    <w:rsid w:val="00B37CD2"/>
    <w:rsid w:val="00B40FBC"/>
    <w:rsid w:val="00B43B3C"/>
    <w:rsid w:val="00B4521C"/>
    <w:rsid w:val="00B54C32"/>
    <w:rsid w:val="00B839DE"/>
    <w:rsid w:val="00B92EFF"/>
    <w:rsid w:val="00B949A4"/>
    <w:rsid w:val="00B95A62"/>
    <w:rsid w:val="00B97C50"/>
    <w:rsid w:val="00BB708F"/>
    <w:rsid w:val="00BD2C2D"/>
    <w:rsid w:val="00BE6CB6"/>
    <w:rsid w:val="00BF0583"/>
    <w:rsid w:val="00BF4ED7"/>
    <w:rsid w:val="00C15ACF"/>
    <w:rsid w:val="00C25B36"/>
    <w:rsid w:val="00C32649"/>
    <w:rsid w:val="00C33769"/>
    <w:rsid w:val="00C80EC9"/>
    <w:rsid w:val="00C80FE2"/>
    <w:rsid w:val="00C844F4"/>
    <w:rsid w:val="00C92B7D"/>
    <w:rsid w:val="00C938FF"/>
    <w:rsid w:val="00CA1F5B"/>
    <w:rsid w:val="00CB2F72"/>
    <w:rsid w:val="00CB57AB"/>
    <w:rsid w:val="00CC25D8"/>
    <w:rsid w:val="00CC2C00"/>
    <w:rsid w:val="00CD3396"/>
    <w:rsid w:val="00CD4ACF"/>
    <w:rsid w:val="00CE15B1"/>
    <w:rsid w:val="00CF5A9D"/>
    <w:rsid w:val="00D071FD"/>
    <w:rsid w:val="00D16C54"/>
    <w:rsid w:val="00D34E08"/>
    <w:rsid w:val="00D404E9"/>
    <w:rsid w:val="00D4304E"/>
    <w:rsid w:val="00D56BE2"/>
    <w:rsid w:val="00D84B40"/>
    <w:rsid w:val="00DA18C2"/>
    <w:rsid w:val="00DB0338"/>
    <w:rsid w:val="00DB5267"/>
    <w:rsid w:val="00DB6E19"/>
    <w:rsid w:val="00DC365B"/>
    <w:rsid w:val="00DC4D30"/>
    <w:rsid w:val="00DD0580"/>
    <w:rsid w:val="00DD6C88"/>
    <w:rsid w:val="00DD71CD"/>
    <w:rsid w:val="00DE1C8C"/>
    <w:rsid w:val="00DE610A"/>
    <w:rsid w:val="00DF1C5E"/>
    <w:rsid w:val="00E11B38"/>
    <w:rsid w:val="00E2271E"/>
    <w:rsid w:val="00E3510C"/>
    <w:rsid w:val="00E45715"/>
    <w:rsid w:val="00E64768"/>
    <w:rsid w:val="00E732AD"/>
    <w:rsid w:val="00E76D72"/>
    <w:rsid w:val="00E77CEB"/>
    <w:rsid w:val="00E91066"/>
    <w:rsid w:val="00E9445C"/>
    <w:rsid w:val="00E953F5"/>
    <w:rsid w:val="00EA41AF"/>
    <w:rsid w:val="00EB2204"/>
    <w:rsid w:val="00EB4165"/>
    <w:rsid w:val="00EC548B"/>
    <w:rsid w:val="00EC693C"/>
    <w:rsid w:val="00EE4EF1"/>
    <w:rsid w:val="00EF050A"/>
    <w:rsid w:val="00EF43AD"/>
    <w:rsid w:val="00EF55DA"/>
    <w:rsid w:val="00F00BF8"/>
    <w:rsid w:val="00F071C1"/>
    <w:rsid w:val="00F11D04"/>
    <w:rsid w:val="00F13DE1"/>
    <w:rsid w:val="00F20375"/>
    <w:rsid w:val="00F4696F"/>
    <w:rsid w:val="00F630F5"/>
    <w:rsid w:val="00F65B22"/>
    <w:rsid w:val="00F85EDA"/>
    <w:rsid w:val="00F91C1C"/>
    <w:rsid w:val="00FA0CD4"/>
    <w:rsid w:val="00FB0B09"/>
    <w:rsid w:val="00FB0B82"/>
    <w:rsid w:val="00FB0E39"/>
    <w:rsid w:val="00FB106A"/>
    <w:rsid w:val="00FB5E6D"/>
    <w:rsid w:val="00FC1027"/>
    <w:rsid w:val="00FC1D37"/>
    <w:rsid w:val="00FD4D33"/>
    <w:rsid w:val="00FE011E"/>
    <w:rsid w:val="00FE5337"/>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7A611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A1F5B"/>
    <w:pPr>
      <w:spacing w:after="0" w:line="480" w:lineRule="auto"/>
      <w:ind w:left="720" w:hanging="720"/>
    </w:pPr>
  </w:style>
  <w:style w:type="paragraph" w:styleId="NormalWeb">
    <w:name w:val="Normal (Web)"/>
    <w:basedOn w:val="Normal"/>
    <w:uiPriority w:val="99"/>
    <w:semiHidden/>
    <w:unhideWhenUsed/>
    <w:rsid w:val="00B92EFF"/>
    <w:rPr>
      <w:rFonts w:ascii="Times New Roman" w:hAnsi="Times New Roman" w:cs="Times New Roman"/>
      <w:sz w:val="24"/>
      <w:szCs w:val="24"/>
    </w:rPr>
  </w:style>
  <w:style w:type="paragraph" w:styleId="ListParagraph">
    <w:name w:val="List Paragraph"/>
    <w:basedOn w:val="Normal"/>
    <w:uiPriority w:val="34"/>
    <w:qFormat/>
    <w:rsid w:val="00FB5E6D"/>
    <w:pPr>
      <w:ind w:left="720"/>
      <w:contextualSpacing/>
    </w:pPr>
  </w:style>
  <w:style w:type="character" w:customStyle="1" w:styleId="Heading1Char">
    <w:name w:val="Heading 1 Char"/>
    <w:basedOn w:val="DefaultParagraphFont"/>
    <w:link w:val="Heading1"/>
    <w:uiPriority w:val="9"/>
    <w:rsid w:val="007A611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Kat19</b:Tag>
    <b:SourceType>InternetSite</b:SourceType>
    <b:Guid>{14B38BB5-C75B-4D42-A0AE-15A405F36987}</b:Guid>
    <b:Title>Emancipation of Minors The ins and outs of minor emancipation -- what it means and how it can be obtained.</b:Title>
    <b:Year>2019</b:Year>
    <b:Author>
      <b:Author>
        <b:NameList>
          <b:Person>
            <b:Last>Michon</b:Last>
            <b:First>Kathleen</b:First>
          </b:Person>
        </b:NameList>
      </b:Author>
    </b:Author>
    <b:InternetSiteTitle>NOLO</b:InternetSiteTitle>
    <b:URL>https://www.nolo.com/legal-encyclopedia/emancipation-of-minors-32237.html</b:URL>
    <b:YearAccessed>2019</b:YearAccessed>
    <b:MonthAccessed>January</b:MonthAccessed>
    <b:DayAccessed>13</b:DayAccessed>
    <b:RefOrder>2</b:RefOrder>
  </b:Source>
  <b:Source>
    <b:Tag>Vic10</b:Tag>
    <b:SourceType>Book</b:SourceType>
    <b:Guid>{6890EF83-0EE2-1F40-82BB-1F5B924060EA}</b:Guid>
    <b:Title>Children and their families : the continuum of care</b:Title>
    <b:Year>2010</b:Year>
    <b:Author>
      <b:Author>
        <b:NameList>
          <b:Person>
            <b:Last>Bowden</b:Last>
            <b:First>Vicky</b:First>
            <b:Middle>R</b:Middle>
          </b:Person>
          <b:Person>
            <b:Last>Greenberg</b:Last>
            <b:First>Cindy</b:First>
            <b:Middle>Smith</b:Middle>
          </b:Person>
        </b:NameList>
      </b:Author>
    </b:Author>
    <b:City>Philadelphia</b:City>
    <b:Publisher>Lippincott Williams &amp; Wilkins</b:Publisher>
    <b:Edition>2nd</b:Edition>
    <b:RefOrder>1</b:RefOrder>
  </b:Source>
  <b:Source>
    <b:Tag>Deb18</b:Tag>
    <b:SourceType>InternetSite</b:SourceType>
    <b:Guid>{E77550CB-3AF4-AC47-9EC2-33977AD02BD4}</b:Guid>
    <b:Title>Emancipation and Child Support</b:Title>
    <b:Year>2018</b:Year>
    <b:Author>
      <b:Author>
        <b:NameList>
          <b:Person>
            <b:Last>Washington</b:Last>
            <b:First>Debrina</b:First>
          </b:Person>
        </b:NameList>
      </b:Author>
    </b:Author>
    <b:InternetSiteTitle>Very Well Family</b:InternetSiteTitle>
    <b:URL>https://www.verywellfamily.com/emancipation-and-child-support-payments-2997977</b:URL>
    <b:Month>July</b:Month>
    <b:Day>11</b:Day>
    <b:YearAccessed>2019</b:YearAccessed>
    <b:MonthAccessed>January</b:MonthAccessed>
    <b:DayAccessed>13</b:DayAccessed>
    <b:RefOrder>3</b:RefOrder>
  </b:Source>
</b:Sources>
</file>

<file path=customXml/itemProps1.xml><?xml version="1.0" encoding="utf-8"?>
<ds:datastoreItem xmlns:ds="http://schemas.openxmlformats.org/officeDocument/2006/customXml" ds:itemID="{D5D8E749-85A3-4D24-B891-28B2721E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49</cp:revision>
  <dcterms:created xsi:type="dcterms:W3CDTF">2019-01-13T02:40:00Z</dcterms:created>
  <dcterms:modified xsi:type="dcterms:W3CDTF">2019-01-13T05:33:00Z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id="P09i69EZ"/&gt;&lt;style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