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2F72" w14:textId="77777777" w:rsidR="00AF2D6C" w:rsidRDefault="00AF2D6C" w:rsidP="00AF2D6C">
      <w:pPr>
        <w:pStyle w:val="Title"/>
      </w:pPr>
    </w:p>
    <w:p w14:paraId="48701FED" w14:textId="77777777" w:rsidR="00AF2D6C" w:rsidRDefault="00AF2D6C" w:rsidP="00AF2D6C">
      <w:pPr>
        <w:pStyle w:val="Title"/>
      </w:pPr>
    </w:p>
    <w:p w14:paraId="10859626" w14:textId="77777777" w:rsidR="00AF2D6C" w:rsidRDefault="00AF2D6C" w:rsidP="00AF2D6C">
      <w:pPr>
        <w:pStyle w:val="Title"/>
      </w:pPr>
    </w:p>
    <w:p w14:paraId="2B8AF9A6" w14:textId="2D88DC01" w:rsidR="00C63999" w:rsidRDefault="001024FF" w:rsidP="00AF2D6C">
      <w:pPr>
        <w:pStyle w:val="Title"/>
      </w:pPr>
      <w:r>
        <w:t>Discussion</w:t>
      </w:r>
    </w:p>
    <w:p w14:paraId="40545637" w14:textId="4DA18771" w:rsidR="00C63999" w:rsidRDefault="00F25E46" w:rsidP="004B099C">
      <w:pPr>
        <w:pStyle w:val="Title2"/>
      </w:pPr>
      <w:r>
        <w:t xml:space="preserve">Student name </w:t>
      </w:r>
    </w:p>
    <w:p w14:paraId="22FE8A33" w14:textId="7E7C5F1B" w:rsidR="00E81978" w:rsidRDefault="00B849BE" w:rsidP="004B099C">
      <w:pPr>
        <w:pStyle w:val="Title2"/>
      </w:pPr>
      <w:r>
        <w:t>[Institutional Affiliation(s)]</w:t>
      </w:r>
    </w:p>
    <w:p w14:paraId="221AC589" w14:textId="77777777" w:rsidR="00E81978" w:rsidRDefault="00E81978" w:rsidP="004B099C">
      <w:pPr>
        <w:rPr>
          <w:color w:val="FF0000"/>
        </w:rPr>
      </w:pPr>
    </w:p>
    <w:p w14:paraId="6F362526" w14:textId="77777777" w:rsidR="00F25E46" w:rsidRDefault="00F25E46" w:rsidP="004B099C">
      <w:pPr>
        <w:rPr>
          <w:color w:val="FF0000"/>
        </w:rPr>
      </w:pPr>
    </w:p>
    <w:p w14:paraId="0B3C17EC" w14:textId="77777777" w:rsidR="00F25E46" w:rsidRDefault="00F25E46" w:rsidP="004B099C">
      <w:pPr>
        <w:rPr>
          <w:color w:val="FF0000"/>
        </w:rPr>
      </w:pPr>
    </w:p>
    <w:p w14:paraId="1B6E689E" w14:textId="77777777" w:rsidR="00F25E46" w:rsidRDefault="00F25E46" w:rsidP="004B099C">
      <w:pPr>
        <w:rPr>
          <w:color w:val="FF0000"/>
        </w:rPr>
      </w:pPr>
    </w:p>
    <w:p w14:paraId="75B02B7E" w14:textId="77777777" w:rsidR="00F25E46" w:rsidRDefault="00F25E46" w:rsidP="004B099C">
      <w:pPr>
        <w:rPr>
          <w:color w:val="FF0000"/>
        </w:rPr>
      </w:pPr>
    </w:p>
    <w:p w14:paraId="02818686" w14:textId="77777777" w:rsidR="00F25E46" w:rsidRDefault="00F25E46" w:rsidP="004B099C">
      <w:pPr>
        <w:rPr>
          <w:color w:val="FF0000"/>
        </w:rPr>
      </w:pPr>
    </w:p>
    <w:p w14:paraId="3E127EFF" w14:textId="77777777" w:rsidR="00F25E46" w:rsidRDefault="00F25E46" w:rsidP="004B099C">
      <w:pPr>
        <w:rPr>
          <w:color w:val="FF0000"/>
        </w:rPr>
      </w:pPr>
    </w:p>
    <w:p w14:paraId="669EDEF1" w14:textId="77777777" w:rsidR="00F25E46" w:rsidRDefault="00F25E46" w:rsidP="004B099C">
      <w:pPr>
        <w:rPr>
          <w:color w:val="FF0000"/>
        </w:rPr>
      </w:pPr>
    </w:p>
    <w:p w14:paraId="6FDDFB7B" w14:textId="77777777" w:rsidR="00AF2D6C" w:rsidRDefault="00AF2D6C" w:rsidP="004B099C">
      <w:pPr>
        <w:rPr>
          <w:color w:val="FF0000"/>
        </w:rPr>
      </w:pPr>
    </w:p>
    <w:p w14:paraId="3205890F" w14:textId="77777777" w:rsidR="00AF2D6C" w:rsidRDefault="00AF2D6C" w:rsidP="004B099C">
      <w:pPr>
        <w:rPr>
          <w:color w:val="FF0000"/>
        </w:rPr>
      </w:pPr>
    </w:p>
    <w:p w14:paraId="1967C32B" w14:textId="77777777" w:rsidR="00AF2D6C" w:rsidRDefault="00AF2D6C" w:rsidP="004B099C">
      <w:pPr>
        <w:rPr>
          <w:color w:val="FF0000"/>
        </w:rPr>
      </w:pPr>
    </w:p>
    <w:p w14:paraId="77DBC061" w14:textId="77777777" w:rsidR="00F25E46" w:rsidRDefault="00F25E46" w:rsidP="004B099C">
      <w:pPr>
        <w:rPr>
          <w:color w:val="FF0000"/>
        </w:rPr>
      </w:pPr>
    </w:p>
    <w:p w14:paraId="44703A9B" w14:textId="77777777" w:rsidR="00F25E46" w:rsidRPr="0027447E" w:rsidRDefault="00F25E46" w:rsidP="004B099C">
      <w:pPr>
        <w:rPr>
          <w:color w:val="FF0000"/>
        </w:rPr>
      </w:pPr>
    </w:p>
    <w:p w14:paraId="6BD85097" w14:textId="77777777" w:rsidR="000B6E6B" w:rsidRPr="00B85862" w:rsidRDefault="000B6E6B" w:rsidP="000B6E6B">
      <w:pPr>
        <w:jc w:val="center"/>
        <w:rPr>
          <w:b/>
        </w:rPr>
      </w:pPr>
      <w:r w:rsidRPr="00B85862">
        <w:rPr>
          <w:b/>
        </w:rPr>
        <w:lastRenderedPageBreak/>
        <w:t>Airline Industry</w:t>
      </w:r>
    </w:p>
    <w:p w14:paraId="6498A31F" w14:textId="64C2F8E2" w:rsidR="000B6E6B" w:rsidRPr="00B85862" w:rsidRDefault="000B6E6B" w:rsidP="000B6E6B">
      <w:pPr>
        <w:jc w:val="both"/>
      </w:pPr>
      <w:r w:rsidRPr="00B85862">
        <w:tab/>
        <w:t>The United States has a great network of extensive air transportation. There are around 86 airports in the U.S. and a number of airlines are working here. Competition in air transportation is tough due to which each of the competitors wants to introduce new and effective strategies so that they could take over</w:t>
      </w:r>
      <w:r w:rsidR="003A1052">
        <w:t xml:space="preserve"> the</w:t>
      </w:r>
      <w:r w:rsidRPr="00B85862">
        <w:t xml:space="preserve"> other participants. In the USA, Delta Air Lines, United Airlines and Alaska Airlines who are putting all the efforts for facilitating passenger</w:t>
      </w:r>
      <w:r w:rsidR="003A1052">
        <w:t>s</w:t>
      </w:r>
      <w:r w:rsidRPr="00B85862">
        <w:t xml:space="preserve"> with</w:t>
      </w:r>
      <w:r w:rsidR="003A1052">
        <w:t xml:space="preserve"> the</w:t>
      </w:r>
      <w:r w:rsidRPr="00B85862">
        <w:t xml:space="preserve"> best of services and products</w:t>
      </w:r>
      <w:r w:rsidR="003A1052">
        <w:t xml:space="preserve"> that</w:t>
      </w:r>
      <w:r w:rsidRPr="00B85862">
        <w:t xml:space="preserve"> they are</w:t>
      </w:r>
      <w:r w:rsidR="003A1052">
        <w:t xml:space="preserve"> able to</w:t>
      </w:r>
      <w:r w:rsidRPr="00B85862">
        <w:t xml:space="preserve"> offer. </w:t>
      </w:r>
    </w:p>
    <w:p w14:paraId="4EB6B640" w14:textId="1583069C" w:rsidR="000B6E6B" w:rsidRPr="00B85862" w:rsidRDefault="000B6E6B" w:rsidP="000B6E6B">
      <w:pPr>
        <w:jc w:val="both"/>
      </w:pPr>
      <w:r w:rsidRPr="00B85862">
        <w:tab/>
        <w:t>Delta Air Lines is commonly known as Delta and is carrying the legacy of being one of the major airlines based in the USA. It’s headquartered is in Atlanta, Georgia and operates nearly 5,400 flights daily serving six continents, 52 countries and 325 destinations</w:t>
      </w:r>
      <w:r>
        <w:t xml:space="preserve"> (</w:t>
      </w:r>
      <w:proofErr w:type="spellStart"/>
      <w:r>
        <w:rPr>
          <w:color w:val="222222"/>
          <w:shd w:val="clear" w:color="auto" w:fill="FFFFFF"/>
        </w:rPr>
        <w:t>Brochado</w:t>
      </w:r>
      <w:proofErr w:type="spellEnd"/>
      <w:r>
        <w:rPr>
          <w:color w:val="222222"/>
          <w:shd w:val="clear" w:color="auto" w:fill="FFFFFF"/>
        </w:rPr>
        <w:t xml:space="preserve"> et al, 2019</w:t>
      </w:r>
      <w:r>
        <w:t>)</w:t>
      </w:r>
      <w:r w:rsidRPr="00B85862">
        <w:t>. Another major airline is United Airlines, Inc. and it’s headquartered in Chicago and is ranked as the third-largest airline in the world. It is known for operating domestic as well as international route network and its founding member Star Alliance has other 28 airlines as its members. Alaska Airlines is also one of the strong</w:t>
      </w:r>
      <w:r w:rsidR="00FB1253">
        <w:t>est</w:t>
      </w:r>
      <w:r w:rsidRPr="00B85862">
        <w:t xml:space="preserve"> competitors in the air transportation</w:t>
      </w:r>
      <w:r w:rsidR="00FB1253">
        <w:t xml:space="preserve"> of the USA</w:t>
      </w:r>
      <w:r w:rsidRPr="00B85862">
        <w:t xml:space="preserve"> network having its headquarter</w:t>
      </w:r>
      <w:r w:rsidR="00FB1253">
        <w:t>s</w:t>
      </w:r>
      <w:r w:rsidRPr="00B85862">
        <w:t xml:space="preserve"> in SeaTac, Washington. It was found</w:t>
      </w:r>
      <w:r w:rsidR="00FB1253">
        <w:t>ed</w:t>
      </w:r>
      <w:r w:rsidRPr="00B85862">
        <w:t xml:space="preserve"> by McGee Airways in 1932 and most of </w:t>
      </w:r>
      <w:r w:rsidR="00FB1253">
        <w:t>its</w:t>
      </w:r>
      <w:r w:rsidRPr="00B85862">
        <w:t xml:space="preserve"> traffic </w:t>
      </w:r>
      <w:r w:rsidR="00FB1253">
        <w:t>is flown</w:t>
      </w:r>
      <w:r w:rsidRPr="00B85862">
        <w:t xml:space="preserve"> outside</w:t>
      </w:r>
      <w:r w:rsidR="00FB1253">
        <w:t xml:space="preserve"> of</w:t>
      </w:r>
      <w:r w:rsidRPr="00B85862">
        <w:t xml:space="preserve"> Alaska</w:t>
      </w:r>
      <w:r>
        <w:t xml:space="preserve"> (</w:t>
      </w:r>
      <w:r>
        <w:rPr>
          <w:color w:val="222222"/>
          <w:shd w:val="clear" w:color="auto" w:fill="FFFFFF"/>
        </w:rPr>
        <w:t>Peng, 2016</w:t>
      </w:r>
      <w:r>
        <w:t>)</w:t>
      </w:r>
      <w:r w:rsidRPr="00B85862">
        <w:t xml:space="preserve">. This airline plays a significant role in linking small towns towards main transportation hubs. </w:t>
      </w:r>
    </w:p>
    <w:p w14:paraId="527A94DC" w14:textId="67C5FCDB" w:rsidR="000B6E6B" w:rsidRDefault="000B6E6B" w:rsidP="000B6E6B">
      <w:pPr>
        <w:jc w:val="both"/>
      </w:pPr>
      <w:r w:rsidRPr="00B85862">
        <w:tab/>
        <w:t xml:space="preserve">A number of products and services provided by the </w:t>
      </w:r>
      <w:r w:rsidR="00FB1253" w:rsidRPr="00B85862">
        <w:t>above-mentioned</w:t>
      </w:r>
      <w:r w:rsidRPr="00B85862">
        <w:t xml:space="preserve"> airlines make them part of the same industry. The main products and services that are common among all three listed airlines include labor for helping passengers, IT services and networks, airport equipment, handling services at the airport, booking commission, advertising, catering (meals and snacks) and well-trained staff.</w:t>
      </w:r>
      <w:bookmarkStart w:id="0" w:name="_GoBack"/>
      <w:bookmarkEnd w:id="0"/>
    </w:p>
    <w:p w14:paraId="60B15E29" w14:textId="77777777" w:rsidR="000B6E6B" w:rsidRPr="00B85862" w:rsidRDefault="000B6E6B" w:rsidP="000B6E6B">
      <w:pPr>
        <w:jc w:val="both"/>
      </w:pPr>
    </w:p>
    <w:p w14:paraId="43AD8D12" w14:textId="77777777" w:rsidR="000B6E6B" w:rsidRPr="001F364F" w:rsidRDefault="000B6E6B" w:rsidP="000B6E6B">
      <w:pPr>
        <w:jc w:val="center"/>
        <w:rPr>
          <w:b/>
        </w:rPr>
      </w:pPr>
      <w:r w:rsidRPr="001F364F">
        <w:rPr>
          <w:b/>
        </w:rPr>
        <w:lastRenderedPageBreak/>
        <w:t>Questions for discussion</w:t>
      </w:r>
    </w:p>
    <w:p w14:paraId="7409BA83" w14:textId="77777777" w:rsidR="000B6E6B" w:rsidRPr="00B85862" w:rsidRDefault="000B6E6B" w:rsidP="000B6E6B">
      <w:pPr>
        <w:jc w:val="both"/>
      </w:pPr>
      <w:r w:rsidRPr="00B85862">
        <w:t xml:space="preserve">Q. 1 </w:t>
      </w:r>
    </w:p>
    <w:p w14:paraId="34451EAA" w14:textId="77777777" w:rsidR="000B6E6B" w:rsidRPr="00B85862" w:rsidRDefault="000B6E6B" w:rsidP="000B6E6B">
      <w:pPr>
        <w:jc w:val="both"/>
      </w:pPr>
      <w:r w:rsidRPr="00B85862">
        <w:t>What makes them good competitors?</w:t>
      </w:r>
    </w:p>
    <w:p w14:paraId="5AB628F6" w14:textId="77777777" w:rsidR="000B6E6B" w:rsidRPr="00B85862" w:rsidRDefault="000B6E6B" w:rsidP="000B6E6B">
      <w:pPr>
        <w:jc w:val="both"/>
      </w:pPr>
      <w:r w:rsidRPr="00B85862">
        <w:t xml:space="preserve">Q.2 </w:t>
      </w:r>
    </w:p>
    <w:p w14:paraId="194E50F8" w14:textId="77777777" w:rsidR="000B6E6B" w:rsidRDefault="000B6E6B" w:rsidP="000B6E6B">
      <w:pPr>
        <w:jc w:val="both"/>
      </w:pPr>
      <w:r w:rsidRPr="00B85862">
        <w:t xml:space="preserve">How they differ from each other? </w:t>
      </w:r>
    </w:p>
    <w:p w14:paraId="0F7629AF" w14:textId="77777777" w:rsidR="000B6E6B" w:rsidRDefault="000B6E6B" w:rsidP="000B6E6B">
      <w:pPr>
        <w:jc w:val="both"/>
      </w:pPr>
    </w:p>
    <w:p w14:paraId="4329C96F" w14:textId="77777777" w:rsidR="000B6E6B" w:rsidRDefault="000B6E6B" w:rsidP="000B6E6B">
      <w:pPr>
        <w:jc w:val="both"/>
      </w:pPr>
    </w:p>
    <w:p w14:paraId="35217D45" w14:textId="77777777" w:rsidR="000B6E6B" w:rsidRDefault="000B6E6B" w:rsidP="000B6E6B">
      <w:pPr>
        <w:jc w:val="both"/>
      </w:pPr>
    </w:p>
    <w:p w14:paraId="60CF80A7" w14:textId="77777777" w:rsidR="000B6E6B" w:rsidRDefault="000B6E6B" w:rsidP="000B6E6B">
      <w:pPr>
        <w:jc w:val="both"/>
      </w:pPr>
    </w:p>
    <w:p w14:paraId="1387768A" w14:textId="77777777" w:rsidR="000B6E6B" w:rsidRDefault="000B6E6B" w:rsidP="000B6E6B">
      <w:pPr>
        <w:jc w:val="both"/>
      </w:pPr>
    </w:p>
    <w:p w14:paraId="4EDB46E0" w14:textId="77777777" w:rsidR="000B6E6B" w:rsidRDefault="000B6E6B" w:rsidP="000B6E6B">
      <w:pPr>
        <w:jc w:val="both"/>
      </w:pPr>
    </w:p>
    <w:p w14:paraId="4D3AE8CC" w14:textId="77777777" w:rsidR="000B6E6B" w:rsidRDefault="000B6E6B" w:rsidP="000B6E6B">
      <w:pPr>
        <w:jc w:val="both"/>
      </w:pPr>
    </w:p>
    <w:p w14:paraId="6801C9C0" w14:textId="77777777" w:rsidR="000B6E6B" w:rsidRDefault="000B6E6B" w:rsidP="000B6E6B">
      <w:pPr>
        <w:jc w:val="both"/>
      </w:pPr>
    </w:p>
    <w:p w14:paraId="27A5BD51" w14:textId="77777777" w:rsidR="000B6E6B" w:rsidRDefault="000B6E6B" w:rsidP="000B6E6B">
      <w:pPr>
        <w:jc w:val="both"/>
      </w:pPr>
    </w:p>
    <w:p w14:paraId="1C5C9BDA" w14:textId="77777777" w:rsidR="000B6E6B" w:rsidRDefault="000B6E6B" w:rsidP="000B6E6B">
      <w:pPr>
        <w:jc w:val="both"/>
      </w:pPr>
    </w:p>
    <w:p w14:paraId="27D3C25A" w14:textId="77777777" w:rsidR="000B6E6B" w:rsidRDefault="000B6E6B" w:rsidP="000B6E6B">
      <w:pPr>
        <w:jc w:val="both"/>
      </w:pPr>
    </w:p>
    <w:p w14:paraId="01D3CD77" w14:textId="77777777" w:rsidR="000B6E6B" w:rsidRDefault="000B6E6B" w:rsidP="000B6E6B">
      <w:pPr>
        <w:jc w:val="both"/>
      </w:pPr>
    </w:p>
    <w:p w14:paraId="357E0EBF" w14:textId="77777777" w:rsidR="000B6E6B" w:rsidRDefault="000B6E6B" w:rsidP="000B6E6B">
      <w:pPr>
        <w:jc w:val="both"/>
      </w:pPr>
    </w:p>
    <w:p w14:paraId="400877ED" w14:textId="77777777" w:rsidR="000B6E6B" w:rsidRDefault="000B6E6B" w:rsidP="000B6E6B">
      <w:pPr>
        <w:jc w:val="both"/>
      </w:pPr>
    </w:p>
    <w:p w14:paraId="1FED94F8" w14:textId="77777777" w:rsidR="000B6E6B" w:rsidRDefault="000B6E6B" w:rsidP="000B6E6B">
      <w:pPr>
        <w:jc w:val="both"/>
      </w:pPr>
    </w:p>
    <w:p w14:paraId="7878A7B6" w14:textId="77777777" w:rsidR="000B6E6B" w:rsidRDefault="000B6E6B" w:rsidP="000B6E6B">
      <w:pPr>
        <w:jc w:val="both"/>
      </w:pPr>
    </w:p>
    <w:p w14:paraId="2D6EAC4B" w14:textId="77777777" w:rsidR="000B6E6B" w:rsidRDefault="000B6E6B" w:rsidP="000B6E6B">
      <w:pPr>
        <w:jc w:val="both"/>
      </w:pPr>
    </w:p>
    <w:p w14:paraId="09D475F1" w14:textId="77777777" w:rsidR="000B6E6B" w:rsidRPr="00B85862" w:rsidRDefault="000B6E6B" w:rsidP="000B6E6B">
      <w:pPr>
        <w:jc w:val="both"/>
      </w:pPr>
    </w:p>
    <w:p w14:paraId="6C84E746" w14:textId="77777777" w:rsidR="000B6E6B" w:rsidRPr="00B85862" w:rsidRDefault="000B6E6B" w:rsidP="000B6E6B">
      <w:pPr>
        <w:jc w:val="center"/>
      </w:pPr>
      <w:r w:rsidRPr="00B85862">
        <w:lastRenderedPageBreak/>
        <w:t>References</w:t>
      </w:r>
    </w:p>
    <w:p w14:paraId="41A95693" w14:textId="77777777" w:rsidR="000B6E6B" w:rsidRPr="00B85862" w:rsidRDefault="000B6E6B" w:rsidP="000B6E6B">
      <w:pPr>
        <w:ind w:left="720" w:hanging="720"/>
        <w:jc w:val="both"/>
      </w:pPr>
      <w:proofErr w:type="spellStart"/>
      <w:r w:rsidRPr="00B85862">
        <w:rPr>
          <w:color w:val="222222"/>
          <w:shd w:val="clear" w:color="auto" w:fill="FFFFFF"/>
        </w:rPr>
        <w:t>Brochado</w:t>
      </w:r>
      <w:proofErr w:type="spellEnd"/>
      <w:r w:rsidRPr="00B85862">
        <w:rPr>
          <w:color w:val="222222"/>
          <w:shd w:val="clear" w:color="auto" w:fill="FFFFFF"/>
        </w:rPr>
        <w:t>, A., Rita, P., Oliveira, C., &amp; Oliveira, F. (2019). Airline passengers’ perceptions of service quality: themes in online reviews. </w:t>
      </w:r>
      <w:r w:rsidRPr="00B85862">
        <w:rPr>
          <w:i/>
          <w:iCs/>
          <w:color w:val="222222"/>
          <w:shd w:val="clear" w:color="auto" w:fill="FFFFFF"/>
        </w:rPr>
        <w:t>International Journal of Contemporary Hospitality Management</w:t>
      </w:r>
      <w:r w:rsidRPr="00B85862">
        <w:rPr>
          <w:color w:val="222222"/>
          <w:shd w:val="clear" w:color="auto" w:fill="FFFFFF"/>
        </w:rPr>
        <w:t>, </w:t>
      </w:r>
      <w:r w:rsidRPr="00B85862">
        <w:rPr>
          <w:i/>
          <w:iCs/>
          <w:color w:val="222222"/>
          <w:shd w:val="clear" w:color="auto" w:fill="FFFFFF"/>
        </w:rPr>
        <w:t>31</w:t>
      </w:r>
      <w:r w:rsidRPr="00B85862">
        <w:rPr>
          <w:color w:val="222222"/>
          <w:shd w:val="clear" w:color="auto" w:fill="FFFFFF"/>
        </w:rPr>
        <w:t>(2), 855-873.</w:t>
      </w:r>
    </w:p>
    <w:p w14:paraId="186B1FD8" w14:textId="77777777" w:rsidR="000B6E6B" w:rsidRPr="00B85862" w:rsidRDefault="000B6E6B" w:rsidP="000B6E6B">
      <w:pPr>
        <w:ind w:left="720" w:hanging="720"/>
        <w:jc w:val="both"/>
        <w:rPr>
          <w:color w:val="222222"/>
          <w:shd w:val="clear" w:color="auto" w:fill="FFFFFF"/>
        </w:rPr>
      </w:pPr>
      <w:r w:rsidRPr="00B85862">
        <w:rPr>
          <w:color w:val="222222"/>
          <w:shd w:val="clear" w:color="auto" w:fill="FFFFFF"/>
        </w:rPr>
        <w:t>Peng, M. W. (2016). </w:t>
      </w:r>
      <w:r w:rsidRPr="00B85862">
        <w:rPr>
          <w:i/>
          <w:iCs/>
          <w:color w:val="222222"/>
          <w:shd w:val="clear" w:color="auto" w:fill="FFFFFF"/>
        </w:rPr>
        <w:t>Global business</w:t>
      </w:r>
      <w:r w:rsidRPr="00B85862">
        <w:rPr>
          <w:color w:val="222222"/>
          <w:shd w:val="clear" w:color="auto" w:fill="FFFFFF"/>
        </w:rPr>
        <w:t>. Cengage Learning.</w:t>
      </w:r>
    </w:p>
    <w:p w14:paraId="4F569008" w14:textId="1BB9ACE3" w:rsidR="00C63999" w:rsidRPr="00F25E46" w:rsidRDefault="00C63999" w:rsidP="00C43938">
      <w:pPr>
        <w:jc w:val="both"/>
        <w:rPr>
          <w:color w:val="222222"/>
          <w:shd w:val="clear" w:color="auto" w:fill="FFFFFF"/>
        </w:rPr>
      </w:pPr>
    </w:p>
    <w:sectPr w:rsidR="00C63999" w:rsidRPr="00F25E46"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D685A" w14:textId="77777777" w:rsidR="00B74D4A" w:rsidRDefault="00B74D4A">
      <w:pPr>
        <w:spacing w:line="240" w:lineRule="auto"/>
      </w:pPr>
      <w:r>
        <w:separator/>
      </w:r>
    </w:p>
  </w:endnote>
  <w:endnote w:type="continuationSeparator" w:id="0">
    <w:p w14:paraId="235FCA6B" w14:textId="77777777" w:rsidR="00B74D4A" w:rsidRDefault="00B74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9928" w14:textId="77777777" w:rsidR="00B74D4A" w:rsidRDefault="00B74D4A">
      <w:pPr>
        <w:spacing w:line="240" w:lineRule="auto"/>
      </w:pPr>
      <w:r>
        <w:separator/>
      </w:r>
    </w:p>
  </w:footnote>
  <w:footnote w:type="continuationSeparator" w:id="0">
    <w:p w14:paraId="54EBDD27" w14:textId="77777777" w:rsidR="00B74D4A" w:rsidRDefault="00B74D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785807B" w:rsidR="00E81978" w:rsidRDefault="001024FF" w:rsidP="004B099C">
    <w:pPr>
      <w:pStyle w:val="Header"/>
    </w:pPr>
    <w:r>
      <w:rPr>
        <w:rStyle w:val="Strong"/>
      </w:rPr>
      <w:t>INTERNATIONAL STRATEGIC MANAGEMENT</w:t>
    </w:r>
    <w:r>
      <w:rPr>
        <w:rStyle w:val="Strong"/>
      </w:rPr>
      <w:tab/>
    </w:r>
    <w:r w:rsidR="00E95A52">
      <w:rPr>
        <w:rStyle w:val="Strong"/>
      </w:rPr>
      <w:tab/>
    </w:r>
    <w:r w:rsidR="00F25E46">
      <w:rPr>
        <w:rStyle w:val="Strong"/>
      </w:rPr>
      <w:tab/>
    </w:r>
    <w:r w:rsidR="00F25E46">
      <w:tab/>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35391B6C" w:rsidR="00E81978" w:rsidRDefault="00B849BE" w:rsidP="004B099C">
    <w:pPr>
      <w:pStyle w:val="Header"/>
      <w:rPr>
        <w:rStyle w:val="Strong"/>
      </w:rPr>
    </w:pPr>
    <w:r>
      <w:t>Running head:</w:t>
    </w:r>
    <w:r w:rsidR="001024FF">
      <w:rPr>
        <w:rStyle w:val="Strong"/>
      </w:rPr>
      <w:t xml:space="preserve"> INTERNATIONAL STRATEGIC MANAGEMENT</w:t>
    </w:r>
    <w:r w:rsidR="00F25E46">
      <w:rPr>
        <w:rStyle w:val="Strong"/>
      </w:rPr>
      <w:tab/>
    </w:r>
    <w:r w:rsidR="00F25E46">
      <w:rPr>
        <w:rStyle w:val="Strong"/>
      </w:rPr>
      <w:tab/>
    </w:r>
    <w:r w:rsidR="00F25E46">
      <w:rPr>
        <w:rStyle w:val="Strong"/>
      </w:rPr>
      <w:tab/>
    </w:r>
    <w:r w:rsidR="001024FF">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1024F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C6F7559"/>
    <w:multiLevelType w:val="hybridMultilevel"/>
    <w:tmpl w:val="39D27E02"/>
    <w:lvl w:ilvl="0" w:tplc="63A640E0">
      <w:start w:val="1"/>
      <w:numFmt w:val="bullet"/>
      <w:lvlText w:val=""/>
      <w:lvlJc w:val="left"/>
      <w:pPr>
        <w:ind w:left="720" w:hanging="360"/>
      </w:pPr>
      <w:rPr>
        <w:rFonts w:ascii="Symbol" w:hAnsi="Symbol" w:hint="default"/>
      </w:rPr>
    </w:lvl>
    <w:lvl w:ilvl="1" w:tplc="515EF05C" w:tentative="1">
      <w:start w:val="1"/>
      <w:numFmt w:val="bullet"/>
      <w:lvlText w:val="o"/>
      <w:lvlJc w:val="left"/>
      <w:pPr>
        <w:ind w:left="1440" w:hanging="360"/>
      </w:pPr>
      <w:rPr>
        <w:rFonts w:ascii="Courier New" w:hAnsi="Courier New" w:cs="Courier New" w:hint="default"/>
      </w:rPr>
    </w:lvl>
    <w:lvl w:ilvl="2" w:tplc="AED22D84" w:tentative="1">
      <w:start w:val="1"/>
      <w:numFmt w:val="bullet"/>
      <w:lvlText w:val=""/>
      <w:lvlJc w:val="left"/>
      <w:pPr>
        <w:ind w:left="2160" w:hanging="360"/>
      </w:pPr>
      <w:rPr>
        <w:rFonts w:ascii="Wingdings" w:hAnsi="Wingdings" w:hint="default"/>
      </w:rPr>
    </w:lvl>
    <w:lvl w:ilvl="3" w:tplc="AB78BBEA" w:tentative="1">
      <w:start w:val="1"/>
      <w:numFmt w:val="bullet"/>
      <w:lvlText w:val=""/>
      <w:lvlJc w:val="left"/>
      <w:pPr>
        <w:ind w:left="2880" w:hanging="360"/>
      </w:pPr>
      <w:rPr>
        <w:rFonts w:ascii="Symbol" w:hAnsi="Symbol" w:hint="default"/>
      </w:rPr>
    </w:lvl>
    <w:lvl w:ilvl="4" w:tplc="A5123DE8" w:tentative="1">
      <w:start w:val="1"/>
      <w:numFmt w:val="bullet"/>
      <w:lvlText w:val="o"/>
      <w:lvlJc w:val="left"/>
      <w:pPr>
        <w:ind w:left="3600" w:hanging="360"/>
      </w:pPr>
      <w:rPr>
        <w:rFonts w:ascii="Courier New" w:hAnsi="Courier New" w:cs="Courier New" w:hint="default"/>
      </w:rPr>
    </w:lvl>
    <w:lvl w:ilvl="5" w:tplc="43AA50B6" w:tentative="1">
      <w:start w:val="1"/>
      <w:numFmt w:val="bullet"/>
      <w:lvlText w:val=""/>
      <w:lvlJc w:val="left"/>
      <w:pPr>
        <w:ind w:left="4320" w:hanging="360"/>
      </w:pPr>
      <w:rPr>
        <w:rFonts w:ascii="Wingdings" w:hAnsi="Wingdings" w:hint="default"/>
      </w:rPr>
    </w:lvl>
    <w:lvl w:ilvl="6" w:tplc="ED2A2826" w:tentative="1">
      <w:start w:val="1"/>
      <w:numFmt w:val="bullet"/>
      <w:lvlText w:val=""/>
      <w:lvlJc w:val="left"/>
      <w:pPr>
        <w:ind w:left="5040" w:hanging="360"/>
      </w:pPr>
      <w:rPr>
        <w:rFonts w:ascii="Symbol" w:hAnsi="Symbol" w:hint="default"/>
      </w:rPr>
    </w:lvl>
    <w:lvl w:ilvl="7" w:tplc="904E7372" w:tentative="1">
      <w:start w:val="1"/>
      <w:numFmt w:val="bullet"/>
      <w:lvlText w:val="o"/>
      <w:lvlJc w:val="left"/>
      <w:pPr>
        <w:ind w:left="5760" w:hanging="360"/>
      </w:pPr>
      <w:rPr>
        <w:rFonts w:ascii="Courier New" w:hAnsi="Courier New" w:cs="Courier New" w:hint="default"/>
      </w:rPr>
    </w:lvl>
    <w:lvl w:ilvl="8" w:tplc="62221A46" w:tentative="1">
      <w:start w:val="1"/>
      <w:numFmt w:val="bullet"/>
      <w:lvlText w:val=""/>
      <w:lvlJc w:val="left"/>
      <w:pPr>
        <w:ind w:left="648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025E"/>
    <w:rsid w:val="00032E23"/>
    <w:rsid w:val="000405C1"/>
    <w:rsid w:val="00046ABA"/>
    <w:rsid w:val="00047DBE"/>
    <w:rsid w:val="000639F2"/>
    <w:rsid w:val="00076E9D"/>
    <w:rsid w:val="000A142A"/>
    <w:rsid w:val="000A33C3"/>
    <w:rsid w:val="000B6E6B"/>
    <w:rsid w:val="000C3D59"/>
    <w:rsid w:val="000C526B"/>
    <w:rsid w:val="000D2BB9"/>
    <w:rsid w:val="000D3C58"/>
    <w:rsid w:val="000D3F41"/>
    <w:rsid w:val="000E5669"/>
    <w:rsid w:val="000E6D4E"/>
    <w:rsid w:val="000F57CD"/>
    <w:rsid w:val="001024FF"/>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A1052"/>
    <w:rsid w:val="003B6079"/>
    <w:rsid w:val="003D64D0"/>
    <w:rsid w:val="003E54BA"/>
    <w:rsid w:val="003E65E0"/>
    <w:rsid w:val="004006CA"/>
    <w:rsid w:val="00440D3E"/>
    <w:rsid w:val="004629EC"/>
    <w:rsid w:val="004672B9"/>
    <w:rsid w:val="00472A2E"/>
    <w:rsid w:val="004A7A85"/>
    <w:rsid w:val="004B099C"/>
    <w:rsid w:val="004B5AB0"/>
    <w:rsid w:val="004F3FE9"/>
    <w:rsid w:val="004F42A7"/>
    <w:rsid w:val="0050334C"/>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474B0"/>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87585"/>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C6B8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F2D6C"/>
    <w:rsid w:val="00B30122"/>
    <w:rsid w:val="00B3153B"/>
    <w:rsid w:val="00B74D4A"/>
    <w:rsid w:val="00B77491"/>
    <w:rsid w:val="00B823AA"/>
    <w:rsid w:val="00B849BE"/>
    <w:rsid w:val="00BA45DB"/>
    <w:rsid w:val="00BB5D44"/>
    <w:rsid w:val="00BE4C7D"/>
    <w:rsid w:val="00BE6FD1"/>
    <w:rsid w:val="00BF33CD"/>
    <w:rsid w:val="00BF4184"/>
    <w:rsid w:val="00BF72EF"/>
    <w:rsid w:val="00C0601E"/>
    <w:rsid w:val="00C168FC"/>
    <w:rsid w:val="00C31D30"/>
    <w:rsid w:val="00C37756"/>
    <w:rsid w:val="00C4138C"/>
    <w:rsid w:val="00C43938"/>
    <w:rsid w:val="00C44D7B"/>
    <w:rsid w:val="00C6033D"/>
    <w:rsid w:val="00C63999"/>
    <w:rsid w:val="00C83600"/>
    <w:rsid w:val="00C85927"/>
    <w:rsid w:val="00CA6FC3"/>
    <w:rsid w:val="00CB0BAF"/>
    <w:rsid w:val="00CD6E39"/>
    <w:rsid w:val="00CD7054"/>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1D1F"/>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5A52"/>
    <w:rsid w:val="00E97628"/>
    <w:rsid w:val="00EC159A"/>
    <w:rsid w:val="00EC2E12"/>
    <w:rsid w:val="00EC590F"/>
    <w:rsid w:val="00ED654F"/>
    <w:rsid w:val="00ED73D8"/>
    <w:rsid w:val="00EF7277"/>
    <w:rsid w:val="00F13D49"/>
    <w:rsid w:val="00F25E46"/>
    <w:rsid w:val="00F303AB"/>
    <w:rsid w:val="00F336CD"/>
    <w:rsid w:val="00F379B7"/>
    <w:rsid w:val="00F40540"/>
    <w:rsid w:val="00F44C98"/>
    <w:rsid w:val="00F525FA"/>
    <w:rsid w:val="00F57BFD"/>
    <w:rsid w:val="00F678F8"/>
    <w:rsid w:val="00F81BAA"/>
    <w:rsid w:val="00F91A29"/>
    <w:rsid w:val="00F91CC0"/>
    <w:rsid w:val="00FB1253"/>
    <w:rsid w:val="00FB2FFC"/>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45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8A2947F-B5F5-416B-BA71-262231D7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32</TotalTime>
  <Pages>4</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5</cp:revision>
  <dcterms:created xsi:type="dcterms:W3CDTF">2020-01-17T12:57:00Z</dcterms:created>
  <dcterms:modified xsi:type="dcterms:W3CDTF">2020-01-17T13:20:00Z</dcterms:modified>
</cp:coreProperties>
</file>