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1550D5" w:rsidRDefault="0008177B" w:rsidP="00F54D92">
      <w:pPr>
        <w:spacing w:after="0" w:line="480" w:lineRule="auto"/>
        <w:rPr>
          <w:rFonts w:ascii="Times New Roman" w:hAnsi="Times New Roman" w:cs="Times New Roman"/>
          <w:sz w:val="24"/>
          <w:szCs w:val="24"/>
        </w:rPr>
      </w:pPr>
    </w:p>
    <w:p w:rsidR="0008177B" w:rsidRPr="001550D5" w:rsidRDefault="0008177B" w:rsidP="00F54D92">
      <w:pPr>
        <w:spacing w:after="0" w:line="480" w:lineRule="auto"/>
        <w:rPr>
          <w:rFonts w:ascii="Times New Roman" w:hAnsi="Times New Roman" w:cs="Times New Roman"/>
          <w:sz w:val="24"/>
          <w:szCs w:val="24"/>
        </w:rPr>
      </w:pPr>
    </w:p>
    <w:p w:rsidR="0008177B" w:rsidRPr="001550D5" w:rsidRDefault="0008177B" w:rsidP="00F54D92">
      <w:pPr>
        <w:spacing w:after="0" w:line="480" w:lineRule="auto"/>
        <w:rPr>
          <w:rFonts w:ascii="Times New Roman" w:hAnsi="Times New Roman" w:cs="Times New Roman"/>
          <w:sz w:val="24"/>
          <w:szCs w:val="24"/>
        </w:rPr>
      </w:pPr>
    </w:p>
    <w:p w:rsidR="0008177B" w:rsidRPr="001550D5" w:rsidRDefault="0008177B" w:rsidP="00F54D92">
      <w:pPr>
        <w:spacing w:after="0" w:line="480" w:lineRule="auto"/>
        <w:rPr>
          <w:rFonts w:ascii="Times New Roman" w:hAnsi="Times New Roman" w:cs="Times New Roman"/>
          <w:sz w:val="24"/>
          <w:szCs w:val="24"/>
        </w:rPr>
      </w:pPr>
    </w:p>
    <w:p w:rsidR="0008177B" w:rsidRPr="001550D5" w:rsidRDefault="0008177B" w:rsidP="00F54D92">
      <w:pPr>
        <w:spacing w:after="0" w:line="480" w:lineRule="auto"/>
        <w:rPr>
          <w:rFonts w:ascii="Times New Roman" w:hAnsi="Times New Roman" w:cs="Times New Roman"/>
          <w:sz w:val="24"/>
          <w:szCs w:val="24"/>
        </w:rPr>
      </w:pPr>
    </w:p>
    <w:p w:rsidR="0008177B" w:rsidRPr="001550D5" w:rsidRDefault="00483B89" w:rsidP="00F54D92">
      <w:pPr>
        <w:spacing w:after="0" w:line="480" w:lineRule="auto"/>
        <w:jc w:val="center"/>
        <w:rPr>
          <w:rFonts w:ascii="Times New Roman" w:hAnsi="Times New Roman" w:cs="Times New Roman"/>
          <w:sz w:val="24"/>
          <w:szCs w:val="24"/>
        </w:rPr>
      </w:pPr>
      <w:r w:rsidRPr="001550D5">
        <w:rPr>
          <w:rFonts w:ascii="Times New Roman" w:hAnsi="Times New Roman" w:cs="Times New Roman"/>
          <w:sz w:val="24"/>
          <w:szCs w:val="24"/>
        </w:rPr>
        <w:t>The Role of Drug as Part of the Youth Culture</w:t>
      </w:r>
    </w:p>
    <w:p w:rsidR="0008177B" w:rsidRPr="001550D5" w:rsidRDefault="00483B89" w:rsidP="00F54D92">
      <w:pPr>
        <w:spacing w:after="0" w:line="480" w:lineRule="auto"/>
        <w:jc w:val="center"/>
        <w:rPr>
          <w:rFonts w:ascii="Times New Roman" w:hAnsi="Times New Roman" w:cs="Times New Roman"/>
          <w:sz w:val="24"/>
          <w:szCs w:val="24"/>
        </w:rPr>
      </w:pPr>
      <w:r w:rsidRPr="001550D5">
        <w:rPr>
          <w:rFonts w:ascii="Times New Roman" w:hAnsi="Times New Roman" w:cs="Times New Roman"/>
          <w:sz w:val="24"/>
          <w:szCs w:val="24"/>
        </w:rPr>
        <w:t xml:space="preserve"> </w:t>
      </w:r>
      <w:r w:rsidR="0008177B" w:rsidRPr="001550D5">
        <w:rPr>
          <w:rFonts w:ascii="Times New Roman" w:hAnsi="Times New Roman" w:cs="Times New Roman"/>
          <w:sz w:val="24"/>
          <w:szCs w:val="24"/>
        </w:rPr>
        <w:t xml:space="preserve">[Name of the </w:t>
      </w:r>
      <w:r w:rsidR="00A4374D" w:rsidRPr="001550D5">
        <w:rPr>
          <w:rFonts w:ascii="Times New Roman" w:hAnsi="Times New Roman" w:cs="Times New Roman"/>
          <w:sz w:val="24"/>
          <w:szCs w:val="24"/>
        </w:rPr>
        <w:t>Writer</w:t>
      </w:r>
      <w:r w:rsidR="0008177B" w:rsidRPr="001550D5">
        <w:rPr>
          <w:rFonts w:ascii="Times New Roman" w:hAnsi="Times New Roman" w:cs="Times New Roman"/>
          <w:sz w:val="24"/>
          <w:szCs w:val="24"/>
        </w:rPr>
        <w:t>]</w:t>
      </w:r>
    </w:p>
    <w:p w:rsidR="0008177B" w:rsidRPr="001550D5" w:rsidRDefault="0008177B" w:rsidP="00F54D92">
      <w:pPr>
        <w:spacing w:after="0" w:line="480" w:lineRule="auto"/>
        <w:jc w:val="center"/>
        <w:rPr>
          <w:rFonts w:ascii="Times New Roman" w:hAnsi="Times New Roman" w:cs="Times New Roman"/>
          <w:sz w:val="24"/>
          <w:szCs w:val="24"/>
        </w:rPr>
      </w:pPr>
      <w:r w:rsidRPr="001550D5">
        <w:rPr>
          <w:rFonts w:ascii="Times New Roman" w:hAnsi="Times New Roman" w:cs="Times New Roman"/>
          <w:sz w:val="24"/>
          <w:szCs w:val="24"/>
        </w:rPr>
        <w:t xml:space="preserve">[Name of the </w:t>
      </w:r>
      <w:r w:rsidR="00A4374D" w:rsidRPr="001550D5">
        <w:rPr>
          <w:rFonts w:ascii="Times New Roman" w:hAnsi="Times New Roman" w:cs="Times New Roman"/>
          <w:sz w:val="24"/>
          <w:szCs w:val="24"/>
        </w:rPr>
        <w:t>Institution</w:t>
      </w:r>
      <w:r w:rsidRPr="001550D5">
        <w:rPr>
          <w:rFonts w:ascii="Times New Roman" w:hAnsi="Times New Roman" w:cs="Times New Roman"/>
          <w:sz w:val="24"/>
          <w:szCs w:val="24"/>
        </w:rPr>
        <w:t>]</w:t>
      </w:r>
    </w:p>
    <w:p w:rsidR="00A106AF" w:rsidRPr="001550D5" w:rsidRDefault="00A106AF" w:rsidP="00F54D92">
      <w:pPr>
        <w:spacing w:after="0" w:line="480" w:lineRule="auto"/>
        <w:jc w:val="center"/>
        <w:rPr>
          <w:rFonts w:ascii="Times New Roman" w:hAnsi="Times New Roman" w:cs="Times New Roman"/>
          <w:sz w:val="24"/>
          <w:szCs w:val="24"/>
        </w:rPr>
      </w:pPr>
    </w:p>
    <w:p w:rsidR="00A106AF" w:rsidRPr="001550D5" w:rsidRDefault="00A106AF" w:rsidP="00F54D92">
      <w:pPr>
        <w:spacing w:after="0" w:line="480" w:lineRule="auto"/>
        <w:jc w:val="center"/>
        <w:rPr>
          <w:rFonts w:ascii="Times New Roman" w:hAnsi="Times New Roman" w:cs="Times New Roman"/>
          <w:sz w:val="24"/>
          <w:szCs w:val="24"/>
        </w:rPr>
        <w:sectPr w:rsidR="00A106AF" w:rsidRPr="001550D5" w:rsidSect="00C74D28">
          <w:headerReference w:type="default" r:id="rId7"/>
          <w:pgSz w:w="12240" w:h="15840"/>
          <w:pgMar w:top="1440" w:right="1440" w:bottom="1440" w:left="1440" w:header="720" w:footer="720" w:gutter="0"/>
          <w:cols w:space="720"/>
          <w:docGrid w:linePitch="360"/>
        </w:sectPr>
      </w:pPr>
    </w:p>
    <w:p w:rsidR="00443EFB" w:rsidRPr="001550D5" w:rsidRDefault="00443EFB" w:rsidP="00F54D92">
      <w:pPr>
        <w:spacing w:after="0" w:line="480" w:lineRule="auto"/>
        <w:jc w:val="center"/>
        <w:rPr>
          <w:rFonts w:ascii="Times New Roman" w:hAnsi="Times New Roman" w:cs="Times New Roman"/>
          <w:sz w:val="24"/>
          <w:szCs w:val="24"/>
        </w:rPr>
      </w:pPr>
    </w:p>
    <w:p w:rsidR="00483B89" w:rsidRPr="001550D5" w:rsidRDefault="00483B89" w:rsidP="00F54D92">
      <w:pPr>
        <w:spacing w:after="0" w:line="480" w:lineRule="auto"/>
        <w:jc w:val="center"/>
        <w:rPr>
          <w:rFonts w:ascii="Times New Roman" w:hAnsi="Times New Roman" w:cs="Times New Roman"/>
          <w:sz w:val="24"/>
          <w:szCs w:val="24"/>
        </w:rPr>
      </w:pPr>
      <w:r w:rsidRPr="001550D5">
        <w:rPr>
          <w:rFonts w:ascii="Times New Roman" w:hAnsi="Times New Roman" w:cs="Times New Roman"/>
          <w:sz w:val="24"/>
          <w:szCs w:val="24"/>
        </w:rPr>
        <w:t>The Role of Drug as Part of the Youth Culture</w:t>
      </w:r>
    </w:p>
    <w:p w:rsidR="00267851" w:rsidRPr="001550D5" w:rsidRDefault="00267851" w:rsidP="00F54D92">
      <w:pPr>
        <w:spacing w:after="0" w:line="480" w:lineRule="auto"/>
        <w:jc w:val="center"/>
        <w:rPr>
          <w:rFonts w:ascii="Times New Roman" w:hAnsi="Times New Roman" w:cs="Times New Roman"/>
          <w:sz w:val="24"/>
          <w:szCs w:val="24"/>
        </w:rPr>
      </w:pPr>
    </w:p>
    <w:p w:rsidR="0008177B" w:rsidRPr="001550D5" w:rsidRDefault="0008177B" w:rsidP="00F54D92">
      <w:pPr>
        <w:spacing w:after="0" w:line="480" w:lineRule="auto"/>
        <w:jc w:val="center"/>
        <w:rPr>
          <w:rFonts w:ascii="Times New Roman" w:hAnsi="Times New Roman" w:cs="Times New Roman"/>
          <w:b/>
          <w:sz w:val="24"/>
          <w:szCs w:val="24"/>
        </w:rPr>
      </w:pPr>
      <w:r w:rsidRPr="001550D5">
        <w:rPr>
          <w:rFonts w:ascii="Times New Roman" w:hAnsi="Times New Roman" w:cs="Times New Roman"/>
          <w:b/>
          <w:sz w:val="24"/>
          <w:szCs w:val="24"/>
        </w:rPr>
        <w:t>Introduction</w:t>
      </w:r>
    </w:p>
    <w:p w:rsidR="00483B89" w:rsidRPr="001550D5" w:rsidRDefault="00483B89" w:rsidP="00F54D92">
      <w:pPr>
        <w:spacing w:after="0" w:line="480" w:lineRule="auto"/>
        <w:rPr>
          <w:rFonts w:ascii="Times New Roman" w:hAnsi="Times New Roman" w:cs="Times New Roman"/>
          <w:sz w:val="24"/>
          <w:szCs w:val="24"/>
        </w:rPr>
      </w:pPr>
    </w:p>
    <w:p w:rsidR="00483B89" w:rsidRPr="001550D5" w:rsidRDefault="00483B89" w:rsidP="00F54D92">
      <w:pPr>
        <w:spacing w:after="0" w:line="480" w:lineRule="auto"/>
        <w:ind w:firstLine="720"/>
        <w:rPr>
          <w:rFonts w:ascii="Times New Roman" w:hAnsi="Times New Roman" w:cs="Times New Roman"/>
          <w:sz w:val="24"/>
          <w:szCs w:val="24"/>
        </w:rPr>
      </w:pPr>
      <w:r w:rsidRPr="001550D5">
        <w:rPr>
          <w:rFonts w:ascii="Times New Roman" w:hAnsi="Times New Roman" w:cs="Times New Roman"/>
          <w:sz w:val="24"/>
          <w:szCs w:val="24"/>
        </w:rPr>
        <w:t>The nexus of the youth justice system and adolescent treatment is the truth that they are habitually linked by the same patterns, particularly among grave offenders. The adolescent treatment organism is therefore incorporated into the juvenile justice structure. Though many standards exist, only some juvenile systems have embraced the class. They focus on not many elements regardless of the convincing indication of the need for a rigorous approach as opposed to single-system based one.</w:t>
      </w:r>
    </w:p>
    <w:p w:rsidR="00483B89" w:rsidRPr="001550D5" w:rsidRDefault="00483B89" w:rsidP="00F54D92">
      <w:pPr>
        <w:spacing w:after="0" w:line="480" w:lineRule="auto"/>
        <w:ind w:firstLine="720"/>
        <w:rPr>
          <w:rFonts w:ascii="Times New Roman" w:hAnsi="Times New Roman" w:cs="Times New Roman"/>
          <w:sz w:val="24"/>
          <w:szCs w:val="24"/>
        </w:rPr>
      </w:pPr>
      <w:r w:rsidRPr="001550D5">
        <w:rPr>
          <w:rFonts w:ascii="Times New Roman" w:hAnsi="Times New Roman" w:cs="Times New Roman"/>
          <w:sz w:val="24"/>
          <w:szCs w:val="24"/>
        </w:rPr>
        <w:t>For an efficient juvenile justice arrangement, professional and empirical supervision and curing programs are needed. A system will be helpful if it provides the proper treatment programs to those released and within so to build a constructive relationship among the adolescence and the community. An excellent system is one that has the right standards set and split high-risk recurring crook from lower-risk youth. This separation creates an organism of important management as the latter have a tendency to react to treatments faster and more optimistically than the previous (Chassin, 2008).</w:t>
      </w:r>
    </w:p>
    <w:p w:rsidR="00483B89" w:rsidRPr="001550D5" w:rsidRDefault="00483B89" w:rsidP="00F54D92">
      <w:pPr>
        <w:spacing w:after="0" w:line="480" w:lineRule="auto"/>
        <w:ind w:firstLine="720"/>
        <w:rPr>
          <w:rFonts w:ascii="Times New Roman" w:hAnsi="Times New Roman" w:cs="Times New Roman"/>
          <w:sz w:val="24"/>
          <w:szCs w:val="24"/>
        </w:rPr>
      </w:pPr>
      <w:r w:rsidRPr="001550D5">
        <w:rPr>
          <w:rFonts w:ascii="Times New Roman" w:hAnsi="Times New Roman" w:cs="Times New Roman"/>
          <w:sz w:val="24"/>
          <w:szCs w:val="24"/>
        </w:rPr>
        <w:t xml:space="preserve">An essential link amid severe juvenile offenses and substance use is the same patterns in variation and mutual inference from these regular trends. These two also tend to shrink as the individuals move toward late pubescent, suggesting that if accurately handled, the treatment system can lessen the figure of juvenile offenders who become grown-up offenders (Chassin, Mulvey, and Schubert, 2010). Experience and research have revealed that there is no particular </w:t>
      </w:r>
      <w:r w:rsidRPr="001550D5">
        <w:rPr>
          <w:rFonts w:ascii="Times New Roman" w:hAnsi="Times New Roman" w:cs="Times New Roman"/>
          <w:sz w:val="24"/>
          <w:szCs w:val="24"/>
        </w:rPr>
        <w:lastRenderedPageBreak/>
        <w:t>considerably successful treatment technique. As an alternative, a variety of similar systems such as residential therapeutic communities, emergency supervision, different therapies, motivational development, and family unit therapy displayed considerable success (Winters at el., 2018). The best recommendation for a useful treatment focuses on a blend of more than one of the methods depending on the nature of the cases.</w:t>
      </w:r>
    </w:p>
    <w:p w:rsidR="00483B89" w:rsidRPr="001550D5" w:rsidRDefault="00483B89" w:rsidP="00F54D92">
      <w:pPr>
        <w:spacing w:after="0" w:line="480" w:lineRule="auto"/>
        <w:ind w:firstLine="720"/>
        <w:rPr>
          <w:rFonts w:ascii="Times New Roman" w:hAnsi="Times New Roman" w:cs="Times New Roman"/>
          <w:sz w:val="24"/>
          <w:szCs w:val="24"/>
        </w:rPr>
      </w:pPr>
      <w:r w:rsidRPr="001550D5">
        <w:rPr>
          <w:rFonts w:ascii="Times New Roman" w:hAnsi="Times New Roman" w:cs="Times New Roman"/>
          <w:sz w:val="24"/>
          <w:szCs w:val="24"/>
        </w:rPr>
        <w:t>Juvenile offenders just like other criminal offenders usually have the characteristics that influence treatment; for instance, wicked thoughts and criminal morals alongside the more traditional opposition and defiance issues. Most of the offenders also have a lengthy record of psychosocial troubles that have contributed to their abuse of substance such as, interpersonal complicatedness with loved ones or family — issues in sustaining long-term associations, expressive and psychological problem and turmoil, trouble managing rage and anxiety, lack of tutoring and professional skills, and troubles discovering and maintaining rewarding employment (Das at el., 2016). These persistent tribulations frequently are linked with reduced self-esteem, apprehension, depression, and exceeding expectations about the early use of substances. Fruitless attempts at self-denial also have a tendency to emphasize a depressing self-image and add to the possibility that offenders will exercise substances when faced with disagreement or anxiety.</w:t>
      </w:r>
    </w:p>
    <w:p w:rsidR="00483B89" w:rsidRPr="001550D5" w:rsidRDefault="00483B89" w:rsidP="00F54D92">
      <w:pPr>
        <w:spacing w:after="0" w:line="480" w:lineRule="auto"/>
        <w:ind w:firstLine="720"/>
        <w:rPr>
          <w:rFonts w:ascii="Times New Roman" w:hAnsi="Times New Roman" w:cs="Times New Roman"/>
          <w:sz w:val="24"/>
          <w:szCs w:val="24"/>
        </w:rPr>
      </w:pPr>
      <w:r w:rsidRPr="001550D5">
        <w:rPr>
          <w:rFonts w:ascii="Times New Roman" w:hAnsi="Times New Roman" w:cs="Times New Roman"/>
          <w:sz w:val="24"/>
          <w:szCs w:val="24"/>
        </w:rPr>
        <w:t>There have been small accomplishments in reaching the adolescent populations mainly for the reason of criminalization and stigma. Accurate, generalized data are needed to develop innovative strategies for holistic care (Landrum at el., 2015). Teenagers and adolescents within key populations face the most barriers to getting care and are regularly disregarded. Obstacles to care consist of poor records, criminalization, and high levels of dishonor.</w:t>
      </w:r>
    </w:p>
    <w:p w:rsidR="00FA3190" w:rsidRDefault="0008177B" w:rsidP="00F54D92">
      <w:pPr>
        <w:spacing w:after="0" w:line="480" w:lineRule="auto"/>
        <w:jc w:val="center"/>
        <w:rPr>
          <w:rFonts w:ascii="Times New Roman" w:hAnsi="Times New Roman" w:cs="Times New Roman"/>
          <w:b/>
          <w:sz w:val="24"/>
          <w:szCs w:val="24"/>
        </w:rPr>
      </w:pPr>
      <w:r w:rsidRPr="001550D5">
        <w:rPr>
          <w:rFonts w:ascii="Times New Roman" w:hAnsi="Times New Roman" w:cs="Times New Roman"/>
          <w:sz w:val="24"/>
          <w:szCs w:val="24"/>
        </w:rPr>
        <w:br/>
      </w:r>
    </w:p>
    <w:p w:rsidR="0008177B" w:rsidRPr="001550D5" w:rsidRDefault="0008177B" w:rsidP="00F54D92">
      <w:pPr>
        <w:spacing w:after="0" w:line="480" w:lineRule="auto"/>
        <w:jc w:val="center"/>
        <w:rPr>
          <w:rFonts w:ascii="Times New Roman" w:hAnsi="Times New Roman" w:cs="Times New Roman"/>
          <w:b/>
          <w:sz w:val="24"/>
          <w:szCs w:val="24"/>
        </w:rPr>
      </w:pPr>
      <w:r w:rsidRPr="001550D5">
        <w:rPr>
          <w:rFonts w:ascii="Times New Roman" w:hAnsi="Times New Roman" w:cs="Times New Roman"/>
          <w:b/>
          <w:sz w:val="24"/>
          <w:szCs w:val="24"/>
        </w:rPr>
        <w:lastRenderedPageBreak/>
        <w:t>Conclusions</w:t>
      </w:r>
    </w:p>
    <w:p w:rsidR="00483B89" w:rsidRPr="001550D5" w:rsidRDefault="00483B89" w:rsidP="00F54D92">
      <w:pPr>
        <w:spacing w:after="0" w:line="480" w:lineRule="auto"/>
        <w:ind w:firstLine="720"/>
        <w:rPr>
          <w:rFonts w:ascii="Times New Roman" w:hAnsi="Times New Roman" w:cs="Times New Roman"/>
          <w:sz w:val="24"/>
          <w:szCs w:val="24"/>
        </w:rPr>
      </w:pPr>
      <w:r w:rsidRPr="001550D5">
        <w:rPr>
          <w:rFonts w:ascii="Times New Roman" w:hAnsi="Times New Roman" w:cs="Times New Roman"/>
          <w:sz w:val="24"/>
          <w:szCs w:val="24"/>
        </w:rPr>
        <w:t xml:space="preserve">To conclude, </w:t>
      </w:r>
      <w:r w:rsidR="0027763E">
        <w:rPr>
          <w:rFonts w:ascii="Times New Roman" w:hAnsi="Times New Roman" w:cs="Times New Roman"/>
          <w:sz w:val="24"/>
          <w:szCs w:val="24"/>
        </w:rPr>
        <w:t>drugs in the youth are penetrating continuously and there seem to be no serious concern as required. C</w:t>
      </w:r>
      <w:r w:rsidRPr="001550D5">
        <w:rPr>
          <w:rFonts w:ascii="Times New Roman" w:hAnsi="Times New Roman" w:cs="Times New Roman"/>
          <w:sz w:val="24"/>
          <w:szCs w:val="24"/>
        </w:rPr>
        <w:t>onsistent and standardized systems have to be developed to handle juvenile justice properly and treat them accordingly</w:t>
      </w:r>
      <w:r w:rsidR="00853ECF">
        <w:rPr>
          <w:rFonts w:ascii="Times New Roman" w:hAnsi="Times New Roman" w:cs="Times New Roman"/>
          <w:sz w:val="24"/>
          <w:szCs w:val="24"/>
        </w:rPr>
        <w:t>,</w:t>
      </w:r>
      <w:r w:rsidRPr="001550D5">
        <w:rPr>
          <w:rFonts w:ascii="Times New Roman" w:hAnsi="Times New Roman" w:cs="Times New Roman"/>
          <w:sz w:val="24"/>
          <w:szCs w:val="24"/>
        </w:rPr>
        <w:t xml:space="preserve"> along with providence of high standards of therapies and treatments to make them good citizens and ad</w:t>
      </w:r>
      <w:r w:rsidR="00853ECF">
        <w:rPr>
          <w:rFonts w:ascii="Times New Roman" w:hAnsi="Times New Roman" w:cs="Times New Roman"/>
          <w:sz w:val="24"/>
          <w:szCs w:val="24"/>
        </w:rPr>
        <w:t xml:space="preserve">d to the health of the society. </w:t>
      </w:r>
      <w:r w:rsidRPr="001550D5">
        <w:rPr>
          <w:rFonts w:ascii="Times New Roman" w:hAnsi="Times New Roman" w:cs="Times New Roman"/>
          <w:sz w:val="24"/>
          <w:szCs w:val="24"/>
        </w:rPr>
        <w:t>Methods should be incorporated to amplify engagement of community</w:t>
      </w:r>
      <w:r w:rsidR="00853ECF">
        <w:rPr>
          <w:rFonts w:ascii="Times New Roman" w:hAnsi="Times New Roman" w:cs="Times New Roman"/>
          <w:sz w:val="24"/>
          <w:szCs w:val="24"/>
        </w:rPr>
        <w:t xml:space="preserve"> and families</w:t>
      </w:r>
      <w:r w:rsidRPr="001550D5">
        <w:rPr>
          <w:rFonts w:ascii="Times New Roman" w:hAnsi="Times New Roman" w:cs="Times New Roman"/>
          <w:sz w:val="24"/>
          <w:szCs w:val="24"/>
        </w:rPr>
        <w:t xml:space="preserve"> as well</w:t>
      </w:r>
      <w:r w:rsidR="00853ECF">
        <w:rPr>
          <w:rFonts w:ascii="Times New Roman" w:hAnsi="Times New Roman" w:cs="Times New Roman"/>
          <w:sz w:val="24"/>
          <w:szCs w:val="24"/>
        </w:rPr>
        <w:t xml:space="preserve"> to curb the substance abusage</w:t>
      </w:r>
      <w:r w:rsidRPr="001550D5">
        <w:rPr>
          <w:rFonts w:ascii="Times New Roman" w:hAnsi="Times New Roman" w:cs="Times New Roman"/>
          <w:sz w:val="24"/>
          <w:szCs w:val="24"/>
        </w:rPr>
        <w:t>. Incorporation of the adolescent population into genetic and behavioral inspections and through the use of social media will have positive results</w:t>
      </w:r>
      <w:r w:rsidR="00636311">
        <w:rPr>
          <w:rFonts w:ascii="Times New Roman" w:hAnsi="Times New Roman" w:cs="Times New Roman"/>
          <w:sz w:val="24"/>
          <w:szCs w:val="24"/>
        </w:rPr>
        <w:t xml:space="preserve"> as well</w:t>
      </w:r>
      <w:r w:rsidRPr="001550D5">
        <w:rPr>
          <w:rFonts w:ascii="Times New Roman" w:hAnsi="Times New Roman" w:cs="Times New Roman"/>
          <w:sz w:val="24"/>
          <w:szCs w:val="24"/>
        </w:rPr>
        <w:t>. Lastly, multiple models of care such as self-testing, after-hour services, communal-based deliverance, and longtime provision of antiretroviral rehabilitation, should be united into holistic care.</w:t>
      </w:r>
    </w:p>
    <w:p w:rsidR="0008177B" w:rsidRPr="001550D5" w:rsidRDefault="0008177B" w:rsidP="00F54D92">
      <w:pPr>
        <w:spacing w:after="0" w:line="480" w:lineRule="auto"/>
        <w:rPr>
          <w:rFonts w:ascii="Times New Roman" w:hAnsi="Times New Roman" w:cs="Times New Roman"/>
          <w:sz w:val="24"/>
          <w:szCs w:val="24"/>
        </w:rPr>
      </w:pPr>
    </w:p>
    <w:p w:rsidR="0008177B" w:rsidRPr="001550D5" w:rsidRDefault="0008177B" w:rsidP="00F54D92">
      <w:pPr>
        <w:spacing w:after="0" w:line="480" w:lineRule="auto"/>
        <w:rPr>
          <w:rFonts w:ascii="Times New Roman" w:hAnsi="Times New Roman" w:cs="Times New Roman"/>
          <w:sz w:val="24"/>
          <w:szCs w:val="24"/>
        </w:rPr>
      </w:pPr>
      <w:r w:rsidRPr="001550D5">
        <w:rPr>
          <w:rFonts w:ascii="Times New Roman" w:hAnsi="Times New Roman" w:cs="Times New Roman"/>
          <w:sz w:val="24"/>
          <w:szCs w:val="24"/>
        </w:rPr>
        <w:br w:type="page"/>
      </w:r>
    </w:p>
    <w:p w:rsidR="0008177B" w:rsidRPr="001550D5" w:rsidRDefault="00267851" w:rsidP="00F54D92">
      <w:pPr>
        <w:spacing w:after="0" w:line="480" w:lineRule="auto"/>
        <w:jc w:val="center"/>
        <w:rPr>
          <w:rFonts w:ascii="Times New Roman" w:hAnsi="Times New Roman" w:cs="Times New Roman"/>
          <w:b/>
          <w:sz w:val="24"/>
          <w:szCs w:val="24"/>
        </w:rPr>
      </w:pPr>
      <w:r w:rsidRPr="001550D5">
        <w:rPr>
          <w:rFonts w:ascii="Times New Roman" w:hAnsi="Times New Roman" w:cs="Times New Roman"/>
          <w:b/>
          <w:sz w:val="24"/>
          <w:szCs w:val="24"/>
        </w:rPr>
        <w:lastRenderedPageBreak/>
        <w:t>References</w:t>
      </w:r>
    </w:p>
    <w:p w:rsidR="00D627D2" w:rsidRPr="001550D5" w:rsidRDefault="00D627D2" w:rsidP="00F54D92">
      <w:pPr>
        <w:pStyle w:val="NormalWeb"/>
        <w:spacing w:before="0" w:beforeAutospacing="0" w:after="0" w:afterAutospacing="0" w:line="480" w:lineRule="auto"/>
        <w:ind w:hanging="720"/>
        <w:rPr>
          <w:shd w:val="clear" w:color="auto" w:fill="FFFFFF"/>
        </w:rPr>
      </w:pPr>
      <w:r w:rsidRPr="001550D5">
        <w:rPr>
          <w:shd w:val="clear" w:color="auto" w:fill="FFFFFF"/>
        </w:rPr>
        <w:t>Das, J. K., Salam, R. A., Arshad, A., Finkelstein, Y., &amp; Bhutta, Z. A. (2016). Interventions for adolescent substance abuse: An overview of systematic reviews. </w:t>
      </w:r>
      <w:r w:rsidRPr="001550D5">
        <w:rPr>
          <w:i/>
          <w:iCs/>
          <w:shd w:val="clear" w:color="auto" w:fill="FFFFFF"/>
        </w:rPr>
        <w:t>Journal of Adolescent Health</w:t>
      </w:r>
      <w:r w:rsidRPr="001550D5">
        <w:rPr>
          <w:shd w:val="clear" w:color="auto" w:fill="FFFFFF"/>
        </w:rPr>
        <w:t>, </w:t>
      </w:r>
      <w:r w:rsidRPr="001550D5">
        <w:rPr>
          <w:i/>
          <w:iCs/>
          <w:shd w:val="clear" w:color="auto" w:fill="FFFFFF"/>
        </w:rPr>
        <w:t>59</w:t>
      </w:r>
      <w:r w:rsidRPr="001550D5">
        <w:rPr>
          <w:shd w:val="clear" w:color="auto" w:fill="FFFFFF"/>
        </w:rPr>
        <w:t>(4), S61-S75.</w:t>
      </w:r>
    </w:p>
    <w:p w:rsidR="00D627D2" w:rsidRPr="001550D5" w:rsidRDefault="00D627D2" w:rsidP="00F54D92">
      <w:pPr>
        <w:pStyle w:val="NormalWeb"/>
        <w:spacing w:before="0" w:beforeAutospacing="0" w:after="0" w:afterAutospacing="0" w:line="480" w:lineRule="auto"/>
        <w:ind w:hanging="720"/>
        <w:rPr>
          <w:shd w:val="clear" w:color="auto" w:fill="FFFFFF"/>
        </w:rPr>
      </w:pPr>
      <w:r w:rsidRPr="001550D5">
        <w:rPr>
          <w:shd w:val="clear" w:color="auto" w:fill="FFFFFF"/>
        </w:rPr>
        <w:t>Landrum, B., Knight, D. K., Becan, J. E., &amp; Flynn, P. M. (2015). To stay or not to stay: Adolescent client, parent, and counselor perspectives on leaving substance abuse treatment early. </w:t>
      </w:r>
      <w:r w:rsidRPr="001550D5">
        <w:rPr>
          <w:i/>
          <w:iCs/>
          <w:shd w:val="clear" w:color="auto" w:fill="FFFFFF"/>
        </w:rPr>
        <w:t>Journal of child &amp; adolescent substance abuse</w:t>
      </w:r>
      <w:r w:rsidRPr="001550D5">
        <w:rPr>
          <w:shd w:val="clear" w:color="auto" w:fill="FFFFFF"/>
        </w:rPr>
        <w:t>, </w:t>
      </w:r>
      <w:r w:rsidRPr="001550D5">
        <w:rPr>
          <w:i/>
          <w:iCs/>
          <w:shd w:val="clear" w:color="auto" w:fill="FFFFFF"/>
        </w:rPr>
        <w:t>24</w:t>
      </w:r>
      <w:r w:rsidRPr="001550D5">
        <w:rPr>
          <w:shd w:val="clear" w:color="auto" w:fill="FFFFFF"/>
        </w:rPr>
        <w:t>(6), 344-354.</w:t>
      </w:r>
    </w:p>
    <w:p w:rsidR="00D627D2" w:rsidRPr="001550D5" w:rsidRDefault="00D627D2" w:rsidP="00F54D92">
      <w:pPr>
        <w:pStyle w:val="NormalWeb"/>
        <w:spacing w:before="0" w:beforeAutospacing="0" w:after="0" w:afterAutospacing="0" w:line="480" w:lineRule="auto"/>
        <w:ind w:hanging="720"/>
      </w:pPr>
      <w:r w:rsidRPr="001550D5">
        <w:rPr>
          <w:shd w:val="clear" w:color="auto" w:fill="FFFFFF"/>
        </w:rPr>
        <w:t>Winters, K. C., Botzet, A. M., Stinchfield, R., Gonzales-Castaneda, R., Finch, A. J., Piehler, T. F., ... &amp; Hemze, A. (2018). Adolescent substance abuse treatment: A review of evidence-based research. In </w:t>
      </w:r>
      <w:r w:rsidRPr="001550D5">
        <w:rPr>
          <w:i/>
          <w:iCs/>
          <w:shd w:val="clear" w:color="auto" w:fill="FFFFFF"/>
        </w:rPr>
        <w:t>Adolescent Substance Abuse</w:t>
      </w:r>
      <w:r w:rsidRPr="001550D5">
        <w:rPr>
          <w:shd w:val="clear" w:color="auto" w:fill="FFFFFF"/>
        </w:rPr>
        <w:t>(pp. 141-171).</w:t>
      </w:r>
    </w:p>
    <w:p w:rsidR="00D627D2" w:rsidRPr="001550D5" w:rsidRDefault="00D627D2" w:rsidP="00F54D92">
      <w:pPr>
        <w:spacing w:after="0" w:line="480" w:lineRule="auto"/>
        <w:ind w:hanging="720"/>
        <w:rPr>
          <w:rFonts w:ascii="Times New Roman" w:hAnsi="Times New Roman" w:cs="Times New Roman"/>
          <w:sz w:val="24"/>
          <w:szCs w:val="24"/>
        </w:rPr>
      </w:pPr>
      <w:r w:rsidRPr="001550D5">
        <w:rPr>
          <w:rFonts w:ascii="Times New Roman" w:hAnsi="Times New Roman" w:cs="Times New Roman"/>
          <w:sz w:val="24"/>
          <w:szCs w:val="24"/>
          <w:shd w:val="clear" w:color="auto" w:fill="FFFFFF"/>
        </w:rPr>
        <w:t>Mulvey, E. P., Schubert, C. A., &amp; Chaissin, L. (2010). </w:t>
      </w:r>
      <w:r w:rsidRPr="001550D5">
        <w:rPr>
          <w:rFonts w:ascii="Times New Roman" w:hAnsi="Times New Roman" w:cs="Times New Roman"/>
          <w:i/>
          <w:iCs/>
          <w:sz w:val="24"/>
          <w:szCs w:val="24"/>
          <w:shd w:val="clear" w:color="auto" w:fill="FFFFFF"/>
        </w:rPr>
        <w:t>Substance use and delinquent behavior among serious adolescent offenders</w:t>
      </w:r>
      <w:r w:rsidRPr="001550D5">
        <w:rPr>
          <w:rFonts w:ascii="Times New Roman" w:hAnsi="Times New Roman" w:cs="Times New Roman"/>
          <w:sz w:val="24"/>
          <w:szCs w:val="24"/>
          <w:shd w:val="clear" w:color="auto" w:fill="FFFFFF"/>
        </w:rPr>
        <w:t>. Washington, DC: US Department of Justice, Office of Justice Programs, Office of Juvenile Justice and Delinquency Prevention.</w:t>
      </w:r>
      <w:r w:rsidRPr="001550D5">
        <w:rPr>
          <w:rFonts w:ascii="Times New Roman" w:hAnsi="Times New Roman" w:cs="Times New Roman"/>
          <w:sz w:val="24"/>
          <w:szCs w:val="24"/>
        </w:rPr>
        <w:t>.</w:t>
      </w:r>
    </w:p>
    <w:p w:rsidR="00D627D2" w:rsidRPr="001550D5" w:rsidRDefault="00D627D2" w:rsidP="00F54D92">
      <w:pPr>
        <w:pStyle w:val="NormalWeb"/>
        <w:spacing w:before="0" w:beforeAutospacing="0" w:after="0" w:afterAutospacing="0" w:line="480" w:lineRule="auto"/>
        <w:ind w:hanging="720"/>
        <w:rPr>
          <w:shd w:val="clear" w:color="auto" w:fill="FFFFFF"/>
        </w:rPr>
      </w:pPr>
      <w:r w:rsidRPr="001550D5">
        <w:rPr>
          <w:shd w:val="clear" w:color="auto" w:fill="FFFFFF"/>
        </w:rPr>
        <w:t>Chassin, L. (2008). Juvenile justice and substance use. </w:t>
      </w:r>
      <w:r w:rsidRPr="001550D5">
        <w:rPr>
          <w:i/>
          <w:iCs/>
          <w:shd w:val="clear" w:color="auto" w:fill="FFFFFF"/>
        </w:rPr>
        <w:t>The future of children</w:t>
      </w:r>
      <w:r w:rsidRPr="001550D5">
        <w:rPr>
          <w:shd w:val="clear" w:color="auto" w:fill="FFFFFF"/>
        </w:rPr>
        <w:t>, 165-183.</w:t>
      </w:r>
    </w:p>
    <w:sectPr w:rsidR="00D627D2" w:rsidRPr="001550D5"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F1C" w:rsidRDefault="00772F1C" w:rsidP="00267851">
      <w:pPr>
        <w:spacing w:after="0" w:line="240" w:lineRule="auto"/>
      </w:pPr>
      <w:r>
        <w:separator/>
      </w:r>
    </w:p>
  </w:endnote>
  <w:endnote w:type="continuationSeparator" w:id="1">
    <w:p w:rsidR="00772F1C" w:rsidRDefault="00772F1C"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F1C" w:rsidRDefault="00772F1C" w:rsidP="00267851">
      <w:pPr>
        <w:spacing w:after="0" w:line="240" w:lineRule="auto"/>
      </w:pPr>
      <w:r>
        <w:separator/>
      </w:r>
    </w:p>
  </w:footnote>
  <w:footnote w:type="continuationSeparator" w:id="1">
    <w:p w:rsidR="00772F1C" w:rsidRDefault="00772F1C"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39" w:rsidRPr="001A02CC" w:rsidRDefault="00B3543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483B89">
      <w:rPr>
        <w:rFonts w:ascii="Times New Roman" w:hAnsi="Times New Roman" w:cs="Times New Roman"/>
        <w:sz w:val="24"/>
        <w:szCs w:val="24"/>
      </w:rPr>
      <w:t xml:space="preserve"> SUBSTANCE ABUSE OUNSELING FO</w:t>
    </w:r>
    <w:r w:rsidR="002234B7">
      <w:rPr>
        <w:rFonts w:ascii="Times New Roman" w:hAnsi="Times New Roman" w:cs="Times New Roman"/>
        <w:sz w:val="24"/>
        <w:szCs w:val="24"/>
      </w:rPr>
      <w:t>R</w:t>
    </w:r>
    <w:r w:rsidR="00483B89">
      <w:rPr>
        <w:rFonts w:ascii="Times New Roman" w:hAnsi="Times New Roman" w:cs="Times New Roman"/>
        <w:sz w:val="24"/>
        <w:szCs w:val="24"/>
      </w:rPr>
      <w:t xml:space="preserve"> ADOLESCENTS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BB60D2"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BB60D2" w:rsidRPr="001A02CC">
          <w:rPr>
            <w:rFonts w:ascii="Times New Roman" w:hAnsi="Times New Roman" w:cs="Times New Roman"/>
            <w:sz w:val="24"/>
            <w:szCs w:val="24"/>
          </w:rPr>
          <w:fldChar w:fldCharType="separate"/>
        </w:r>
        <w:r w:rsidR="00F54D92">
          <w:rPr>
            <w:rFonts w:ascii="Times New Roman" w:hAnsi="Times New Roman" w:cs="Times New Roman"/>
            <w:noProof/>
            <w:sz w:val="24"/>
            <w:szCs w:val="24"/>
          </w:rPr>
          <w:t>1</w:t>
        </w:r>
        <w:r w:rsidR="00BB60D2" w:rsidRPr="001A02CC">
          <w:rPr>
            <w:rFonts w:ascii="Times New Roman" w:hAnsi="Times New Roman" w:cs="Times New Roman"/>
            <w:sz w:val="24"/>
            <w:szCs w:val="24"/>
          </w:rPr>
          <w:fldChar w:fldCharType="end"/>
        </w:r>
      </w:sdtContent>
    </w:sdt>
  </w:p>
  <w:p w:rsidR="00B35439" w:rsidRPr="001A02CC" w:rsidRDefault="00B35439">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39" w:rsidRPr="001A02CC" w:rsidRDefault="00483B8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SUBSTANCE ABUSE OUNSELING FO</w:t>
    </w:r>
    <w:r w:rsidR="002234B7">
      <w:rPr>
        <w:rFonts w:ascii="Times New Roman" w:hAnsi="Times New Roman" w:cs="Times New Roman"/>
        <w:sz w:val="24"/>
        <w:szCs w:val="24"/>
      </w:rPr>
      <w:t>R</w:t>
    </w:r>
    <w:r>
      <w:rPr>
        <w:rFonts w:ascii="Times New Roman" w:hAnsi="Times New Roman" w:cs="Times New Roman"/>
        <w:sz w:val="24"/>
        <w:szCs w:val="24"/>
      </w:rPr>
      <w:t xml:space="preserve"> ADOLESCENTS</w:t>
    </w:r>
    <w:r w:rsidR="00B35439" w:rsidRPr="001A02CC">
      <w:rPr>
        <w:rFonts w:ascii="Times New Roman" w:hAnsi="Times New Roman" w:cs="Times New Roman"/>
        <w:sz w:val="24"/>
        <w:szCs w:val="24"/>
      </w:rPr>
      <w:tab/>
    </w:r>
    <w:r w:rsidR="00B35439" w:rsidRPr="001A02CC">
      <w:rPr>
        <w:rFonts w:ascii="Times New Roman" w:hAnsi="Times New Roman" w:cs="Times New Roman"/>
        <w:sz w:val="24"/>
        <w:szCs w:val="24"/>
      </w:rPr>
      <w:tab/>
    </w:r>
    <w:r w:rsidR="00BB60D2" w:rsidRPr="001A02CC">
      <w:rPr>
        <w:rFonts w:ascii="Times New Roman" w:hAnsi="Times New Roman" w:cs="Times New Roman"/>
        <w:sz w:val="24"/>
        <w:szCs w:val="24"/>
      </w:rPr>
      <w:fldChar w:fldCharType="begin"/>
    </w:r>
    <w:r w:rsidR="00B35439" w:rsidRPr="001A02CC">
      <w:rPr>
        <w:rFonts w:ascii="Times New Roman" w:hAnsi="Times New Roman" w:cs="Times New Roman"/>
        <w:sz w:val="24"/>
        <w:szCs w:val="24"/>
      </w:rPr>
      <w:instrText xml:space="preserve"> PAGE   \* MERGEFORMAT </w:instrText>
    </w:r>
    <w:r w:rsidR="00BB60D2" w:rsidRPr="001A02CC">
      <w:rPr>
        <w:rFonts w:ascii="Times New Roman" w:hAnsi="Times New Roman" w:cs="Times New Roman"/>
        <w:sz w:val="24"/>
        <w:szCs w:val="24"/>
      </w:rPr>
      <w:fldChar w:fldCharType="separate"/>
    </w:r>
    <w:r w:rsidR="00FA3190">
      <w:rPr>
        <w:rFonts w:ascii="Times New Roman" w:hAnsi="Times New Roman" w:cs="Times New Roman"/>
        <w:noProof/>
        <w:sz w:val="24"/>
        <w:szCs w:val="24"/>
      </w:rPr>
      <w:t>4</w:t>
    </w:r>
    <w:r w:rsidR="00BB60D2" w:rsidRPr="001A02CC">
      <w:rPr>
        <w:rFonts w:ascii="Times New Roman" w:hAnsi="Times New Roman" w:cs="Times New Roman"/>
        <w:sz w:val="24"/>
        <w:szCs w:val="24"/>
      </w:rPr>
      <w:fldChar w:fldCharType="end"/>
    </w:r>
  </w:p>
  <w:p w:rsidR="00B35439" w:rsidRPr="001A02CC" w:rsidRDefault="00B3543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211"/>
    <w:multiLevelType w:val="multilevel"/>
    <w:tmpl w:val="CB94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AE29D4"/>
    <w:multiLevelType w:val="multilevel"/>
    <w:tmpl w:val="C5D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C47FE"/>
    <w:multiLevelType w:val="multilevel"/>
    <w:tmpl w:val="407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76207"/>
    <w:multiLevelType w:val="multilevel"/>
    <w:tmpl w:val="CC20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90057"/>
    <w:multiLevelType w:val="multilevel"/>
    <w:tmpl w:val="7F9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F2682"/>
    <w:multiLevelType w:val="multilevel"/>
    <w:tmpl w:val="E3CC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5244B"/>
    <w:multiLevelType w:val="multilevel"/>
    <w:tmpl w:val="0D2C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407D7"/>
    <w:multiLevelType w:val="multilevel"/>
    <w:tmpl w:val="0CFA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4278C"/>
    <w:multiLevelType w:val="hybridMultilevel"/>
    <w:tmpl w:val="CA4406AC"/>
    <w:lvl w:ilvl="0" w:tplc="54DCE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8177B"/>
    <w:rsid w:val="000B10E8"/>
    <w:rsid w:val="000D249F"/>
    <w:rsid w:val="00107048"/>
    <w:rsid w:val="001153B2"/>
    <w:rsid w:val="00130A33"/>
    <w:rsid w:val="00141074"/>
    <w:rsid w:val="001550D5"/>
    <w:rsid w:val="00184368"/>
    <w:rsid w:val="00187C02"/>
    <w:rsid w:val="001A02CC"/>
    <w:rsid w:val="001C704A"/>
    <w:rsid w:val="002234B7"/>
    <w:rsid w:val="00252650"/>
    <w:rsid w:val="00267851"/>
    <w:rsid w:val="0027763E"/>
    <w:rsid w:val="002777E7"/>
    <w:rsid w:val="0034125C"/>
    <w:rsid w:val="0034282B"/>
    <w:rsid w:val="00342D74"/>
    <w:rsid w:val="003D313A"/>
    <w:rsid w:val="003F412D"/>
    <w:rsid w:val="00443EFB"/>
    <w:rsid w:val="00462E1A"/>
    <w:rsid w:val="00471063"/>
    <w:rsid w:val="00483B89"/>
    <w:rsid w:val="00494EC9"/>
    <w:rsid w:val="004A07E8"/>
    <w:rsid w:val="00550EFD"/>
    <w:rsid w:val="005A59E3"/>
    <w:rsid w:val="005C20F1"/>
    <w:rsid w:val="005D3F54"/>
    <w:rsid w:val="00636311"/>
    <w:rsid w:val="00706F24"/>
    <w:rsid w:val="0074095F"/>
    <w:rsid w:val="00772F1C"/>
    <w:rsid w:val="00782A96"/>
    <w:rsid w:val="00785789"/>
    <w:rsid w:val="00812B69"/>
    <w:rsid w:val="00841E45"/>
    <w:rsid w:val="00853ECF"/>
    <w:rsid w:val="00877CA7"/>
    <w:rsid w:val="00892762"/>
    <w:rsid w:val="009530D6"/>
    <w:rsid w:val="00963A20"/>
    <w:rsid w:val="009E363F"/>
    <w:rsid w:val="00A106AF"/>
    <w:rsid w:val="00A4374D"/>
    <w:rsid w:val="00A65B9C"/>
    <w:rsid w:val="00B35439"/>
    <w:rsid w:val="00B405F9"/>
    <w:rsid w:val="00B473CD"/>
    <w:rsid w:val="00B73412"/>
    <w:rsid w:val="00B76AF3"/>
    <w:rsid w:val="00BA0C90"/>
    <w:rsid w:val="00BB60D2"/>
    <w:rsid w:val="00BE26C0"/>
    <w:rsid w:val="00C5356B"/>
    <w:rsid w:val="00C74D28"/>
    <w:rsid w:val="00C75C92"/>
    <w:rsid w:val="00CA2688"/>
    <w:rsid w:val="00CF0A51"/>
    <w:rsid w:val="00D5076D"/>
    <w:rsid w:val="00D627D2"/>
    <w:rsid w:val="00D95087"/>
    <w:rsid w:val="00EB687C"/>
    <w:rsid w:val="00EF1641"/>
    <w:rsid w:val="00F035DB"/>
    <w:rsid w:val="00F54D92"/>
    <w:rsid w:val="00F94B9F"/>
    <w:rsid w:val="00FA007A"/>
    <w:rsid w:val="00FA3190"/>
    <w:rsid w:val="00FC56C8"/>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1C70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704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C7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customStyle="1" w:styleId="Heading2Char">
    <w:name w:val="Heading 2 Char"/>
    <w:basedOn w:val="DefaultParagraphFont"/>
    <w:link w:val="Heading2"/>
    <w:uiPriority w:val="9"/>
    <w:semiHidden/>
    <w:rsid w:val="001C70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70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704A"/>
    <w:rPr>
      <w:color w:val="0000FF"/>
      <w:u w:val="single"/>
    </w:rPr>
  </w:style>
  <w:style w:type="character" w:styleId="Emphasis">
    <w:name w:val="Emphasis"/>
    <w:basedOn w:val="DefaultParagraphFont"/>
    <w:uiPriority w:val="20"/>
    <w:qFormat/>
    <w:rsid w:val="001C704A"/>
    <w:rPr>
      <w:i/>
      <w:iCs/>
    </w:rPr>
  </w:style>
  <w:style w:type="paragraph" w:styleId="NormalWeb">
    <w:name w:val="Normal (Web)"/>
    <w:basedOn w:val="Normal"/>
    <w:uiPriority w:val="99"/>
    <w:unhideWhenUsed/>
    <w:rsid w:val="001C7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04A"/>
    <w:rPr>
      <w:b/>
      <w:bCs/>
    </w:rPr>
  </w:style>
  <w:style w:type="character" w:customStyle="1" w:styleId="mw-headline">
    <w:name w:val="mw-headline"/>
    <w:basedOn w:val="DefaultParagraphFont"/>
    <w:rsid w:val="001C704A"/>
  </w:style>
  <w:style w:type="character" w:customStyle="1" w:styleId="mw-editsection">
    <w:name w:val="mw-editsection"/>
    <w:basedOn w:val="DefaultParagraphFont"/>
    <w:rsid w:val="001C704A"/>
  </w:style>
  <w:style w:type="character" w:customStyle="1" w:styleId="mw-editsection-bracket">
    <w:name w:val="mw-editsection-bracket"/>
    <w:basedOn w:val="DefaultParagraphFont"/>
    <w:rsid w:val="001C704A"/>
  </w:style>
  <w:style w:type="character" w:customStyle="1" w:styleId="sc">
    <w:name w:val="sc"/>
    <w:basedOn w:val="DefaultParagraphFont"/>
    <w:rsid w:val="001C704A"/>
  </w:style>
  <w:style w:type="character" w:customStyle="1" w:styleId="Heading1Char">
    <w:name w:val="Heading 1 Char"/>
    <w:basedOn w:val="DefaultParagraphFont"/>
    <w:link w:val="Heading1"/>
    <w:uiPriority w:val="9"/>
    <w:rsid w:val="001C704A"/>
    <w:rPr>
      <w:rFonts w:asciiTheme="majorHAnsi" w:eastAsiaTheme="majorEastAsia" w:hAnsiTheme="majorHAnsi" w:cstheme="majorBidi"/>
      <w:color w:val="365F91" w:themeColor="accent1" w:themeShade="BF"/>
      <w:sz w:val="32"/>
      <w:szCs w:val="32"/>
    </w:rPr>
  </w:style>
  <w:style w:type="character" w:customStyle="1" w:styleId="cite">
    <w:name w:val="cite"/>
    <w:basedOn w:val="DefaultParagraphFont"/>
    <w:rsid w:val="009530D6"/>
  </w:style>
  <w:style w:type="paragraph" w:styleId="ListParagraph">
    <w:name w:val="List Paragraph"/>
    <w:basedOn w:val="Normal"/>
    <w:uiPriority w:val="34"/>
    <w:qFormat/>
    <w:rsid w:val="00841E45"/>
    <w:pPr>
      <w:ind w:left="720"/>
      <w:contextualSpacing/>
    </w:pPr>
  </w:style>
</w:styles>
</file>

<file path=word/webSettings.xml><?xml version="1.0" encoding="utf-8"?>
<w:webSettings xmlns:r="http://schemas.openxmlformats.org/officeDocument/2006/relationships" xmlns:w="http://schemas.openxmlformats.org/wordprocessingml/2006/main">
  <w:divs>
    <w:div w:id="557136247">
      <w:bodyDiv w:val="1"/>
      <w:marLeft w:val="0"/>
      <w:marRight w:val="0"/>
      <w:marTop w:val="0"/>
      <w:marBottom w:val="0"/>
      <w:divBdr>
        <w:top w:val="none" w:sz="0" w:space="0" w:color="auto"/>
        <w:left w:val="none" w:sz="0" w:space="0" w:color="auto"/>
        <w:bottom w:val="none" w:sz="0" w:space="0" w:color="auto"/>
        <w:right w:val="none" w:sz="0" w:space="0" w:color="auto"/>
      </w:divBdr>
      <w:divsChild>
        <w:div w:id="1126970162">
          <w:marLeft w:val="0"/>
          <w:marRight w:val="0"/>
          <w:marTop w:val="375"/>
          <w:marBottom w:val="0"/>
          <w:divBdr>
            <w:top w:val="none" w:sz="0" w:space="0" w:color="auto"/>
            <w:left w:val="none" w:sz="0" w:space="0" w:color="auto"/>
            <w:bottom w:val="none" w:sz="0" w:space="0" w:color="auto"/>
            <w:right w:val="none" w:sz="0" w:space="0" w:color="auto"/>
          </w:divBdr>
          <w:divsChild>
            <w:div w:id="1611813115">
              <w:marLeft w:val="0"/>
              <w:marRight w:val="0"/>
              <w:marTop w:val="0"/>
              <w:marBottom w:val="0"/>
              <w:divBdr>
                <w:top w:val="none" w:sz="0" w:space="0" w:color="auto"/>
                <w:left w:val="none" w:sz="0" w:space="0" w:color="auto"/>
                <w:bottom w:val="none" w:sz="0" w:space="0" w:color="auto"/>
                <w:right w:val="none" w:sz="0" w:space="0" w:color="auto"/>
              </w:divBdr>
              <w:divsChild>
                <w:div w:id="1959292428">
                  <w:marLeft w:val="0"/>
                  <w:marRight w:val="0"/>
                  <w:marTop w:val="0"/>
                  <w:marBottom w:val="0"/>
                  <w:divBdr>
                    <w:top w:val="none" w:sz="0" w:space="0" w:color="auto"/>
                    <w:left w:val="none" w:sz="0" w:space="0" w:color="auto"/>
                    <w:bottom w:val="none" w:sz="0" w:space="0" w:color="auto"/>
                    <w:right w:val="none" w:sz="0" w:space="0" w:color="auto"/>
                  </w:divBdr>
                  <w:divsChild>
                    <w:div w:id="9069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3571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62616659">
      <w:bodyDiv w:val="1"/>
      <w:marLeft w:val="0"/>
      <w:marRight w:val="0"/>
      <w:marTop w:val="0"/>
      <w:marBottom w:val="0"/>
      <w:divBdr>
        <w:top w:val="none" w:sz="0" w:space="0" w:color="auto"/>
        <w:left w:val="none" w:sz="0" w:space="0" w:color="auto"/>
        <w:bottom w:val="none" w:sz="0" w:space="0" w:color="auto"/>
        <w:right w:val="none" w:sz="0" w:space="0" w:color="auto"/>
      </w:divBdr>
    </w:div>
    <w:div w:id="1097210175">
      <w:bodyDiv w:val="1"/>
      <w:marLeft w:val="0"/>
      <w:marRight w:val="0"/>
      <w:marTop w:val="0"/>
      <w:marBottom w:val="0"/>
      <w:divBdr>
        <w:top w:val="none" w:sz="0" w:space="0" w:color="auto"/>
        <w:left w:val="none" w:sz="0" w:space="0" w:color="auto"/>
        <w:bottom w:val="none" w:sz="0" w:space="0" w:color="auto"/>
        <w:right w:val="none" w:sz="0" w:space="0" w:color="auto"/>
      </w:divBdr>
      <w:divsChild>
        <w:div w:id="1203134262">
          <w:marLeft w:val="336"/>
          <w:marRight w:val="0"/>
          <w:marTop w:val="120"/>
          <w:marBottom w:val="312"/>
          <w:divBdr>
            <w:top w:val="none" w:sz="0" w:space="0" w:color="auto"/>
            <w:left w:val="none" w:sz="0" w:space="0" w:color="auto"/>
            <w:bottom w:val="none" w:sz="0" w:space="0" w:color="auto"/>
            <w:right w:val="none" w:sz="0" w:space="0" w:color="auto"/>
          </w:divBdr>
          <w:divsChild>
            <w:div w:id="17437986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64323085">
      <w:bodyDiv w:val="1"/>
      <w:marLeft w:val="0"/>
      <w:marRight w:val="0"/>
      <w:marTop w:val="0"/>
      <w:marBottom w:val="0"/>
      <w:divBdr>
        <w:top w:val="none" w:sz="0" w:space="0" w:color="auto"/>
        <w:left w:val="none" w:sz="0" w:space="0" w:color="auto"/>
        <w:bottom w:val="none" w:sz="0" w:space="0" w:color="auto"/>
        <w:right w:val="none" w:sz="0" w:space="0" w:color="auto"/>
      </w:divBdr>
    </w:div>
    <w:div w:id="1230530601">
      <w:bodyDiv w:val="1"/>
      <w:marLeft w:val="0"/>
      <w:marRight w:val="0"/>
      <w:marTop w:val="0"/>
      <w:marBottom w:val="0"/>
      <w:divBdr>
        <w:top w:val="none" w:sz="0" w:space="0" w:color="auto"/>
        <w:left w:val="none" w:sz="0" w:space="0" w:color="auto"/>
        <w:bottom w:val="none" w:sz="0" w:space="0" w:color="auto"/>
        <w:right w:val="none" w:sz="0" w:space="0" w:color="auto"/>
      </w:divBdr>
    </w:div>
    <w:div w:id="1368602330">
      <w:bodyDiv w:val="1"/>
      <w:marLeft w:val="0"/>
      <w:marRight w:val="0"/>
      <w:marTop w:val="0"/>
      <w:marBottom w:val="0"/>
      <w:divBdr>
        <w:top w:val="none" w:sz="0" w:space="0" w:color="auto"/>
        <w:left w:val="none" w:sz="0" w:space="0" w:color="auto"/>
        <w:bottom w:val="none" w:sz="0" w:space="0" w:color="auto"/>
        <w:right w:val="none" w:sz="0" w:space="0" w:color="auto"/>
      </w:divBdr>
    </w:div>
    <w:div w:id="1410345803">
      <w:bodyDiv w:val="1"/>
      <w:marLeft w:val="0"/>
      <w:marRight w:val="0"/>
      <w:marTop w:val="0"/>
      <w:marBottom w:val="0"/>
      <w:divBdr>
        <w:top w:val="none" w:sz="0" w:space="0" w:color="auto"/>
        <w:left w:val="none" w:sz="0" w:space="0" w:color="auto"/>
        <w:bottom w:val="none" w:sz="0" w:space="0" w:color="auto"/>
        <w:right w:val="none" w:sz="0" w:space="0" w:color="auto"/>
      </w:divBdr>
    </w:div>
    <w:div w:id="1829055652">
      <w:bodyDiv w:val="1"/>
      <w:marLeft w:val="0"/>
      <w:marRight w:val="0"/>
      <w:marTop w:val="0"/>
      <w:marBottom w:val="0"/>
      <w:divBdr>
        <w:top w:val="none" w:sz="0" w:space="0" w:color="auto"/>
        <w:left w:val="none" w:sz="0" w:space="0" w:color="auto"/>
        <w:bottom w:val="none" w:sz="0" w:space="0" w:color="auto"/>
        <w:right w:val="none" w:sz="0" w:space="0" w:color="auto"/>
      </w:divBdr>
      <w:divsChild>
        <w:div w:id="118379979">
          <w:marLeft w:val="336"/>
          <w:marRight w:val="0"/>
          <w:marTop w:val="120"/>
          <w:marBottom w:val="312"/>
          <w:divBdr>
            <w:top w:val="none" w:sz="0" w:space="0" w:color="auto"/>
            <w:left w:val="none" w:sz="0" w:space="0" w:color="auto"/>
            <w:bottom w:val="none" w:sz="0" w:space="0" w:color="auto"/>
            <w:right w:val="none" w:sz="0" w:space="0" w:color="auto"/>
          </w:divBdr>
          <w:divsChild>
            <w:div w:id="14921391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arcane aries</cp:lastModifiedBy>
  <cp:revision>24</cp:revision>
  <dcterms:created xsi:type="dcterms:W3CDTF">2018-10-16T12:27:00Z</dcterms:created>
  <dcterms:modified xsi:type="dcterms:W3CDTF">2019-01-06T17:08:00Z</dcterms:modified>
</cp:coreProperties>
</file>