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B2" w:rsidRPr="00E501B2" w:rsidRDefault="00FB72FC" w:rsidP="00E501B2">
      <w:pPr>
        <w:jc w:val="center"/>
        <w:rPr>
          <w:b/>
        </w:rPr>
      </w:pPr>
      <w:r w:rsidRPr="00E501B2">
        <w:rPr>
          <w:b/>
        </w:rPr>
        <w:t>Executive Summary</w:t>
      </w:r>
    </w:p>
    <w:p w:rsidR="009669CA" w:rsidRPr="00E357D6" w:rsidRDefault="00FB72FC" w:rsidP="00E501B2">
      <w:pPr>
        <w:ind w:firstLine="720"/>
      </w:pPr>
      <w:r w:rsidRPr="00E357D6">
        <w:t xml:space="preserve">As a supervisor of the Centers for Disease Control and Prevention, </w:t>
      </w:r>
      <w:r w:rsidR="00CF71F2" w:rsidRPr="00E357D6">
        <w:t>I present this study to highlight how cutting in the budget may affect the quality of performance of the institutions. The CDC is facing dar</w:t>
      </w:r>
      <w:r w:rsidR="00DC1E15" w:rsidRPr="00E357D6">
        <w:t>k days and budgeting issues after the Tax Cuts was sign</w:t>
      </w:r>
      <w:r w:rsidR="00374358" w:rsidRPr="00E357D6">
        <w:t>ed into law on December 22, 2017</w:t>
      </w:r>
      <w:r w:rsidR="00DC1E15" w:rsidRPr="00E357D6">
        <w:t xml:space="preserve">. According to this legislative act, the State government cut $750 million from the </w:t>
      </w:r>
      <w:r w:rsidRPr="00E357D6">
        <w:rPr>
          <w:i/>
        </w:rPr>
        <w:t>Prevention and Public Health Fund (PPHF)</w:t>
      </w:r>
      <w:r w:rsidR="00DC1E15" w:rsidRPr="00E357D6">
        <w:t xml:space="preserve">. Though the government has taken this action in order to stabilize US economy, this budget cutting may affect the health care of the children of the United States, who are the building block for the better future of the States. CDC's 12% of the budget relies on PPHF, which covers the </w:t>
      </w:r>
      <w:r w:rsidRPr="00E357D6">
        <w:t xml:space="preserve">costs of CHIP, </w:t>
      </w:r>
      <w:r w:rsidRPr="00E357D6">
        <w:rPr>
          <w:i/>
        </w:rPr>
        <w:t>the Children’s Health Insura</w:t>
      </w:r>
      <w:r w:rsidRPr="00E357D6">
        <w:rPr>
          <w:i/>
        </w:rPr>
        <w:t>nce Program</w:t>
      </w:r>
      <w:r w:rsidR="00B219C5">
        <w:rPr>
          <w:i/>
        </w:rPr>
        <w:t xml:space="preserve"> </w:t>
      </w:r>
      <w:sdt>
        <w:sdtPr>
          <w:rPr>
            <w:i/>
          </w:rPr>
          <w:id w:val="5876621"/>
          <w:citation/>
        </w:sdtPr>
        <w:sdtContent>
          <w:r w:rsidR="000970F5">
            <w:rPr>
              <w:i/>
            </w:rPr>
            <w:fldChar w:fldCharType="begin"/>
          </w:r>
          <w:r w:rsidR="00B219C5">
            <w:rPr>
              <w:i/>
            </w:rPr>
            <w:instrText xml:space="preserve"> CITATION ASH18 \l 1033 </w:instrText>
          </w:r>
          <w:r w:rsidR="000970F5">
            <w:rPr>
              <w:i/>
            </w:rPr>
            <w:fldChar w:fldCharType="separate"/>
          </w:r>
          <w:r w:rsidR="00B219C5">
            <w:rPr>
              <w:noProof/>
            </w:rPr>
            <w:t>(YEAGER, 2018)</w:t>
          </w:r>
          <w:r w:rsidR="000970F5">
            <w:rPr>
              <w:i/>
            </w:rPr>
            <w:fldChar w:fldCharType="end"/>
          </w:r>
        </w:sdtContent>
      </w:sdt>
      <w:r w:rsidRPr="00E357D6">
        <w:rPr>
          <w:i/>
        </w:rPr>
        <w:t>.</w:t>
      </w:r>
      <w:r w:rsidRPr="00E357D6">
        <w:t xml:space="preserve"> </w:t>
      </w:r>
    </w:p>
    <w:p w:rsidR="00B219C5" w:rsidRDefault="00FB72FC">
      <w:r w:rsidRPr="00E357D6">
        <w:tab/>
      </w:r>
      <w:r w:rsidR="00667F0D" w:rsidRPr="00E357D6">
        <w:t xml:space="preserve">Later, in February 2018, the State government signed a bill that would further cut a considerable budget from PPHF, approx $1.35 billion over the next ten years. This budgeting cutoff will leave the fund up to $1billion for the institution's working. In this way, the CDC will suffer a shortfall in public health programs and will make it difficult to accomplish its motives. </w:t>
      </w:r>
      <w:r w:rsidR="009669CA" w:rsidRPr="00E357D6">
        <w:t xml:space="preserve">“CDC’s mission is to keep Americans safe,” </w:t>
      </w:r>
      <w:r w:rsidR="00667F0D" w:rsidRPr="00E357D6">
        <w:t xml:space="preserve">for which it needs considerable funding. </w:t>
      </w:r>
      <w:r w:rsidR="00590C56" w:rsidRPr="00E357D6">
        <w:t xml:space="preserve">Its goal is to improve health outcomes and to enhance the quality of healthcare, for which initially $500 million budget was announced in 2010, and later it grew to $2 billion. To further service to the nation with better performance and extra care, the institution requires extra funds. Instead of increasing the funding State government has cut $1 billion from its budget, leaving the institution helpless and hopeless in responding to outbreaks of chronic diseases such as cancer, stroke, diabetes, and waterborne disease. </w:t>
      </w:r>
      <w:r w:rsidR="00E357D6" w:rsidRPr="00E357D6">
        <w:t xml:space="preserve">Now the State government need to look into the matter again and must renew </w:t>
      </w:r>
      <w:hyperlink r:id="rId5" w:history="1">
        <w:r w:rsidR="008C37E5" w:rsidRPr="00E357D6">
          <w:t>a five-year, $582-million supplemental package</w:t>
        </w:r>
      </w:hyperlink>
      <w:r w:rsidR="008C37E5" w:rsidRPr="00E357D6">
        <w:t> to combat Ebola run out</w:t>
      </w:r>
      <w:r>
        <w:t xml:space="preserve"> </w:t>
      </w:r>
      <w:sdt>
        <w:sdtPr>
          <w:id w:val="5876622"/>
          <w:citation/>
        </w:sdtPr>
        <w:sdtContent>
          <w:r w:rsidR="000970F5">
            <w:fldChar w:fldCharType="begin"/>
          </w:r>
          <w:r>
            <w:instrText xml:space="preserve"> CITATION Sam18 \l 1033 </w:instrText>
          </w:r>
          <w:r w:rsidR="000970F5">
            <w:fldChar w:fldCharType="separate"/>
          </w:r>
          <w:r>
            <w:rPr>
              <w:noProof/>
            </w:rPr>
            <w:t>(Koutoubi, 2018)</w:t>
          </w:r>
          <w:r w:rsidR="000970F5">
            <w:rPr>
              <w:noProof/>
            </w:rPr>
            <w:fldChar w:fldCharType="end"/>
          </w:r>
        </w:sdtContent>
      </w:sdt>
      <w:r w:rsidR="008C37E5" w:rsidRPr="00E357D6">
        <w:t>.</w:t>
      </w:r>
    </w:p>
    <w:p w:rsidR="00346779" w:rsidRDefault="00FB72FC" w:rsidP="00B219C5">
      <w:pPr>
        <w:spacing w:after="160" w:line="259" w:lineRule="auto"/>
        <w:jc w:val="center"/>
      </w:pPr>
      <w:r>
        <w:lastRenderedPageBreak/>
        <w:t>Work Cited</w:t>
      </w:r>
    </w:p>
    <w:p w:rsidR="00B219C5" w:rsidRDefault="000970F5" w:rsidP="00B219C5">
      <w:pPr>
        <w:pStyle w:val="Bibliography"/>
        <w:ind w:left="720" w:hanging="720"/>
        <w:rPr>
          <w:noProof/>
        </w:rPr>
      </w:pPr>
      <w:r>
        <w:fldChar w:fldCharType="begin"/>
      </w:r>
      <w:r w:rsidR="00FB72FC">
        <w:instrText xml:space="preserve"> BIBLIOGRAPHY  \l 1033 </w:instrText>
      </w:r>
      <w:r>
        <w:fldChar w:fldCharType="separate"/>
      </w:r>
      <w:r w:rsidR="00FB72FC">
        <w:rPr>
          <w:noProof/>
        </w:rPr>
        <w:t xml:space="preserve">Koutoubi, S. (2018). Cutting Funding to the Prevention and Public Health Fund Risks Public Health. </w:t>
      </w:r>
      <w:r w:rsidR="00FB72FC">
        <w:rPr>
          <w:i/>
          <w:iCs/>
          <w:noProof/>
        </w:rPr>
        <w:t>EDM Digest</w:t>
      </w:r>
      <w:r w:rsidR="00FB72FC">
        <w:rPr>
          <w:noProof/>
        </w:rPr>
        <w:t>.</w:t>
      </w:r>
    </w:p>
    <w:p w:rsidR="00B219C5" w:rsidRDefault="00FB72FC" w:rsidP="00B219C5">
      <w:pPr>
        <w:pStyle w:val="Bibliography"/>
        <w:ind w:left="720" w:hanging="720"/>
        <w:rPr>
          <w:noProof/>
        </w:rPr>
      </w:pPr>
      <w:r>
        <w:rPr>
          <w:noProof/>
        </w:rPr>
        <w:t>YEAGER, A. (2018). Cuts to Prevention and Public Health Fund Puts CDC Programs at Risk.</w:t>
      </w:r>
      <w:r>
        <w:rPr>
          <w:i/>
          <w:iCs/>
          <w:noProof/>
        </w:rPr>
        <w:t xml:space="preserve"> Scientists</w:t>
      </w:r>
      <w:r>
        <w:rPr>
          <w:noProof/>
        </w:rPr>
        <w:t>.</w:t>
      </w:r>
    </w:p>
    <w:p w:rsidR="00B219C5" w:rsidRPr="00B219C5" w:rsidRDefault="000970F5" w:rsidP="00B219C5">
      <w:pPr>
        <w:spacing w:after="160" w:line="259" w:lineRule="auto"/>
        <w:jc w:val="center"/>
      </w:pPr>
      <w:r>
        <w:fldChar w:fldCharType="end"/>
      </w:r>
    </w:p>
    <w:sectPr w:rsidR="00B219C5" w:rsidRPr="00B219C5" w:rsidSect="00346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9669CA"/>
    <w:rsid w:val="000970F5"/>
    <w:rsid w:val="000A6481"/>
    <w:rsid w:val="00134FBA"/>
    <w:rsid w:val="00346779"/>
    <w:rsid w:val="00374358"/>
    <w:rsid w:val="0046046E"/>
    <w:rsid w:val="00590C56"/>
    <w:rsid w:val="005D0EDA"/>
    <w:rsid w:val="00667F0D"/>
    <w:rsid w:val="006B5E0D"/>
    <w:rsid w:val="00731315"/>
    <w:rsid w:val="007961CF"/>
    <w:rsid w:val="00834647"/>
    <w:rsid w:val="008C37E5"/>
    <w:rsid w:val="009024FD"/>
    <w:rsid w:val="009669CA"/>
    <w:rsid w:val="00A5725E"/>
    <w:rsid w:val="00AA5DFA"/>
    <w:rsid w:val="00B219C5"/>
    <w:rsid w:val="00B65834"/>
    <w:rsid w:val="00CF43E9"/>
    <w:rsid w:val="00CF71F2"/>
    <w:rsid w:val="00DC1E15"/>
    <w:rsid w:val="00DE6472"/>
    <w:rsid w:val="00E357D6"/>
    <w:rsid w:val="00E501B2"/>
    <w:rsid w:val="00F66475"/>
    <w:rsid w:val="00FB7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E"/>
    <w:pPr>
      <w:spacing w:after="20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E647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B65834"/>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47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B65834"/>
    <w:rPr>
      <w:rFonts w:ascii="Times New Roman" w:eastAsiaTheme="majorEastAsia" w:hAnsi="Times New Roman" w:cstheme="majorBidi"/>
      <w:b/>
      <w:bCs/>
      <w:sz w:val="24"/>
      <w:szCs w:val="26"/>
    </w:rPr>
  </w:style>
  <w:style w:type="paragraph" w:styleId="NormalWeb">
    <w:name w:val="Normal (Web)"/>
    <w:basedOn w:val="Normal"/>
    <w:uiPriority w:val="99"/>
    <w:unhideWhenUsed/>
    <w:rsid w:val="009669CA"/>
    <w:pPr>
      <w:spacing w:before="100" w:beforeAutospacing="1" w:after="100" w:afterAutospacing="1" w:line="240" w:lineRule="auto"/>
      <w:jc w:val="left"/>
    </w:pPr>
    <w:rPr>
      <w:rFonts w:eastAsia="Times New Roman" w:cs="Times New Roman"/>
      <w:szCs w:val="24"/>
    </w:rPr>
  </w:style>
  <w:style w:type="character" w:styleId="Hyperlink">
    <w:name w:val="Hyperlink"/>
    <w:basedOn w:val="DefaultParagraphFont"/>
    <w:uiPriority w:val="99"/>
    <w:semiHidden/>
    <w:unhideWhenUsed/>
    <w:rsid w:val="009669CA"/>
    <w:rPr>
      <w:color w:val="0000FF"/>
      <w:u w:val="single"/>
    </w:rPr>
  </w:style>
  <w:style w:type="character" w:styleId="Emphasis">
    <w:name w:val="Emphasis"/>
    <w:basedOn w:val="DefaultParagraphFont"/>
    <w:uiPriority w:val="20"/>
    <w:qFormat/>
    <w:rsid w:val="009669CA"/>
    <w:rPr>
      <w:i/>
      <w:iCs/>
    </w:rPr>
  </w:style>
  <w:style w:type="paragraph" w:styleId="BalloonText">
    <w:name w:val="Balloon Text"/>
    <w:basedOn w:val="Normal"/>
    <w:link w:val="BalloonTextChar"/>
    <w:uiPriority w:val="99"/>
    <w:semiHidden/>
    <w:unhideWhenUsed/>
    <w:rsid w:val="00B2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9C5"/>
    <w:rPr>
      <w:rFonts w:ascii="Tahoma" w:hAnsi="Tahoma" w:cs="Tahoma"/>
      <w:sz w:val="16"/>
      <w:szCs w:val="16"/>
    </w:rPr>
  </w:style>
  <w:style w:type="paragraph" w:styleId="Bibliography">
    <w:name w:val="Bibliography"/>
    <w:basedOn w:val="Normal"/>
    <w:next w:val="Normal"/>
    <w:uiPriority w:val="37"/>
    <w:unhideWhenUsed/>
    <w:rsid w:val="00B219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the-scientist.com/?articles.view/articleNo/51543/title/CDC-to-Drastically-Cut-Efforts-to-Prevent-Global-Disease-Outbrea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ASH18</b:Tag>
    <b:SourceType>JournalArticle</b:SourceType>
    <b:Guid>{FF977146-3FC7-4507-BEF5-D766F2C26A44}</b:Guid>
    <b:LCID>0</b:LCID>
    <b:Author>
      <b:Author>
        <b:NameList>
          <b:Person>
            <b:Last>YEAGER</b:Last>
            <b:First>ASHLEY</b:First>
          </b:Person>
        </b:NameList>
      </b:Author>
    </b:Author>
    <b:Title>Cuts to Prevention and Public Health Fund Puts CDC Programs at Risk</b:Title>
    <b:JournalName>The Scientists</b:JournalName>
    <b:Year>2018</b:Year>
    <b:RefOrder>1</b:RefOrder>
  </b:Source>
  <b:Source>
    <b:Tag>Sam18</b:Tag>
    <b:SourceType>JournalArticle</b:SourceType>
    <b:Guid>{68027A53-B2CC-4E2E-91DE-BC805AAD23BB}</b:Guid>
    <b:LCID>0</b:LCID>
    <b:Author>
      <b:Author>
        <b:NameList>
          <b:Person>
            <b:Last>Koutoubi</b:Last>
            <b:First>Samer</b:First>
          </b:Person>
        </b:NameList>
      </b:Author>
    </b:Author>
    <b:Title>Cutting Funding to the Prevention and Public Health Fund Risks Public Health</b:Title>
    <b:JournalName>EDM Digest</b:JournalName>
    <b:Year>2018</b:Year>
    <b:RefOrder>2</b:RefOrder>
  </b:Source>
</b:Sources>
</file>

<file path=customXml/itemProps1.xml><?xml version="1.0" encoding="utf-8"?>
<ds:datastoreItem xmlns:ds="http://schemas.openxmlformats.org/officeDocument/2006/customXml" ds:itemID="{AB4766D3-F7BF-4526-A3EA-5D5328CE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dc:creator>
  <cp:lastModifiedBy>Writer</cp:lastModifiedBy>
  <cp:revision>2</cp:revision>
  <dcterms:created xsi:type="dcterms:W3CDTF">2019-01-04T12:32:00Z</dcterms:created>
  <dcterms:modified xsi:type="dcterms:W3CDTF">2019-01-04T12:32:00Z</dcterms:modified>
</cp:coreProperties>
</file>