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CCC1" w14:textId="77777777" w:rsidR="00AB103E" w:rsidRPr="00F06805" w:rsidRDefault="00AB103E" w:rsidP="008C4DDC">
      <w:pPr>
        <w:spacing w:after="0" w:line="480" w:lineRule="auto"/>
        <w:jc w:val="center"/>
        <w:rPr>
          <w:rFonts w:cs="Times New Roman"/>
          <w:color w:val="000000" w:themeColor="text1"/>
          <w:szCs w:val="24"/>
        </w:rPr>
      </w:pPr>
    </w:p>
    <w:p w14:paraId="155B0E50" w14:textId="77777777" w:rsidR="00AB103E" w:rsidRPr="00F06805" w:rsidRDefault="00AB103E" w:rsidP="008C4DDC">
      <w:pPr>
        <w:spacing w:after="0" w:line="480" w:lineRule="auto"/>
        <w:jc w:val="center"/>
        <w:rPr>
          <w:rFonts w:cs="Times New Roman"/>
          <w:color w:val="000000" w:themeColor="text1"/>
          <w:szCs w:val="24"/>
        </w:rPr>
      </w:pPr>
    </w:p>
    <w:p w14:paraId="6140D2D3" w14:textId="77777777" w:rsidR="00AB103E" w:rsidRPr="00F06805" w:rsidRDefault="00AB103E" w:rsidP="008C4DDC">
      <w:pPr>
        <w:spacing w:after="0" w:line="480" w:lineRule="auto"/>
        <w:jc w:val="center"/>
        <w:rPr>
          <w:rFonts w:cs="Times New Roman"/>
          <w:color w:val="000000" w:themeColor="text1"/>
          <w:szCs w:val="24"/>
        </w:rPr>
      </w:pPr>
    </w:p>
    <w:p w14:paraId="0EE4D899" w14:textId="77777777" w:rsidR="00AB103E" w:rsidRPr="00F06805" w:rsidRDefault="00AB103E" w:rsidP="008C4DDC">
      <w:pPr>
        <w:spacing w:after="0" w:line="480" w:lineRule="auto"/>
        <w:jc w:val="center"/>
        <w:rPr>
          <w:rFonts w:cs="Times New Roman"/>
          <w:color w:val="000000" w:themeColor="text1"/>
          <w:szCs w:val="24"/>
        </w:rPr>
      </w:pPr>
    </w:p>
    <w:p w14:paraId="7C56274A" w14:textId="77777777" w:rsidR="00AB103E" w:rsidRPr="00F06805" w:rsidRDefault="00AB103E" w:rsidP="008C4DDC">
      <w:pPr>
        <w:spacing w:after="0" w:line="480" w:lineRule="auto"/>
        <w:jc w:val="center"/>
        <w:rPr>
          <w:rFonts w:cs="Times New Roman"/>
          <w:color w:val="000000" w:themeColor="text1"/>
          <w:szCs w:val="24"/>
        </w:rPr>
      </w:pPr>
    </w:p>
    <w:p w14:paraId="102E4D8D" w14:textId="77777777" w:rsidR="00AB103E" w:rsidRDefault="00AB103E" w:rsidP="008C4DDC">
      <w:pPr>
        <w:spacing w:after="0" w:line="480" w:lineRule="auto"/>
        <w:jc w:val="center"/>
        <w:rPr>
          <w:rFonts w:cs="Times New Roman"/>
          <w:color w:val="000000" w:themeColor="text1"/>
          <w:szCs w:val="24"/>
        </w:rPr>
      </w:pPr>
    </w:p>
    <w:p w14:paraId="5B61E3E0" w14:textId="77777777" w:rsidR="0079729D" w:rsidRPr="00F06805" w:rsidRDefault="0079729D" w:rsidP="008C4DDC">
      <w:pPr>
        <w:spacing w:after="0" w:line="480" w:lineRule="auto"/>
        <w:jc w:val="center"/>
        <w:rPr>
          <w:rFonts w:cs="Times New Roman"/>
          <w:color w:val="000000" w:themeColor="text1"/>
          <w:szCs w:val="24"/>
        </w:rPr>
      </w:pPr>
    </w:p>
    <w:p w14:paraId="556FF76B" w14:textId="77777777" w:rsidR="00AB103E" w:rsidRPr="00F06805" w:rsidRDefault="00AB103E" w:rsidP="008C4DDC">
      <w:pPr>
        <w:spacing w:after="0" w:line="480" w:lineRule="auto"/>
        <w:jc w:val="center"/>
        <w:rPr>
          <w:rFonts w:cs="Times New Roman"/>
          <w:color w:val="000000" w:themeColor="text1"/>
          <w:szCs w:val="24"/>
        </w:rPr>
      </w:pPr>
    </w:p>
    <w:p w14:paraId="4373A50E" w14:textId="77777777" w:rsidR="002E5B08" w:rsidRPr="00F06805" w:rsidRDefault="002E5B08" w:rsidP="008C4DDC">
      <w:pPr>
        <w:spacing w:after="0" w:line="480" w:lineRule="auto"/>
        <w:jc w:val="center"/>
        <w:rPr>
          <w:rFonts w:cs="Times New Roman"/>
          <w:color w:val="000000" w:themeColor="text1"/>
          <w:szCs w:val="24"/>
        </w:rPr>
      </w:pPr>
      <w:r w:rsidRPr="00F06805">
        <w:rPr>
          <w:rFonts w:cs="Times New Roman"/>
          <w:color w:val="000000" w:themeColor="text1"/>
          <w:szCs w:val="24"/>
        </w:rPr>
        <w:t>DB 3</w:t>
      </w:r>
    </w:p>
    <w:p w14:paraId="468FD41D" w14:textId="77777777" w:rsidR="002E5B08" w:rsidRPr="00F06805" w:rsidRDefault="002E5B08" w:rsidP="008C4DDC">
      <w:pPr>
        <w:spacing w:after="0" w:line="480" w:lineRule="auto"/>
        <w:jc w:val="center"/>
        <w:rPr>
          <w:rFonts w:cs="Times New Roman"/>
          <w:color w:val="000000" w:themeColor="text1"/>
          <w:szCs w:val="24"/>
        </w:rPr>
      </w:pPr>
      <w:r w:rsidRPr="00F06805">
        <w:rPr>
          <w:rFonts w:cs="Times New Roman"/>
          <w:color w:val="000000" w:themeColor="text1"/>
          <w:szCs w:val="24"/>
        </w:rPr>
        <w:t>[Name of the Writer]</w:t>
      </w:r>
    </w:p>
    <w:p w14:paraId="16C9480F" w14:textId="77777777" w:rsidR="002E5B08" w:rsidRPr="00F06805" w:rsidRDefault="002E5B08" w:rsidP="008C4DDC">
      <w:pPr>
        <w:spacing w:line="480" w:lineRule="auto"/>
        <w:jc w:val="center"/>
        <w:rPr>
          <w:rFonts w:cs="Times New Roman"/>
          <w:color w:val="000000" w:themeColor="text1"/>
          <w:szCs w:val="24"/>
        </w:rPr>
      </w:pPr>
      <w:r w:rsidRPr="00F06805">
        <w:rPr>
          <w:rFonts w:cs="Times New Roman"/>
          <w:color w:val="000000" w:themeColor="text1"/>
          <w:szCs w:val="24"/>
        </w:rPr>
        <w:t>[Name of the Institution]</w:t>
      </w:r>
    </w:p>
    <w:p w14:paraId="42DE3407" w14:textId="77777777" w:rsidR="002E5B08" w:rsidRPr="00F06805" w:rsidRDefault="002E5B08" w:rsidP="008C4DDC">
      <w:pPr>
        <w:spacing w:line="480" w:lineRule="auto"/>
        <w:rPr>
          <w:rFonts w:cs="Times New Roman"/>
          <w:color w:val="000000" w:themeColor="text1"/>
          <w:szCs w:val="24"/>
        </w:rPr>
      </w:pPr>
      <w:r w:rsidRPr="00F06805">
        <w:rPr>
          <w:rFonts w:cs="Times New Roman"/>
          <w:color w:val="000000" w:themeColor="text1"/>
          <w:szCs w:val="24"/>
        </w:rPr>
        <w:br w:type="page"/>
      </w:r>
    </w:p>
    <w:p w14:paraId="617EBC72" w14:textId="77777777" w:rsidR="003E1757" w:rsidRPr="00F06805" w:rsidRDefault="003E1757" w:rsidP="008C4DDC">
      <w:pPr>
        <w:spacing w:line="480" w:lineRule="auto"/>
        <w:jc w:val="center"/>
        <w:rPr>
          <w:rFonts w:cs="Times New Roman"/>
          <w:color w:val="000000" w:themeColor="text1"/>
          <w:szCs w:val="24"/>
        </w:rPr>
      </w:pPr>
      <w:r w:rsidRPr="00F06805">
        <w:rPr>
          <w:rFonts w:cs="Times New Roman"/>
          <w:color w:val="000000" w:themeColor="text1"/>
          <w:szCs w:val="24"/>
        </w:rPr>
        <w:lastRenderedPageBreak/>
        <w:t>DB 3</w:t>
      </w:r>
    </w:p>
    <w:p w14:paraId="56103B54" w14:textId="77777777" w:rsidR="003F03DC" w:rsidRPr="00F06805" w:rsidRDefault="00A45758" w:rsidP="008C4DDC">
      <w:pPr>
        <w:spacing w:line="480" w:lineRule="auto"/>
        <w:jc w:val="center"/>
        <w:rPr>
          <w:rFonts w:cs="Times New Roman"/>
          <w:b/>
          <w:color w:val="000000" w:themeColor="text1"/>
          <w:szCs w:val="24"/>
        </w:rPr>
      </w:pPr>
      <w:r w:rsidRPr="00F06805">
        <w:rPr>
          <w:rFonts w:cs="Times New Roman"/>
          <w:b/>
          <w:color w:val="000000" w:themeColor="text1"/>
          <w:szCs w:val="24"/>
        </w:rPr>
        <w:t xml:space="preserve">Term </w:t>
      </w:r>
      <w:r w:rsidR="003F03DC" w:rsidRPr="00F06805">
        <w:rPr>
          <w:rFonts w:cs="Times New Roman"/>
          <w:b/>
          <w:color w:val="000000" w:themeColor="text1"/>
          <w:szCs w:val="24"/>
        </w:rPr>
        <w:t>Definition</w:t>
      </w:r>
    </w:p>
    <w:p w14:paraId="47C0DE28" w14:textId="42237671" w:rsidR="003F03DC" w:rsidRPr="00F06805" w:rsidRDefault="003F03DC" w:rsidP="008C4DDC">
      <w:pPr>
        <w:spacing w:line="480" w:lineRule="auto"/>
        <w:rPr>
          <w:rFonts w:cs="Times New Roman"/>
          <w:color w:val="000000" w:themeColor="text1"/>
          <w:szCs w:val="24"/>
        </w:rPr>
      </w:pPr>
      <w:r w:rsidRPr="00F06805">
        <w:rPr>
          <w:rFonts w:cs="Times New Roman"/>
          <w:b/>
          <w:color w:val="000000" w:themeColor="text1"/>
          <w:szCs w:val="24"/>
        </w:rPr>
        <w:tab/>
      </w:r>
      <w:r w:rsidRPr="00F06805">
        <w:rPr>
          <w:rFonts w:cs="Times New Roman"/>
          <w:color w:val="000000" w:themeColor="text1"/>
          <w:szCs w:val="24"/>
        </w:rPr>
        <w:t xml:space="preserve">The term OPEC stands for Organization </w:t>
      </w:r>
      <w:r w:rsidR="00D85F93" w:rsidRPr="00F06805">
        <w:rPr>
          <w:rFonts w:cs="Times New Roman"/>
          <w:color w:val="000000" w:themeColor="text1"/>
          <w:szCs w:val="24"/>
        </w:rPr>
        <w:t>of the P</w:t>
      </w:r>
      <w:r w:rsidR="00C31FBE" w:rsidRPr="00F06805">
        <w:rPr>
          <w:rFonts w:cs="Times New Roman"/>
          <w:color w:val="000000" w:themeColor="text1"/>
          <w:szCs w:val="24"/>
        </w:rPr>
        <w:t xml:space="preserve">etroleum Exporting </w:t>
      </w:r>
      <w:r w:rsidR="0074223A" w:rsidRPr="00F06805">
        <w:rPr>
          <w:rFonts w:cs="Times New Roman"/>
          <w:color w:val="000000" w:themeColor="text1"/>
          <w:szCs w:val="24"/>
        </w:rPr>
        <w:t>Countries</w:t>
      </w:r>
      <w:r w:rsidR="00C31FBE" w:rsidRPr="00F06805">
        <w:rPr>
          <w:rFonts w:cs="Times New Roman"/>
          <w:color w:val="000000" w:themeColor="text1"/>
          <w:szCs w:val="24"/>
        </w:rPr>
        <w:t xml:space="preserve">. </w:t>
      </w:r>
      <w:r w:rsidR="00353782" w:rsidRPr="00F06805">
        <w:rPr>
          <w:rFonts w:cs="Times New Roman"/>
          <w:color w:val="000000" w:themeColor="text1"/>
          <w:szCs w:val="24"/>
        </w:rPr>
        <w:t xml:space="preserve">It </w:t>
      </w:r>
      <w:r w:rsidR="006C4F1D" w:rsidRPr="00F06805">
        <w:rPr>
          <w:rFonts w:cs="Times New Roman"/>
          <w:color w:val="000000" w:themeColor="text1"/>
          <w:szCs w:val="24"/>
        </w:rPr>
        <w:t>is an</w:t>
      </w:r>
      <w:r w:rsidR="00353782" w:rsidRPr="00F06805">
        <w:rPr>
          <w:rFonts w:cs="Times New Roman"/>
          <w:color w:val="000000" w:themeColor="text1"/>
          <w:szCs w:val="24"/>
        </w:rPr>
        <w:t xml:space="preserve"> interg</w:t>
      </w:r>
      <w:r w:rsidR="0074223A" w:rsidRPr="00F06805">
        <w:rPr>
          <w:rFonts w:cs="Times New Roman"/>
          <w:color w:val="000000" w:themeColor="text1"/>
          <w:szCs w:val="24"/>
        </w:rPr>
        <w:t>overnmen</w:t>
      </w:r>
      <w:r w:rsidR="00353782" w:rsidRPr="00F06805">
        <w:rPr>
          <w:rFonts w:cs="Times New Roman"/>
          <w:color w:val="000000" w:themeColor="text1"/>
          <w:szCs w:val="24"/>
        </w:rPr>
        <w:t>tal</w:t>
      </w:r>
      <w:r w:rsidR="00967159" w:rsidRPr="00F06805">
        <w:rPr>
          <w:rFonts w:cs="Times New Roman"/>
          <w:color w:val="000000" w:themeColor="text1"/>
          <w:szCs w:val="24"/>
        </w:rPr>
        <w:t xml:space="preserve"> organization </w:t>
      </w:r>
      <w:r w:rsidR="00AF515B" w:rsidRPr="00F06805">
        <w:rPr>
          <w:rFonts w:cs="Times New Roman"/>
          <w:color w:val="000000" w:themeColor="text1"/>
          <w:szCs w:val="24"/>
        </w:rPr>
        <w:t xml:space="preserve">that regulates the prices and supply of </w:t>
      </w:r>
      <w:r w:rsidR="00843CA3" w:rsidRPr="00F06805">
        <w:rPr>
          <w:rFonts w:cs="Times New Roman"/>
          <w:color w:val="000000" w:themeColor="text1"/>
          <w:szCs w:val="24"/>
        </w:rPr>
        <w:t xml:space="preserve">oil in markets of its member </w:t>
      </w:r>
      <w:r w:rsidR="00FB300F" w:rsidRPr="00F06805">
        <w:rPr>
          <w:rFonts w:cs="Times New Roman"/>
          <w:color w:val="000000" w:themeColor="text1"/>
          <w:szCs w:val="24"/>
        </w:rPr>
        <w:t xml:space="preserve">countries. The oil-regulatory organization was formed on 14 September 1960 in </w:t>
      </w:r>
      <w:r w:rsidR="00E65B30" w:rsidRPr="00F06805">
        <w:rPr>
          <w:rFonts w:cs="Times New Roman"/>
          <w:color w:val="000000" w:themeColor="text1"/>
          <w:szCs w:val="24"/>
        </w:rPr>
        <w:t>Baghdad</w:t>
      </w:r>
      <w:r w:rsidR="00FB300F" w:rsidRPr="00F06805">
        <w:rPr>
          <w:rFonts w:cs="Times New Roman"/>
          <w:color w:val="000000" w:themeColor="text1"/>
          <w:szCs w:val="24"/>
        </w:rPr>
        <w:t xml:space="preserve"> and currently consist</w:t>
      </w:r>
      <w:r w:rsidR="00994835" w:rsidRPr="00F06805">
        <w:rPr>
          <w:rFonts w:cs="Times New Roman"/>
          <w:color w:val="000000" w:themeColor="text1"/>
          <w:szCs w:val="24"/>
        </w:rPr>
        <w:t>s</w:t>
      </w:r>
      <w:r w:rsidR="00FB300F" w:rsidRPr="00F06805">
        <w:rPr>
          <w:rFonts w:cs="Times New Roman"/>
          <w:color w:val="000000" w:themeColor="text1"/>
          <w:szCs w:val="24"/>
        </w:rPr>
        <w:t xml:space="preserve"> of </w:t>
      </w:r>
      <w:r w:rsidR="00126BC1" w:rsidRPr="00F06805">
        <w:rPr>
          <w:rFonts w:cs="Times New Roman"/>
          <w:color w:val="000000" w:themeColor="text1"/>
          <w:szCs w:val="24"/>
        </w:rPr>
        <w:t>14 nations</w:t>
      </w:r>
      <w:r w:rsidR="00CF0671" w:rsidRPr="00F06805">
        <w:rPr>
          <w:rFonts w:cs="Times New Roman"/>
          <w:color w:val="000000" w:themeColor="text1"/>
          <w:szCs w:val="24"/>
        </w:rPr>
        <w:t>. The first five</w:t>
      </w:r>
      <w:r w:rsidR="00895D84" w:rsidRPr="00F06805">
        <w:rPr>
          <w:rFonts w:cs="Times New Roman"/>
          <w:color w:val="000000" w:themeColor="text1"/>
          <w:szCs w:val="24"/>
        </w:rPr>
        <w:t xml:space="preserve"> </w:t>
      </w:r>
      <w:r w:rsidR="00506E4E" w:rsidRPr="00F06805">
        <w:rPr>
          <w:rFonts w:cs="Times New Roman"/>
          <w:color w:val="000000" w:themeColor="text1"/>
          <w:szCs w:val="24"/>
        </w:rPr>
        <w:t>members</w:t>
      </w:r>
      <w:r w:rsidR="00895D84" w:rsidRPr="00F06805">
        <w:rPr>
          <w:rFonts w:cs="Times New Roman"/>
          <w:color w:val="000000" w:themeColor="text1"/>
          <w:szCs w:val="24"/>
        </w:rPr>
        <w:t xml:space="preserve"> </w:t>
      </w:r>
      <w:r w:rsidR="00A74E8F" w:rsidRPr="00F06805">
        <w:rPr>
          <w:rFonts w:cs="Times New Roman"/>
          <w:color w:val="000000" w:themeColor="text1"/>
          <w:szCs w:val="24"/>
        </w:rPr>
        <w:t xml:space="preserve">of this organization were </w:t>
      </w:r>
      <w:r w:rsidR="003B5B10" w:rsidRPr="00F06805">
        <w:rPr>
          <w:rFonts w:cs="Times New Roman"/>
          <w:color w:val="000000" w:themeColor="text1"/>
          <w:szCs w:val="24"/>
        </w:rPr>
        <w:t xml:space="preserve">Kuwait, Iran, Iraq, </w:t>
      </w:r>
      <w:r w:rsidR="00EF5AC5" w:rsidRPr="00F06805">
        <w:rPr>
          <w:rFonts w:cs="Times New Roman"/>
          <w:color w:val="000000" w:themeColor="text1"/>
          <w:szCs w:val="24"/>
        </w:rPr>
        <w:t>Saudi</w:t>
      </w:r>
      <w:r w:rsidR="003B5B10" w:rsidRPr="00F06805">
        <w:rPr>
          <w:rFonts w:cs="Times New Roman"/>
          <w:color w:val="000000" w:themeColor="text1"/>
          <w:szCs w:val="24"/>
        </w:rPr>
        <w:t xml:space="preserve"> Arabia and Venezuela).</w:t>
      </w:r>
    </w:p>
    <w:p w14:paraId="4D1779CD" w14:textId="77777777" w:rsidR="00967159" w:rsidRPr="00F06805" w:rsidRDefault="00967159" w:rsidP="008C4DDC">
      <w:pPr>
        <w:spacing w:line="480" w:lineRule="auto"/>
        <w:ind w:firstLine="720"/>
        <w:rPr>
          <w:rFonts w:cs="Times New Roman"/>
          <w:color w:val="000000" w:themeColor="text1"/>
          <w:szCs w:val="24"/>
        </w:rPr>
      </w:pPr>
      <w:r w:rsidRPr="00F06805">
        <w:rPr>
          <w:rFonts w:cs="Times New Roman"/>
          <w:color w:val="000000" w:themeColor="text1"/>
          <w:szCs w:val="24"/>
        </w:rPr>
        <w:t>The m</w:t>
      </w:r>
      <w:r w:rsidR="003B5B10" w:rsidRPr="00F06805">
        <w:rPr>
          <w:rFonts w:cs="Times New Roman"/>
          <w:color w:val="000000" w:themeColor="text1"/>
          <w:szCs w:val="24"/>
        </w:rPr>
        <w:t>ission statement as stated</w:t>
      </w:r>
      <w:r w:rsidR="00206BCF" w:rsidRPr="00F06805">
        <w:rPr>
          <w:rFonts w:cs="Times New Roman"/>
          <w:color w:val="000000" w:themeColor="text1"/>
          <w:szCs w:val="24"/>
        </w:rPr>
        <w:t xml:space="preserve"> by O</w:t>
      </w:r>
      <w:r w:rsidRPr="00F06805">
        <w:rPr>
          <w:rFonts w:cs="Times New Roman"/>
          <w:color w:val="000000" w:themeColor="text1"/>
          <w:szCs w:val="24"/>
        </w:rPr>
        <w:t xml:space="preserve">PEC is </w:t>
      </w:r>
      <w:r w:rsidR="00206BCF" w:rsidRPr="00F06805">
        <w:rPr>
          <w:rFonts w:cs="Times New Roman"/>
          <w:color w:val="000000" w:themeColor="text1"/>
          <w:szCs w:val="24"/>
        </w:rPr>
        <w:t>"coordinate and unify the petroleum policies of its member countries and ensure the stabilization of oil markets, in order to secure an efficient, economic and regular supply of petroleum to consumers, a steady income to producers, and a fair return on capital for those invest</w:t>
      </w:r>
      <w:r w:rsidR="002418D2" w:rsidRPr="00F06805">
        <w:rPr>
          <w:rFonts w:cs="Times New Roman"/>
          <w:color w:val="000000" w:themeColor="text1"/>
          <w:szCs w:val="24"/>
        </w:rPr>
        <w:t>ing in the petroleum industry."</w:t>
      </w:r>
    </w:p>
    <w:p w14:paraId="18A87C13" w14:textId="77777777" w:rsidR="0058245C" w:rsidRPr="00F06805" w:rsidRDefault="005B1945" w:rsidP="008C4DDC">
      <w:pPr>
        <w:spacing w:line="480" w:lineRule="auto"/>
        <w:rPr>
          <w:rFonts w:cs="Times New Roman"/>
          <w:b/>
          <w:color w:val="000000" w:themeColor="text1"/>
          <w:szCs w:val="24"/>
        </w:rPr>
      </w:pPr>
      <w:r w:rsidRPr="00F06805">
        <w:rPr>
          <w:rFonts w:cs="Times New Roman"/>
          <w:b/>
          <w:color w:val="000000" w:themeColor="text1"/>
          <w:szCs w:val="24"/>
        </w:rPr>
        <w:tab/>
      </w:r>
    </w:p>
    <w:p w14:paraId="12ACAD23" w14:textId="77777777" w:rsidR="0058245C" w:rsidRPr="00F06805" w:rsidRDefault="0058245C" w:rsidP="008C4DDC">
      <w:pPr>
        <w:spacing w:line="480" w:lineRule="auto"/>
        <w:rPr>
          <w:rFonts w:cs="Times New Roman"/>
          <w:b/>
          <w:color w:val="000000" w:themeColor="text1"/>
          <w:szCs w:val="24"/>
        </w:rPr>
      </w:pPr>
      <w:r w:rsidRPr="00F06805">
        <w:rPr>
          <w:rFonts w:cs="Times New Roman"/>
          <w:b/>
          <w:color w:val="000000" w:themeColor="text1"/>
          <w:szCs w:val="24"/>
        </w:rPr>
        <w:t xml:space="preserve">Discussion </w:t>
      </w:r>
      <w:r w:rsidR="000D5F7A" w:rsidRPr="00F06805">
        <w:rPr>
          <w:rFonts w:cs="Times New Roman"/>
          <w:b/>
          <w:color w:val="000000" w:themeColor="text1"/>
          <w:szCs w:val="24"/>
        </w:rPr>
        <w:t xml:space="preserve">Regarding the Topic </w:t>
      </w:r>
      <w:proofErr w:type="gramStart"/>
      <w:r w:rsidR="000D5F7A" w:rsidRPr="00F06805">
        <w:rPr>
          <w:rFonts w:cs="Times New Roman"/>
          <w:b/>
          <w:color w:val="000000" w:themeColor="text1"/>
          <w:szCs w:val="24"/>
        </w:rPr>
        <w:t>With</w:t>
      </w:r>
      <w:proofErr w:type="gramEnd"/>
      <w:r w:rsidR="000D5F7A" w:rsidRPr="00F06805">
        <w:rPr>
          <w:rFonts w:cs="Times New Roman"/>
          <w:b/>
          <w:color w:val="000000" w:themeColor="text1"/>
          <w:szCs w:val="24"/>
        </w:rPr>
        <w:t xml:space="preserve"> Reference To Five Articles and Books</w:t>
      </w:r>
    </w:p>
    <w:p w14:paraId="057ACF17" w14:textId="77777777" w:rsidR="00D660C3" w:rsidRPr="00F06805" w:rsidRDefault="00D660C3" w:rsidP="008C4DDC">
      <w:pPr>
        <w:spacing w:line="480" w:lineRule="auto"/>
        <w:rPr>
          <w:rFonts w:cs="Times New Roman"/>
          <w:color w:val="000000" w:themeColor="text1"/>
          <w:szCs w:val="24"/>
        </w:rPr>
      </w:pPr>
      <w:r w:rsidRPr="00F06805">
        <w:rPr>
          <w:rFonts w:cs="Times New Roman"/>
          <w:b/>
          <w:color w:val="000000" w:themeColor="text1"/>
          <w:szCs w:val="24"/>
        </w:rPr>
        <w:tab/>
      </w:r>
      <w:r w:rsidRPr="00F06805">
        <w:rPr>
          <w:rFonts w:cs="Times New Roman"/>
          <w:color w:val="000000" w:themeColor="text1"/>
          <w:szCs w:val="24"/>
        </w:rPr>
        <w:t xml:space="preserve">OPEC is a very important organization not only among its member </w:t>
      </w:r>
      <w:r w:rsidR="005D2A1E" w:rsidRPr="00F06805">
        <w:rPr>
          <w:rFonts w:cs="Times New Roman"/>
          <w:color w:val="000000" w:themeColor="text1"/>
          <w:szCs w:val="24"/>
        </w:rPr>
        <w:t xml:space="preserve">countries </w:t>
      </w:r>
      <w:r w:rsidR="00346C9A" w:rsidRPr="00F06805">
        <w:rPr>
          <w:rFonts w:cs="Times New Roman"/>
          <w:color w:val="000000" w:themeColor="text1"/>
          <w:szCs w:val="24"/>
        </w:rPr>
        <w:t xml:space="preserve">but in the </w:t>
      </w:r>
      <w:r w:rsidR="00EF5AC5" w:rsidRPr="00F06805">
        <w:rPr>
          <w:rFonts w:cs="Times New Roman"/>
          <w:color w:val="000000" w:themeColor="text1"/>
          <w:szCs w:val="24"/>
        </w:rPr>
        <w:t>whole</w:t>
      </w:r>
      <w:r w:rsidR="00346C9A" w:rsidRPr="00F06805">
        <w:rPr>
          <w:rFonts w:cs="Times New Roman"/>
          <w:color w:val="000000" w:themeColor="text1"/>
          <w:szCs w:val="24"/>
        </w:rPr>
        <w:t xml:space="preserve"> world as it reg</w:t>
      </w:r>
      <w:r w:rsidR="001837CA" w:rsidRPr="00F06805">
        <w:rPr>
          <w:rFonts w:cs="Times New Roman"/>
          <w:color w:val="000000" w:themeColor="text1"/>
          <w:szCs w:val="24"/>
        </w:rPr>
        <w:t xml:space="preserve">ulates the </w:t>
      </w:r>
      <w:r w:rsidR="00EF5AC5" w:rsidRPr="00F06805">
        <w:rPr>
          <w:rFonts w:cs="Times New Roman"/>
          <w:color w:val="000000" w:themeColor="text1"/>
          <w:szCs w:val="24"/>
        </w:rPr>
        <w:t>supply</w:t>
      </w:r>
      <w:r w:rsidR="001837CA" w:rsidRPr="00F06805">
        <w:rPr>
          <w:rFonts w:cs="Times New Roman"/>
          <w:color w:val="000000" w:themeColor="text1"/>
          <w:szCs w:val="24"/>
        </w:rPr>
        <w:t xml:space="preserve"> of oil not only in the </w:t>
      </w:r>
      <w:r w:rsidR="007A5CA4" w:rsidRPr="00F06805">
        <w:rPr>
          <w:rFonts w:cs="Times New Roman"/>
          <w:color w:val="000000" w:themeColor="text1"/>
          <w:szCs w:val="24"/>
        </w:rPr>
        <w:t>member count</w:t>
      </w:r>
      <w:r w:rsidR="00B05716" w:rsidRPr="00F06805">
        <w:rPr>
          <w:rFonts w:cs="Times New Roman"/>
          <w:color w:val="000000" w:themeColor="text1"/>
          <w:szCs w:val="24"/>
        </w:rPr>
        <w:t>ries but to the whole world. Most of the</w:t>
      </w:r>
      <w:r w:rsidR="007A5CA4" w:rsidRPr="00F06805">
        <w:rPr>
          <w:rFonts w:cs="Times New Roman"/>
          <w:color w:val="000000" w:themeColor="text1"/>
          <w:szCs w:val="24"/>
        </w:rPr>
        <w:t xml:space="preserve"> </w:t>
      </w:r>
      <w:r w:rsidR="00B05716" w:rsidRPr="00F06805">
        <w:rPr>
          <w:rFonts w:cs="Times New Roman"/>
          <w:color w:val="000000" w:themeColor="text1"/>
          <w:szCs w:val="24"/>
        </w:rPr>
        <w:t xml:space="preserve">member </w:t>
      </w:r>
      <w:r w:rsidR="004E0EF8" w:rsidRPr="00F06805">
        <w:rPr>
          <w:rFonts w:cs="Times New Roman"/>
          <w:color w:val="000000" w:themeColor="text1"/>
          <w:szCs w:val="24"/>
        </w:rPr>
        <w:t>countries</w:t>
      </w:r>
      <w:r w:rsidR="00B05716" w:rsidRPr="00F06805">
        <w:rPr>
          <w:rFonts w:cs="Times New Roman"/>
          <w:color w:val="000000" w:themeColor="text1"/>
          <w:szCs w:val="24"/>
        </w:rPr>
        <w:t xml:space="preserve"> in the organization </w:t>
      </w:r>
      <w:r w:rsidR="00355829" w:rsidRPr="00F06805">
        <w:rPr>
          <w:rFonts w:cs="Times New Roman"/>
          <w:color w:val="000000" w:themeColor="text1"/>
          <w:szCs w:val="24"/>
        </w:rPr>
        <w:t xml:space="preserve">are major producers of the oil, especially crude oil and petroleum hence the regulation of the fuel and petroleum from these countries is obvious. </w:t>
      </w:r>
    </w:p>
    <w:p w14:paraId="536761BF" w14:textId="77777777" w:rsidR="00355829" w:rsidRPr="00F06805" w:rsidRDefault="00355829" w:rsidP="008C4DDC">
      <w:pPr>
        <w:spacing w:line="480" w:lineRule="auto"/>
        <w:rPr>
          <w:rFonts w:cs="Times New Roman"/>
          <w:color w:val="000000" w:themeColor="text1"/>
          <w:szCs w:val="24"/>
        </w:rPr>
      </w:pPr>
      <w:r w:rsidRPr="00F06805">
        <w:rPr>
          <w:rFonts w:cs="Times New Roman"/>
          <w:color w:val="000000" w:themeColor="text1"/>
          <w:szCs w:val="24"/>
        </w:rPr>
        <w:tab/>
        <w:t>There is a number of</w:t>
      </w:r>
      <w:r w:rsidR="00C43846" w:rsidRPr="00F06805">
        <w:rPr>
          <w:rFonts w:cs="Times New Roman"/>
          <w:color w:val="000000" w:themeColor="text1"/>
          <w:szCs w:val="24"/>
        </w:rPr>
        <w:t xml:space="preserve"> l</w:t>
      </w:r>
      <w:r w:rsidR="00B83B96" w:rsidRPr="00F06805">
        <w:rPr>
          <w:rFonts w:cs="Times New Roman"/>
          <w:color w:val="000000" w:themeColor="text1"/>
          <w:szCs w:val="24"/>
        </w:rPr>
        <w:t>iterature that has been published on this topic. Many researchers, e</w:t>
      </w:r>
      <w:r w:rsidR="0072515D" w:rsidRPr="00F06805">
        <w:rPr>
          <w:rFonts w:cs="Times New Roman"/>
          <w:color w:val="000000" w:themeColor="text1"/>
          <w:szCs w:val="24"/>
        </w:rPr>
        <w:t xml:space="preserve">xperts, </w:t>
      </w:r>
      <w:r w:rsidR="005E600B" w:rsidRPr="00F06805">
        <w:rPr>
          <w:rFonts w:cs="Times New Roman"/>
          <w:color w:val="000000" w:themeColor="text1"/>
          <w:szCs w:val="24"/>
        </w:rPr>
        <w:t xml:space="preserve">scientists, economists, politicians and </w:t>
      </w:r>
      <w:r w:rsidR="000E2087" w:rsidRPr="00F06805">
        <w:rPr>
          <w:rFonts w:cs="Times New Roman"/>
          <w:color w:val="000000" w:themeColor="text1"/>
          <w:szCs w:val="24"/>
        </w:rPr>
        <w:t>political</w:t>
      </w:r>
      <w:r w:rsidR="005E600B" w:rsidRPr="00F06805">
        <w:rPr>
          <w:rFonts w:cs="Times New Roman"/>
          <w:color w:val="000000" w:themeColor="text1"/>
          <w:szCs w:val="24"/>
        </w:rPr>
        <w:t xml:space="preserve"> analysts </w:t>
      </w:r>
      <w:r w:rsidR="000E2087" w:rsidRPr="00F06805">
        <w:rPr>
          <w:rFonts w:cs="Times New Roman"/>
          <w:color w:val="000000" w:themeColor="text1"/>
          <w:szCs w:val="24"/>
        </w:rPr>
        <w:t>provided</w:t>
      </w:r>
      <w:r w:rsidR="005E600B" w:rsidRPr="00F06805">
        <w:rPr>
          <w:rFonts w:cs="Times New Roman"/>
          <w:color w:val="000000" w:themeColor="text1"/>
          <w:szCs w:val="24"/>
        </w:rPr>
        <w:t xml:space="preserve"> their </w:t>
      </w:r>
      <w:r w:rsidR="000E2087" w:rsidRPr="00F06805">
        <w:rPr>
          <w:rFonts w:cs="Times New Roman"/>
          <w:color w:val="000000" w:themeColor="text1"/>
          <w:szCs w:val="24"/>
        </w:rPr>
        <w:t>valuable</w:t>
      </w:r>
      <w:r w:rsidR="00926C5D" w:rsidRPr="00F06805">
        <w:rPr>
          <w:rFonts w:cs="Times New Roman"/>
          <w:color w:val="000000" w:themeColor="text1"/>
          <w:szCs w:val="24"/>
        </w:rPr>
        <w:t xml:space="preserve"> research and insights </w:t>
      </w:r>
      <w:r w:rsidR="005E600B" w:rsidRPr="00F06805">
        <w:rPr>
          <w:rFonts w:cs="Times New Roman"/>
          <w:color w:val="000000" w:themeColor="text1"/>
          <w:szCs w:val="24"/>
        </w:rPr>
        <w:t xml:space="preserve">about the </w:t>
      </w:r>
      <w:r w:rsidR="00926C5D" w:rsidRPr="00F06805">
        <w:rPr>
          <w:rFonts w:cs="Times New Roman"/>
          <w:color w:val="000000" w:themeColor="text1"/>
          <w:szCs w:val="24"/>
        </w:rPr>
        <w:t xml:space="preserve">organization. Some of them have praised the operations and the </w:t>
      </w:r>
      <w:r w:rsidR="000343FB" w:rsidRPr="00F06805">
        <w:rPr>
          <w:rFonts w:cs="Times New Roman"/>
          <w:color w:val="000000" w:themeColor="text1"/>
          <w:szCs w:val="24"/>
        </w:rPr>
        <w:lastRenderedPageBreak/>
        <w:t>functionality</w:t>
      </w:r>
      <w:r w:rsidR="00926C5D" w:rsidRPr="00F06805">
        <w:rPr>
          <w:rFonts w:cs="Times New Roman"/>
          <w:color w:val="000000" w:themeColor="text1"/>
          <w:szCs w:val="24"/>
        </w:rPr>
        <w:t xml:space="preserve"> of the organization</w:t>
      </w:r>
      <w:r w:rsidR="001D62BB" w:rsidRPr="00F06805">
        <w:rPr>
          <w:rFonts w:cs="Times New Roman"/>
          <w:color w:val="000000" w:themeColor="text1"/>
          <w:szCs w:val="24"/>
        </w:rPr>
        <w:t xml:space="preserve">, while the others have </w:t>
      </w:r>
      <w:r w:rsidR="00190A30" w:rsidRPr="00F06805">
        <w:rPr>
          <w:rFonts w:cs="Times New Roman"/>
          <w:color w:val="000000" w:themeColor="text1"/>
          <w:szCs w:val="24"/>
        </w:rPr>
        <w:t>criticized</w:t>
      </w:r>
      <w:r w:rsidR="001D62BB" w:rsidRPr="00F06805">
        <w:rPr>
          <w:rFonts w:cs="Times New Roman"/>
          <w:color w:val="000000" w:themeColor="text1"/>
          <w:szCs w:val="24"/>
        </w:rPr>
        <w:t xml:space="preserve"> its presence and tried to convince the readers that </w:t>
      </w:r>
      <w:r w:rsidR="00190A30" w:rsidRPr="00F06805">
        <w:rPr>
          <w:rFonts w:cs="Times New Roman"/>
          <w:color w:val="000000" w:themeColor="text1"/>
          <w:szCs w:val="24"/>
        </w:rPr>
        <w:t xml:space="preserve">this organization </w:t>
      </w:r>
      <w:r w:rsidR="009B2F14" w:rsidRPr="00F06805">
        <w:rPr>
          <w:rFonts w:cs="Times New Roman"/>
          <w:color w:val="000000" w:themeColor="text1"/>
          <w:szCs w:val="24"/>
        </w:rPr>
        <w:t xml:space="preserve">is </w:t>
      </w:r>
      <w:r w:rsidR="00190A30" w:rsidRPr="00F06805">
        <w:rPr>
          <w:rFonts w:cs="Times New Roman"/>
          <w:color w:val="000000" w:themeColor="text1"/>
          <w:szCs w:val="24"/>
        </w:rPr>
        <w:t xml:space="preserve">useless. </w:t>
      </w:r>
    </w:p>
    <w:p w14:paraId="401DC5A9" w14:textId="6583B0C7" w:rsidR="003F0171" w:rsidRPr="00F06805" w:rsidRDefault="009B2F14" w:rsidP="008C4DDC">
      <w:pPr>
        <w:spacing w:line="480" w:lineRule="auto"/>
        <w:ind w:firstLine="720"/>
        <w:rPr>
          <w:rFonts w:cs="Times New Roman"/>
          <w:color w:val="000000" w:themeColor="text1"/>
          <w:szCs w:val="24"/>
        </w:rPr>
      </w:pPr>
      <w:r w:rsidRPr="00F06805">
        <w:rPr>
          <w:rFonts w:cs="Times New Roman"/>
          <w:color w:val="000000" w:themeColor="text1"/>
          <w:szCs w:val="24"/>
        </w:rPr>
        <w:t xml:space="preserve">One of the major works of </w:t>
      </w:r>
      <w:r w:rsidR="008030C5" w:rsidRPr="00F06805">
        <w:rPr>
          <w:rFonts w:cs="Times New Roman"/>
          <w:color w:val="000000" w:themeColor="text1"/>
          <w:szCs w:val="24"/>
        </w:rPr>
        <w:t>literature</w:t>
      </w:r>
      <w:r w:rsidRPr="00F06805">
        <w:rPr>
          <w:rFonts w:cs="Times New Roman"/>
          <w:color w:val="000000" w:themeColor="text1"/>
          <w:szCs w:val="24"/>
        </w:rPr>
        <w:t xml:space="preserve"> in this respect is </w:t>
      </w:r>
      <w:r w:rsidR="007B1230" w:rsidRPr="00F06805">
        <w:rPr>
          <w:rFonts w:cs="Times New Roman"/>
          <w:color w:val="000000" w:themeColor="text1"/>
          <w:szCs w:val="24"/>
        </w:rPr>
        <w:t>the book written b</w:t>
      </w:r>
      <w:r w:rsidR="008030C5" w:rsidRPr="00F06805">
        <w:rPr>
          <w:rFonts w:cs="Times New Roman"/>
          <w:color w:val="000000" w:themeColor="text1"/>
          <w:szCs w:val="24"/>
        </w:rPr>
        <w:t xml:space="preserve">y Pierre </w:t>
      </w:r>
      <w:proofErr w:type="spellStart"/>
      <w:r w:rsidR="008030C5" w:rsidRPr="00F06805">
        <w:rPr>
          <w:rFonts w:cs="Times New Roman"/>
          <w:color w:val="000000" w:themeColor="text1"/>
          <w:szCs w:val="24"/>
        </w:rPr>
        <w:t>Terzian</w:t>
      </w:r>
      <w:proofErr w:type="spellEnd"/>
      <w:r w:rsidR="008030C5" w:rsidRPr="00F06805">
        <w:rPr>
          <w:rFonts w:cs="Times New Roman"/>
          <w:color w:val="000000" w:themeColor="text1"/>
          <w:szCs w:val="24"/>
        </w:rPr>
        <w:t xml:space="preserve"> in 1985. </w:t>
      </w:r>
      <w:r w:rsidR="004F1133" w:rsidRPr="00F06805">
        <w:rPr>
          <w:rFonts w:cs="Times New Roman"/>
          <w:color w:val="000000" w:themeColor="text1"/>
          <w:szCs w:val="24"/>
        </w:rPr>
        <w:t xml:space="preserve">The </w:t>
      </w:r>
      <w:r w:rsidR="0047658A" w:rsidRPr="00F06805">
        <w:rPr>
          <w:rFonts w:cs="Times New Roman"/>
          <w:color w:val="000000" w:themeColor="text1"/>
          <w:szCs w:val="24"/>
        </w:rPr>
        <w:t xml:space="preserve">book provides the history and the reason for the formation of such an organization and that also at such a big level. In the book, </w:t>
      </w:r>
      <w:r w:rsidR="008C4DDC">
        <w:rPr>
          <w:rFonts w:cs="Times New Roman"/>
          <w:color w:val="000000" w:themeColor="text1"/>
          <w:szCs w:val="24"/>
        </w:rPr>
        <w:t>t</w:t>
      </w:r>
      <w:r w:rsidR="0047658A" w:rsidRPr="00F06805">
        <w:rPr>
          <w:rFonts w:cs="Times New Roman"/>
          <w:color w:val="000000" w:themeColor="text1"/>
          <w:szCs w:val="24"/>
        </w:rPr>
        <w:t xml:space="preserve">he author reveals many inside secrets of the oil-controlling body. </w:t>
      </w:r>
      <w:r w:rsidR="007C5B2C" w:rsidRPr="00F06805">
        <w:rPr>
          <w:rFonts w:cs="Times New Roman"/>
          <w:color w:val="000000" w:themeColor="text1"/>
          <w:szCs w:val="24"/>
        </w:rPr>
        <w:t xml:space="preserve">Another </w:t>
      </w:r>
      <w:r w:rsidR="00CD518E" w:rsidRPr="00F06805">
        <w:rPr>
          <w:rFonts w:cs="Times New Roman"/>
          <w:color w:val="000000" w:themeColor="text1"/>
          <w:szCs w:val="24"/>
        </w:rPr>
        <w:t>publication</w:t>
      </w:r>
      <w:r w:rsidR="007C5B2C" w:rsidRPr="00F06805">
        <w:rPr>
          <w:rFonts w:cs="Times New Roman"/>
          <w:color w:val="000000" w:themeColor="text1"/>
          <w:szCs w:val="24"/>
        </w:rPr>
        <w:t xml:space="preserve"> “From Arab Nationalism to OPEC, Second Edition: Eisenhower, King Saud, and the Making of U.S.-Saudi Relations” provides </w:t>
      </w:r>
      <w:r w:rsidR="00487C21" w:rsidRPr="00F06805">
        <w:rPr>
          <w:rFonts w:cs="Times New Roman"/>
          <w:color w:val="000000" w:themeColor="text1"/>
          <w:szCs w:val="24"/>
        </w:rPr>
        <w:t xml:space="preserve">deep insight about the political relations </w:t>
      </w:r>
      <w:r w:rsidR="00111951" w:rsidRPr="00F06805">
        <w:rPr>
          <w:rFonts w:cs="Times New Roman"/>
          <w:color w:val="000000" w:themeColor="text1"/>
          <w:szCs w:val="24"/>
        </w:rPr>
        <w:t xml:space="preserve">of </w:t>
      </w:r>
      <w:r w:rsidR="00CD518E" w:rsidRPr="00F06805">
        <w:rPr>
          <w:rFonts w:cs="Times New Roman"/>
          <w:color w:val="000000" w:themeColor="text1"/>
          <w:szCs w:val="24"/>
        </w:rPr>
        <w:t>Saudi</w:t>
      </w:r>
      <w:r w:rsidR="00111951" w:rsidRPr="00F06805">
        <w:rPr>
          <w:rFonts w:cs="Times New Roman"/>
          <w:color w:val="000000" w:themeColor="text1"/>
          <w:szCs w:val="24"/>
        </w:rPr>
        <w:t xml:space="preserve"> Arabia with the rest of the </w:t>
      </w:r>
      <w:r w:rsidR="00C53BF9" w:rsidRPr="00F06805">
        <w:rPr>
          <w:rFonts w:cs="Times New Roman"/>
          <w:color w:val="000000" w:themeColor="text1"/>
          <w:szCs w:val="24"/>
        </w:rPr>
        <w:t>world after the formation of OP</w:t>
      </w:r>
      <w:r w:rsidR="009426BD" w:rsidRPr="00F06805">
        <w:rPr>
          <w:rFonts w:cs="Times New Roman"/>
          <w:color w:val="000000" w:themeColor="text1"/>
          <w:szCs w:val="24"/>
        </w:rPr>
        <w:t xml:space="preserve">EC. On the other hand, where majority of world thinks that OPEC has a major hand in controlling the prices of petroleum and </w:t>
      </w:r>
      <w:r w:rsidR="00F05F2F" w:rsidRPr="00F06805">
        <w:rPr>
          <w:rFonts w:cs="Times New Roman"/>
          <w:color w:val="000000" w:themeColor="text1"/>
          <w:szCs w:val="24"/>
        </w:rPr>
        <w:t>oil</w:t>
      </w:r>
      <w:r w:rsidR="009426BD" w:rsidRPr="00F06805">
        <w:rPr>
          <w:rFonts w:cs="Times New Roman"/>
          <w:color w:val="000000" w:themeColor="text1"/>
          <w:szCs w:val="24"/>
        </w:rPr>
        <w:t xml:space="preserve"> in</w:t>
      </w:r>
      <w:r w:rsidR="00E31C50" w:rsidRPr="00F06805">
        <w:rPr>
          <w:rFonts w:cs="Times New Roman"/>
          <w:color w:val="000000" w:themeColor="text1"/>
          <w:szCs w:val="24"/>
        </w:rPr>
        <w:t xml:space="preserve"> the international markets, there are some experts who think the opposite. </w:t>
      </w:r>
      <w:r w:rsidR="000509BF" w:rsidRPr="00F06805">
        <w:rPr>
          <w:rFonts w:cs="Times New Roman"/>
          <w:color w:val="000000" w:themeColor="text1"/>
          <w:szCs w:val="24"/>
        </w:rPr>
        <w:t>Col</w:t>
      </w:r>
      <w:r w:rsidR="002B5A09" w:rsidRPr="00F06805">
        <w:rPr>
          <w:rFonts w:cs="Times New Roman"/>
          <w:color w:val="000000" w:themeColor="text1"/>
          <w:szCs w:val="24"/>
        </w:rPr>
        <w:t xml:space="preserve">gan, in his research article in </w:t>
      </w:r>
      <w:r w:rsidR="006042E0" w:rsidRPr="00F06805">
        <w:rPr>
          <w:rFonts w:cs="Times New Roman"/>
          <w:color w:val="000000" w:themeColor="text1"/>
          <w:szCs w:val="24"/>
        </w:rPr>
        <w:t xml:space="preserve">2010, </w:t>
      </w:r>
      <w:r w:rsidR="00C35366" w:rsidRPr="00F06805">
        <w:rPr>
          <w:rFonts w:cs="Times New Roman"/>
          <w:color w:val="000000" w:themeColor="text1"/>
          <w:szCs w:val="24"/>
        </w:rPr>
        <w:t>presents</w:t>
      </w:r>
      <w:r w:rsidR="00D26463" w:rsidRPr="00F06805">
        <w:rPr>
          <w:rFonts w:cs="Times New Roman"/>
          <w:color w:val="000000" w:themeColor="text1"/>
          <w:szCs w:val="24"/>
        </w:rPr>
        <w:t xml:space="preserve"> his opinion that in fact, OPEC has itself a very limited authority in the international oil market </w:t>
      </w:r>
      <w:r w:rsidR="006F66CA" w:rsidRPr="00F06805">
        <w:rPr>
          <w:rFonts w:cs="Times New Roman"/>
          <w:color w:val="000000" w:themeColor="text1"/>
          <w:szCs w:val="24"/>
        </w:rPr>
        <w:t xml:space="preserve">and has no role whatsoever in the regulation of </w:t>
      </w:r>
      <w:r w:rsidR="00246FA3" w:rsidRPr="00F06805">
        <w:rPr>
          <w:rFonts w:cs="Times New Roman"/>
          <w:color w:val="000000" w:themeColor="text1"/>
          <w:szCs w:val="24"/>
        </w:rPr>
        <w:t xml:space="preserve">the crude oil in the market. There are other factors that control the economics of such markets. </w:t>
      </w:r>
    </w:p>
    <w:p w14:paraId="5134C61A" w14:textId="77777777" w:rsidR="00ED66D4" w:rsidRPr="00F06805" w:rsidRDefault="00ED66D4" w:rsidP="008C4DDC">
      <w:pPr>
        <w:spacing w:line="480" w:lineRule="auto"/>
        <w:ind w:firstLine="720"/>
        <w:rPr>
          <w:rFonts w:cs="Times New Roman"/>
          <w:color w:val="000000" w:themeColor="text1"/>
          <w:szCs w:val="24"/>
        </w:rPr>
      </w:pPr>
    </w:p>
    <w:p w14:paraId="70A0A7E3" w14:textId="77777777" w:rsidR="00ED66D4" w:rsidRPr="00F06805" w:rsidRDefault="000D5F7A" w:rsidP="008C4DDC">
      <w:pPr>
        <w:spacing w:line="480" w:lineRule="auto"/>
        <w:rPr>
          <w:rFonts w:cs="Times New Roman"/>
          <w:b/>
          <w:color w:val="000000" w:themeColor="text1"/>
          <w:szCs w:val="24"/>
        </w:rPr>
      </w:pPr>
      <w:r w:rsidRPr="00F06805">
        <w:rPr>
          <w:rFonts w:cs="Times New Roman"/>
          <w:b/>
          <w:color w:val="000000" w:themeColor="text1"/>
          <w:szCs w:val="24"/>
        </w:rPr>
        <w:t xml:space="preserve">How the Articles </w:t>
      </w:r>
      <w:r w:rsidR="00ED66D4" w:rsidRPr="00F06805">
        <w:rPr>
          <w:rFonts w:cs="Times New Roman"/>
          <w:b/>
          <w:color w:val="000000" w:themeColor="text1"/>
          <w:szCs w:val="24"/>
        </w:rPr>
        <w:t xml:space="preserve">and Books Are Related </w:t>
      </w:r>
      <w:proofErr w:type="gramStart"/>
      <w:r w:rsidR="00ED66D4" w:rsidRPr="00F06805">
        <w:rPr>
          <w:rFonts w:cs="Times New Roman"/>
          <w:b/>
          <w:color w:val="000000" w:themeColor="text1"/>
          <w:szCs w:val="24"/>
        </w:rPr>
        <w:t>To</w:t>
      </w:r>
      <w:proofErr w:type="gramEnd"/>
      <w:r w:rsidR="00ED66D4" w:rsidRPr="00F06805">
        <w:rPr>
          <w:rFonts w:cs="Times New Roman"/>
          <w:b/>
          <w:color w:val="000000" w:themeColor="text1"/>
          <w:szCs w:val="24"/>
        </w:rPr>
        <w:t xml:space="preserve"> the </w:t>
      </w:r>
      <w:r w:rsidRPr="00F06805">
        <w:rPr>
          <w:rFonts w:cs="Times New Roman"/>
          <w:b/>
          <w:color w:val="000000" w:themeColor="text1"/>
          <w:szCs w:val="24"/>
        </w:rPr>
        <w:t>Actual Term</w:t>
      </w:r>
    </w:p>
    <w:p w14:paraId="5E55A480" w14:textId="77777777" w:rsidR="00A45758" w:rsidRPr="00F06805" w:rsidRDefault="00ED66D4" w:rsidP="008C4DDC">
      <w:pPr>
        <w:spacing w:line="480" w:lineRule="auto"/>
        <w:ind w:firstLine="720"/>
        <w:rPr>
          <w:rFonts w:cs="Times New Roman"/>
          <w:b/>
          <w:color w:val="000000" w:themeColor="text1"/>
          <w:szCs w:val="24"/>
        </w:rPr>
      </w:pPr>
      <w:r w:rsidRPr="00F06805">
        <w:rPr>
          <w:rFonts w:cs="Times New Roman"/>
          <w:color w:val="000000" w:themeColor="text1"/>
          <w:szCs w:val="24"/>
        </w:rPr>
        <w:t xml:space="preserve">Every book or the article that I have reviewed supports or </w:t>
      </w:r>
      <w:r w:rsidR="000A7802" w:rsidRPr="00F06805">
        <w:rPr>
          <w:rFonts w:cs="Times New Roman"/>
          <w:color w:val="000000" w:themeColor="text1"/>
          <w:szCs w:val="24"/>
        </w:rPr>
        <w:t>opposes</w:t>
      </w:r>
      <w:r w:rsidR="00247E1A" w:rsidRPr="00F06805">
        <w:rPr>
          <w:rFonts w:cs="Times New Roman"/>
          <w:color w:val="000000" w:themeColor="text1"/>
          <w:szCs w:val="24"/>
        </w:rPr>
        <w:t xml:space="preserve"> the concept of OPEC in o</w:t>
      </w:r>
      <w:r w:rsidRPr="00F06805">
        <w:rPr>
          <w:rFonts w:cs="Times New Roman"/>
          <w:color w:val="000000" w:themeColor="text1"/>
          <w:szCs w:val="24"/>
        </w:rPr>
        <w:t>ne way or another</w:t>
      </w:r>
      <w:r w:rsidR="00FA64BC" w:rsidRPr="00F06805">
        <w:rPr>
          <w:rFonts w:cs="Times New Roman"/>
          <w:color w:val="000000" w:themeColor="text1"/>
          <w:szCs w:val="24"/>
        </w:rPr>
        <w:t xml:space="preserve"> (</w:t>
      </w:r>
      <w:proofErr w:type="spellStart"/>
      <w:r w:rsidR="00FA64BC" w:rsidRPr="00F06805">
        <w:rPr>
          <w:rFonts w:cs="Times New Roman"/>
          <w:color w:val="000000" w:themeColor="text1"/>
          <w:szCs w:val="24"/>
          <w:shd w:val="clear" w:color="auto" w:fill="FFFFFF"/>
        </w:rPr>
        <w:t>Hallwood</w:t>
      </w:r>
      <w:proofErr w:type="spellEnd"/>
      <w:r w:rsidR="00FA64BC" w:rsidRPr="00F06805">
        <w:rPr>
          <w:rFonts w:cs="Times New Roman"/>
          <w:color w:val="000000" w:themeColor="text1"/>
          <w:szCs w:val="24"/>
          <w:shd w:val="clear" w:color="auto" w:fill="FFFFFF"/>
        </w:rPr>
        <w:t>, &amp; Sinclair, 2016)</w:t>
      </w:r>
      <w:r w:rsidRPr="00F06805">
        <w:rPr>
          <w:rFonts w:cs="Times New Roman"/>
          <w:color w:val="000000" w:themeColor="text1"/>
          <w:szCs w:val="24"/>
        </w:rPr>
        <w:t xml:space="preserve">. The publication by </w:t>
      </w:r>
      <w:proofErr w:type="spellStart"/>
      <w:r w:rsidR="00154DC6" w:rsidRPr="00F06805">
        <w:rPr>
          <w:rFonts w:cs="Times New Roman"/>
          <w:color w:val="000000" w:themeColor="text1"/>
          <w:szCs w:val="24"/>
        </w:rPr>
        <w:t>Pierrie</w:t>
      </w:r>
      <w:proofErr w:type="spellEnd"/>
      <w:r w:rsidR="00154DC6" w:rsidRPr="00F06805">
        <w:rPr>
          <w:rFonts w:cs="Times New Roman"/>
          <w:color w:val="000000" w:themeColor="text1"/>
          <w:szCs w:val="24"/>
        </w:rPr>
        <w:t xml:space="preserve"> </w:t>
      </w:r>
      <w:proofErr w:type="spellStart"/>
      <w:r w:rsidR="00154DC6" w:rsidRPr="00F06805">
        <w:rPr>
          <w:rFonts w:cs="Times New Roman"/>
          <w:color w:val="000000" w:themeColor="text1"/>
          <w:szCs w:val="24"/>
        </w:rPr>
        <w:t>Terzian</w:t>
      </w:r>
      <w:proofErr w:type="spellEnd"/>
      <w:r w:rsidR="00154DC6" w:rsidRPr="00F06805">
        <w:rPr>
          <w:rFonts w:cs="Times New Roman"/>
          <w:color w:val="000000" w:themeColor="text1"/>
          <w:szCs w:val="24"/>
        </w:rPr>
        <w:t xml:space="preserve"> </w:t>
      </w:r>
      <w:r w:rsidR="00386C37" w:rsidRPr="00F06805">
        <w:rPr>
          <w:rFonts w:cs="Times New Roman"/>
          <w:color w:val="000000" w:themeColor="text1"/>
          <w:szCs w:val="24"/>
        </w:rPr>
        <w:t>carrying the title “OPEC:</w:t>
      </w:r>
      <w:r w:rsidR="004D6805" w:rsidRPr="00F06805">
        <w:rPr>
          <w:rFonts w:cs="Times New Roman"/>
          <w:color w:val="000000" w:themeColor="text1"/>
          <w:szCs w:val="24"/>
        </w:rPr>
        <w:t xml:space="preserve"> The Inside </w:t>
      </w:r>
      <w:r w:rsidR="00386C37" w:rsidRPr="00F06805">
        <w:rPr>
          <w:rFonts w:cs="Times New Roman"/>
          <w:color w:val="000000" w:themeColor="text1"/>
          <w:szCs w:val="24"/>
        </w:rPr>
        <w:t xml:space="preserve">Story” informs its </w:t>
      </w:r>
      <w:r w:rsidR="00247E1A" w:rsidRPr="00F06805">
        <w:rPr>
          <w:rFonts w:cs="Times New Roman"/>
          <w:color w:val="000000" w:themeColor="text1"/>
          <w:szCs w:val="24"/>
        </w:rPr>
        <w:t>readers</w:t>
      </w:r>
      <w:r w:rsidR="00386C37" w:rsidRPr="00F06805">
        <w:rPr>
          <w:rFonts w:cs="Times New Roman"/>
          <w:color w:val="000000" w:themeColor="text1"/>
          <w:szCs w:val="24"/>
        </w:rPr>
        <w:t xml:space="preserve"> about the history of the oil-</w:t>
      </w:r>
      <w:r w:rsidR="00B343A2" w:rsidRPr="00F06805">
        <w:rPr>
          <w:rFonts w:cs="Times New Roman"/>
          <w:color w:val="000000" w:themeColor="text1"/>
          <w:szCs w:val="24"/>
        </w:rPr>
        <w:t>regulating</w:t>
      </w:r>
      <w:r w:rsidR="00386C37" w:rsidRPr="00F06805">
        <w:rPr>
          <w:rFonts w:cs="Times New Roman"/>
          <w:color w:val="000000" w:themeColor="text1"/>
          <w:szCs w:val="24"/>
        </w:rPr>
        <w:t xml:space="preserve"> body, how it was formed and what were the fact</w:t>
      </w:r>
      <w:r w:rsidR="00B343A2" w:rsidRPr="00F06805">
        <w:rPr>
          <w:rFonts w:cs="Times New Roman"/>
          <w:color w:val="000000" w:themeColor="text1"/>
          <w:szCs w:val="24"/>
        </w:rPr>
        <w:t>ors that co</w:t>
      </w:r>
      <w:r w:rsidR="00AA6877" w:rsidRPr="00F06805">
        <w:rPr>
          <w:rFonts w:cs="Times New Roman"/>
          <w:color w:val="000000" w:themeColor="text1"/>
          <w:szCs w:val="24"/>
        </w:rPr>
        <w:t xml:space="preserve">ntributed towards its formation. </w:t>
      </w:r>
      <w:proofErr w:type="gramStart"/>
      <w:r w:rsidR="00AA6877" w:rsidRPr="00F06805">
        <w:rPr>
          <w:rFonts w:cs="Times New Roman"/>
          <w:color w:val="000000" w:themeColor="text1"/>
          <w:szCs w:val="24"/>
        </w:rPr>
        <w:t>Moreover</w:t>
      </w:r>
      <w:proofErr w:type="gramEnd"/>
      <w:r w:rsidR="00AA6877" w:rsidRPr="00F06805">
        <w:rPr>
          <w:rFonts w:cs="Times New Roman"/>
          <w:color w:val="000000" w:themeColor="text1"/>
          <w:szCs w:val="24"/>
        </w:rPr>
        <w:t xml:space="preserve"> </w:t>
      </w:r>
      <w:r w:rsidR="00657AC5" w:rsidRPr="00F06805">
        <w:rPr>
          <w:rFonts w:cs="Times New Roman"/>
          <w:color w:val="000000" w:themeColor="text1"/>
          <w:szCs w:val="24"/>
        </w:rPr>
        <w:t>another book</w:t>
      </w:r>
      <w:r w:rsidR="00AE6C0A" w:rsidRPr="00F06805">
        <w:rPr>
          <w:rFonts w:cs="Times New Roman"/>
          <w:color w:val="000000" w:themeColor="text1"/>
          <w:szCs w:val="24"/>
        </w:rPr>
        <w:t xml:space="preserve"> in this respect</w:t>
      </w:r>
      <w:r w:rsidR="00657AC5" w:rsidRPr="00F06805">
        <w:rPr>
          <w:rFonts w:cs="Times New Roman"/>
          <w:color w:val="000000" w:themeColor="text1"/>
          <w:szCs w:val="24"/>
        </w:rPr>
        <w:t xml:space="preserve">, “From Arab Nationalism to OPEC, Second Edition: Eisenhower, King Saud, and the Making of U.S.-Saudi Relations” </w:t>
      </w:r>
      <w:r w:rsidR="00EC6B6D" w:rsidRPr="00F06805">
        <w:rPr>
          <w:rFonts w:cs="Times New Roman"/>
          <w:color w:val="000000" w:themeColor="text1"/>
          <w:szCs w:val="24"/>
        </w:rPr>
        <w:t xml:space="preserve">views the oil-controlling body </w:t>
      </w:r>
      <w:r w:rsidR="00EC6B6D" w:rsidRPr="00F06805">
        <w:rPr>
          <w:rFonts w:cs="Times New Roman"/>
          <w:color w:val="000000" w:themeColor="text1"/>
          <w:szCs w:val="24"/>
        </w:rPr>
        <w:lastRenderedPageBreak/>
        <w:t xml:space="preserve">in more of political terms and </w:t>
      </w:r>
      <w:r w:rsidR="00022B24" w:rsidRPr="00F06805">
        <w:rPr>
          <w:rFonts w:cs="Times New Roman"/>
          <w:color w:val="000000" w:themeColor="text1"/>
          <w:szCs w:val="24"/>
        </w:rPr>
        <w:t>reviews</w:t>
      </w:r>
      <w:r w:rsidR="004B7849" w:rsidRPr="00F06805">
        <w:rPr>
          <w:rFonts w:cs="Times New Roman"/>
          <w:color w:val="000000" w:themeColor="text1"/>
          <w:szCs w:val="24"/>
        </w:rPr>
        <w:t xml:space="preserve"> the politi</w:t>
      </w:r>
      <w:r w:rsidR="005365D4" w:rsidRPr="00F06805">
        <w:rPr>
          <w:rFonts w:cs="Times New Roman"/>
          <w:color w:val="000000" w:themeColor="text1"/>
          <w:szCs w:val="24"/>
        </w:rPr>
        <w:t>cal and foreign relation</w:t>
      </w:r>
      <w:r w:rsidR="00B24674" w:rsidRPr="00F06805">
        <w:rPr>
          <w:rFonts w:cs="Times New Roman"/>
          <w:color w:val="000000" w:themeColor="text1"/>
          <w:szCs w:val="24"/>
        </w:rPr>
        <w:t>s</w:t>
      </w:r>
      <w:r w:rsidR="005365D4" w:rsidRPr="00F06805">
        <w:rPr>
          <w:rFonts w:cs="Times New Roman"/>
          <w:color w:val="000000" w:themeColor="text1"/>
          <w:szCs w:val="24"/>
        </w:rPr>
        <w:t xml:space="preserve"> of Saudi Arabia </w:t>
      </w:r>
      <w:r w:rsidR="0086517A" w:rsidRPr="00F06805">
        <w:rPr>
          <w:rFonts w:cs="Times New Roman"/>
          <w:color w:val="000000" w:themeColor="text1"/>
          <w:szCs w:val="24"/>
        </w:rPr>
        <w:t xml:space="preserve">with the rest of the world, especially </w:t>
      </w:r>
      <w:r w:rsidR="00E50887" w:rsidRPr="00F06805">
        <w:rPr>
          <w:rFonts w:cs="Times New Roman"/>
          <w:color w:val="000000" w:themeColor="text1"/>
          <w:szCs w:val="24"/>
        </w:rPr>
        <w:t xml:space="preserve">with United </w:t>
      </w:r>
      <w:r w:rsidR="004D2857" w:rsidRPr="00F06805">
        <w:rPr>
          <w:rFonts w:cs="Times New Roman"/>
          <w:color w:val="000000" w:themeColor="text1"/>
          <w:szCs w:val="24"/>
        </w:rPr>
        <w:t xml:space="preserve">States of America. </w:t>
      </w:r>
      <w:r w:rsidR="0082329C" w:rsidRPr="00F06805">
        <w:rPr>
          <w:rFonts w:cs="Times New Roman"/>
          <w:color w:val="000000" w:themeColor="text1"/>
          <w:szCs w:val="24"/>
        </w:rPr>
        <w:t xml:space="preserve">One of another author, who supports the formation and presence of OPEC in the international market is </w:t>
      </w:r>
      <w:r w:rsidR="002E5B08" w:rsidRPr="00F06805">
        <w:rPr>
          <w:rFonts w:cs="Times New Roman"/>
          <w:color w:val="000000" w:themeColor="text1"/>
          <w:szCs w:val="24"/>
        </w:rPr>
        <w:t>Jeff D. Colgan, the author of “The Emperor Has No Clo</w:t>
      </w:r>
      <w:bookmarkStart w:id="0" w:name="_GoBack"/>
      <w:r w:rsidR="002E5B08" w:rsidRPr="00F06805">
        <w:rPr>
          <w:rFonts w:cs="Times New Roman"/>
          <w:color w:val="000000" w:themeColor="text1"/>
          <w:szCs w:val="24"/>
        </w:rPr>
        <w:t>the</w:t>
      </w:r>
      <w:bookmarkEnd w:id="0"/>
      <w:r w:rsidR="002E5B08" w:rsidRPr="00F06805">
        <w:rPr>
          <w:rFonts w:cs="Times New Roman"/>
          <w:color w:val="000000" w:themeColor="text1"/>
          <w:szCs w:val="24"/>
        </w:rPr>
        <w:t>s: The Limits of OPEC in the Global Oil Market”.</w:t>
      </w:r>
      <w:r w:rsidR="000D5F7A" w:rsidRPr="00F06805">
        <w:rPr>
          <w:rFonts w:cs="Times New Roman"/>
          <w:color w:val="000000" w:themeColor="text1"/>
          <w:szCs w:val="24"/>
        </w:rPr>
        <w:br/>
      </w:r>
    </w:p>
    <w:p w14:paraId="1694B837" w14:textId="77777777" w:rsidR="00C51003" w:rsidRPr="00F06805" w:rsidRDefault="00C51003" w:rsidP="008C4DDC">
      <w:pPr>
        <w:spacing w:line="480" w:lineRule="auto"/>
        <w:rPr>
          <w:rFonts w:cs="Times New Roman"/>
          <w:b/>
          <w:color w:val="000000" w:themeColor="text1"/>
          <w:szCs w:val="24"/>
        </w:rPr>
      </w:pPr>
      <w:r w:rsidRPr="00F06805">
        <w:rPr>
          <w:rFonts w:cs="Times New Roman"/>
          <w:b/>
          <w:color w:val="000000" w:themeColor="text1"/>
          <w:szCs w:val="24"/>
        </w:rPr>
        <w:t xml:space="preserve">How </w:t>
      </w:r>
      <w:r w:rsidR="00ED66D4" w:rsidRPr="00F06805">
        <w:rPr>
          <w:rFonts w:cs="Times New Roman"/>
          <w:b/>
          <w:color w:val="000000" w:themeColor="text1"/>
          <w:szCs w:val="24"/>
        </w:rPr>
        <w:t xml:space="preserve">the Articles or Books Relate or Deviate </w:t>
      </w:r>
      <w:proofErr w:type="gramStart"/>
      <w:r w:rsidR="00ED66D4" w:rsidRPr="00F06805">
        <w:rPr>
          <w:rFonts w:cs="Times New Roman"/>
          <w:b/>
          <w:color w:val="000000" w:themeColor="text1"/>
          <w:szCs w:val="24"/>
        </w:rPr>
        <w:t>From</w:t>
      </w:r>
      <w:proofErr w:type="gramEnd"/>
      <w:r w:rsidR="00ED66D4" w:rsidRPr="00F06805">
        <w:rPr>
          <w:rFonts w:cs="Times New Roman"/>
          <w:b/>
          <w:color w:val="000000" w:themeColor="text1"/>
          <w:szCs w:val="24"/>
        </w:rPr>
        <w:t xml:space="preserve"> </w:t>
      </w:r>
      <w:r w:rsidR="00D21ED8" w:rsidRPr="00F06805">
        <w:rPr>
          <w:rFonts w:cs="Times New Roman"/>
          <w:b/>
          <w:color w:val="000000" w:themeColor="text1"/>
          <w:szCs w:val="24"/>
        </w:rPr>
        <w:t>the</w:t>
      </w:r>
      <w:r w:rsidR="00ED66D4" w:rsidRPr="00F06805">
        <w:rPr>
          <w:rFonts w:cs="Times New Roman"/>
          <w:b/>
          <w:color w:val="000000" w:themeColor="text1"/>
          <w:szCs w:val="24"/>
        </w:rPr>
        <w:t xml:space="preserve"> Actual </w:t>
      </w:r>
      <w:r w:rsidR="00291204" w:rsidRPr="00F06805">
        <w:rPr>
          <w:rFonts w:cs="Times New Roman"/>
          <w:b/>
          <w:color w:val="000000" w:themeColor="text1"/>
          <w:szCs w:val="24"/>
        </w:rPr>
        <w:t>Term</w:t>
      </w:r>
    </w:p>
    <w:p w14:paraId="626BD72B" w14:textId="77777777" w:rsidR="00D660C3" w:rsidRPr="00F06805" w:rsidRDefault="004D2857" w:rsidP="008C4DDC">
      <w:pPr>
        <w:spacing w:line="480" w:lineRule="auto"/>
        <w:rPr>
          <w:rFonts w:cs="Times New Roman"/>
          <w:b/>
          <w:color w:val="000000" w:themeColor="text1"/>
          <w:szCs w:val="24"/>
        </w:rPr>
      </w:pPr>
      <w:r w:rsidRPr="00F06805">
        <w:rPr>
          <w:rFonts w:cs="Times New Roman"/>
          <w:b/>
          <w:color w:val="000000" w:themeColor="text1"/>
          <w:szCs w:val="24"/>
        </w:rPr>
        <w:tab/>
      </w:r>
      <w:r w:rsidR="004D6048" w:rsidRPr="00F06805">
        <w:rPr>
          <w:rFonts w:cs="Times New Roman"/>
          <w:color w:val="000000" w:themeColor="text1"/>
          <w:szCs w:val="24"/>
        </w:rPr>
        <w:t>Although</w:t>
      </w:r>
      <w:r w:rsidRPr="00F06805">
        <w:rPr>
          <w:rFonts w:cs="Times New Roman"/>
          <w:color w:val="000000" w:themeColor="text1"/>
          <w:szCs w:val="24"/>
        </w:rPr>
        <w:t xml:space="preserve"> all the books or articles that </w:t>
      </w:r>
      <w:r w:rsidR="004D6048" w:rsidRPr="00F06805">
        <w:rPr>
          <w:rFonts w:cs="Times New Roman"/>
          <w:color w:val="000000" w:themeColor="text1"/>
          <w:szCs w:val="24"/>
        </w:rPr>
        <w:t>have</w:t>
      </w:r>
      <w:r w:rsidRPr="00F06805">
        <w:rPr>
          <w:rFonts w:cs="Times New Roman"/>
          <w:color w:val="000000" w:themeColor="text1"/>
          <w:szCs w:val="24"/>
        </w:rPr>
        <w:t xml:space="preserve"> been reviewed </w:t>
      </w:r>
      <w:r w:rsidR="002E7CDF" w:rsidRPr="00F06805">
        <w:rPr>
          <w:rFonts w:cs="Times New Roman"/>
          <w:color w:val="000000" w:themeColor="text1"/>
          <w:szCs w:val="24"/>
        </w:rPr>
        <w:t>for the purpose of information about OPEC or this study, there ha</w:t>
      </w:r>
      <w:r w:rsidR="008623A3" w:rsidRPr="00F06805">
        <w:rPr>
          <w:rFonts w:cs="Times New Roman"/>
          <w:color w:val="000000" w:themeColor="text1"/>
          <w:szCs w:val="24"/>
        </w:rPr>
        <w:t>s been found a mixed reaction. There are multiple poli</w:t>
      </w:r>
      <w:r w:rsidR="008C4DDC">
        <w:rPr>
          <w:rFonts w:cs="Times New Roman"/>
          <w:color w:val="000000" w:themeColor="text1"/>
          <w:szCs w:val="24"/>
        </w:rPr>
        <w:t>tic</w:t>
      </w:r>
      <w:r w:rsidR="008623A3" w:rsidRPr="00F06805">
        <w:rPr>
          <w:rFonts w:cs="Times New Roman"/>
          <w:color w:val="000000" w:themeColor="text1"/>
          <w:szCs w:val="24"/>
        </w:rPr>
        <w:t>ians, experts an</w:t>
      </w:r>
      <w:r w:rsidR="008C4DDC">
        <w:rPr>
          <w:rFonts w:cs="Times New Roman"/>
          <w:color w:val="000000" w:themeColor="text1"/>
          <w:szCs w:val="24"/>
        </w:rPr>
        <w:t>d</w:t>
      </w:r>
      <w:r w:rsidR="008623A3" w:rsidRPr="00F06805">
        <w:rPr>
          <w:rFonts w:cs="Times New Roman"/>
          <w:color w:val="000000" w:themeColor="text1"/>
          <w:szCs w:val="24"/>
        </w:rPr>
        <w:t xml:space="preserve"> scholars who support the oil-controlling and regulating body and state that the organization should stay an</w:t>
      </w:r>
      <w:r w:rsidR="008C4DDC">
        <w:rPr>
          <w:rFonts w:cs="Times New Roman"/>
          <w:color w:val="000000" w:themeColor="text1"/>
          <w:szCs w:val="24"/>
        </w:rPr>
        <w:t>d</w:t>
      </w:r>
      <w:r w:rsidR="008623A3" w:rsidRPr="00F06805">
        <w:rPr>
          <w:rFonts w:cs="Times New Roman"/>
          <w:color w:val="000000" w:themeColor="text1"/>
          <w:szCs w:val="24"/>
        </w:rPr>
        <w:t xml:space="preserve"> stay active in the market, while there are some who think that its baseless (and sometimes objectionable) to keep such an organization to keep anybody working in the oil market to control and </w:t>
      </w:r>
      <w:r w:rsidR="0082329C" w:rsidRPr="00F06805">
        <w:rPr>
          <w:rFonts w:cs="Times New Roman"/>
          <w:color w:val="000000" w:themeColor="text1"/>
          <w:szCs w:val="24"/>
        </w:rPr>
        <w:t>exploit</w:t>
      </w:r>
      <w:r w:rsidR="008623A3" w:rsidRPr="00F06805">
        <w:rPr>
          <w:rFonts w:cs="Times New Roman"/>
          <w:color w:val="000000" w:themeColor="text1"/>
          <w:szCs w:val="24"/>
        </w:rPr>
        <w:t xml:space="preserve"> the third world countries</w:t>
      </w:r>
      <w:r w:rsidR="00A523C6" w:rsidRPr="00F06805">
        <w:rPr>
          <w:rFonts w:cs="Times New Roman"/>
          <w:color w:val="000000" w:themeColor="text1"/>
          <w:szCs w:val="24"/>
        </w:rPr>
        <w:t xml:space="preserve"> (</w:t>
      </w:r>
      <w:r w:rsidR="00A523C6" w:rsidRPr="00F06805">
        <w:rPr>
          <w:rFonts w:cs="Times New Roman"/>
          <w:color w:val="000000" w:themeColor="text1"/>
          <w:szCs w:val="24"/>
          <w:shd w:val="clear" w:color="auto" w:fill="FFFFFF"/>
        </w:rPr>
        <w:t>Griffin, &amp; Teece, 2016)</w:t>
      </w:r>
      <w:r w:rsidR="008623A3" w:rsidRPr="00F06805">
        <w:rPr>
          <w:rFonts w:cs="Times New Roman"/>
          <w:color w:val="000000" w:themeColor="text1"/>
          <w:szCs w:val="24"/>
        </w:rPr>
        <w:t xml:space="preserve">. </w:t>
      </w:r>
      <w:r w:rsidR="003E6DAF" w:rsidRPr="00F06805">
        <w:rPr>
          <w:rFonts w:cs="Times New Roman"/>
          <w:color w:val="000000" w:themeColor="text1"/>
          <w:szCs w:val="24"/>
        </w:rPr>
        <w:t xml:space="preserve">Nathan J. </w:t>
      </w:r>
      <w:proofErr w:type="spellStart"/>
      <w:r w:rsidR="003E6DAF" w:rsidRPr="00F06805">
        <w:rPr>
          <w:rFonts w:cs="Times New Roman"/>
          <w:color w:val="000000" w:themeColor="text1"/>
          <w:szCs w:val="24"/>
        </w:rPr>
        <w:t>Citino</w:t>
      </w:r>
      <w:proofErr w:type="spellEnd"/>
      <w:r w:rsidR="003E6DAF" w:rsidRPr="00F06805">
        <w:rPr>
          <w:rFonts w:cs="Times New Roman"/>
          <w:color w:val="000000" w:themeColor="text1"/>
          <w:szCs w:val="24"/>
        </w:rPr>
        <w:t xml:space="preserve"> is one of the supporters of the organization and states in his publication ““From Arab Nationalism to OPEC, Second Edition: Eisenhower, King Saud, and the Making of U.S.-Saudi Relations</w:t>
      </w:r>
      <w:r w:rsidR="003E6DAF" w:rsidRPr="00F06805">
        <w:rPr>
          <w:rFonts w:cs="Times New Roman"/>
          <w:b/>
          <w:color w:val="000000" w:themeColor="text1"/>
          <w:szCs w:val="24"/>
        </w:rPr>
        <w:t xml:space="preserve">” </w:t>
      </w:r>
      <w:r w:rsidR="003E6DAF" w:rsidRPr="00F06805">
        <w:rPr>
          <w:rFonts w:cs="Times New Roman"/>
          <w:color w:val="000000" w:themeColor="text1"/>
          <w:szCs w:val="24"/>
        </w:rPr>
        <w:t>that this organizatio</w:t>
      </w:r>
      <w:r w:rsidR="0082329C" w:rsidRPr="00F06805">
        <w:rPr>
          <w:rFonts w:cs="Times New Roman"/>
          <w:color w:val="000000" w:themeColor="text1"/>
          <w:szCs w:val="24"/>
        </w:rPr>
        <w:t>n has proved to be successful i</w:t>
      </w:r>
      <w:r w:rsidR="003E6DAF" w:rsidRPr="00F06805">
        <w:rPr>
          <w:rFonts w:cs="Times New Roman"/>
          <w:color w:val="000000" w:themeColor="text1"/>
          <w:szCs w:val="24"/>
        </w:rPr>
        <w:t xml:space="preserve">n providing a check </w:t>
      </w:r>
      <w:r w:rsidR="0082329C" w:rsidRPr="00F06805">
        <w:rPr>
          <w:rFonts w:cs="Times New Roman"/>
          <w:color w:val="000000" w:themeColor="text1"/>
          <w:szCs w:val="24"/>
        </w:rPr>
        <w:t>and</w:t>
      </w:r>
      <w:r w:rsidR="003E6DAF" w:rsidRPr="00F06805">
        <w:rPr>
          <w:rFonts w:cs="Times New Roman"/>
          <w:color w:val="000000" w:themeColor="text1"/>
          <w:szCs w:val="24"/>
        </w:rPr>
        <w:t xml:space="preserve"> balance over the prices and supply of the </w:t>
      </w:r>
      <w:r w:rsidR="00B347A5" w:rsidRPr="00F06805">
        <w:rPr>
          <w:rFonts w:cs="Times New Roman"/>
          <w:color w:val="000000" w:themeColor="text1"/>
          <w:szCs w:val="24"/>
        </w:rPr>
        <w:t xml:space="preserve">oil in international markets. </w:t>
      </w:r>
      <w:r w:rsidR="00D660C3" w:rsidRPr="00F06805">
        <w:rPr>
          <w:rFonts w:cs="Times New Roman"/>
          <w:b/>
          <w:color w:val="000000" w:themeColor="text1"/>
          <w:szCs w:val="24"/>
        </w:rPr>
        <w:br w:type="page"/>
      </w:r>
    </w:p>
    <w:p w14:paraId="5E2A6782" w14:textId="79DB1A30" w:rsidR="002F328A" w:rsidRPr="00F06805" w:rsidRDefault="00D660C3" w:rsidP="008C4DDC">
      <w:pPr>
        <w:spacing w:line="480" w:lineRule="auto"/>
        <w:jc w:val="center"/>
        <w:rPr>
          <w:rFonts w:cs="Times New Roman"/>
          <w:b/>
          <w:color w:val="000000" w:themeColor="text1"/>
          <w:szCs w:val="24"/>
        </w:rPr>
      </w:pPr>
      <w:r w:rsidRPr="00F06805">
        <w:rPr>
          <w:rFonts w:cs="Times New Roman"/>
          <w:b/>
          <w:color w:val="000000" w:themeColor="text1"/>
          <w:szCs w:val="24"/>
        </w:rPr>
        <w:lastRenderedPageBreak/>
        <w:t>References</w:t>
      </w:r>
    </w:p>
    <w:p w14:paraId="1BD1CCBB" w14:textId="77777777" w:rsidR="00974F5D" w:rsidRPr="00F06805" w:rsidRDefault="00974F5D" w:rsidP="008C4DDC">
      <w:pPr>
        <w:spacing w:line="480" w:lineRule="auto"/>
        <w:ind w:left="720" w:hanging="720"/>
        <w:rPr>
          <w:rFonts w:cs="Times New Roman"/>
          <w:color w:val="000000" w:themeColor="text1"/>
          <w:szCs w:val="24"/>
          <w:shd w:val="clear" w:color="auto" w:fill="FFFFFF"/>
        </w:rPr>
      </w:pPr>
      <w:proofErr w:type="spellStart"/>
      <w:r w:rsidRPr="00F06805">
        <w:rPr>
          <w:rFonts w:eastAsia="Arial Unicode MS" w:cs="Times New Roman"/>
          <w:color w:val="000000" w:themeColor="text1"/>
          <w:szCs w:val="24"/>
          <w:shd w:val="clear" w:color="auto" w:fill="FFFFFF"/>
        </w:rPr>
        <w:t>Citino</w:t>
      </w:r>
      <w:proofErr w:type="spellEnd"/>
      <w:r w:rsidRPr="00F06805">
        <w:rPr>
          <w:rFonts w:eastAsia="Arial Unicode MS" w:cs="Times New Roman"/>
          <w:color w:val="000000" w:themeColor="text1"/>
          <w:szCs w:val="24"/>
          <w:shd w:val="clear" w:color="auto" w:fill="FFFFFF"/>
        </w:rPr>
        <w:t>, N. J. (2010). </w:t>
      </w:r>
      <w:r w:rsidRPr="00F06805">
        <w:rPr>
          <w:rFonts w:eastAsia="Arial Unicode MS" w:cs="Times New Roman"/>
          <w:i/>
          <w:iCs/>
          <w:color w:val="000000" w:themeColor="text1"/>
          <w:szCs w:val="24"/>
          <w:shd w:val="clear" w:color="auto" w:fill="FFFFFF"/>
        </w:rPr>
        <w:t xml:space="preserve">From Arab nationalism to OPEC: Eisenhower, King </w:t>
      </w:r>
      <w:proofErr w:type="spellStart"/>
      <w:r w:rsidRPr="00F06805">
        <w:rPr>
          <w:rFonts w:eastAsia="Arial Unicode MS" w:cs="Times New Roman"/>
          <w:i/>
          <w:iCs/>
          <w:color w:val="000000" w:themeColor="text1"/>
          <w:szCs w:val="24"/>
          <w:shd w:val="clear" w:color="auto" w:fill="FFFFFF"/>
        </w:rPr>
        <w:t>Saʻūd</w:t>
      </w:r>
      <w:proofErr w:type="spellEnd"/>
      <w:r w:rsidRPr="00F06805">
        <w:rPr>
          <w:rFonts w:eastAsia="Arial Unicode MS" w:cs="Times New Roman"/>
          <w:i/>
          <w:iCs/>
          <w:color w:val="000000" w:themeColor="text1"/>
          <w:szCs w:val="24"/>
          <w:shd w:val="clear" w:color="auto" w:fill="FFFFFF"/>
        </w:rPr>
        <w:t xml:space="preserve"> and the making of U.S.-Saudi relations</w:t>
      </w:r>
      <w:r w:rsidRPr="00F06805">
        <w:rPr>
          <w:rFonts w:eastAsia="Arial Unicode MS" w:cs="Times New Roman"/>
          <w:color w:val="000000" w:themeColor="text1"/>
          <w:szCs w:val="24"/>
          <w:shd w:val="clear" w:color="auto" w:fill="FFFFFF"/>
        </w:rPr>
        <w:t>.</w:t>
      </w:r>
    </w:p>
    <w:p w14:paraId="5AA7E7FE" w14:textId="77777777" w:rsidR="00974F5D" w:rsidRPr="00F06805" w:rsidRDefault="00974F5D" w:rsidP="008C4DDC">
      <w:pPr>
        <w:spacing w:line="480" w:lineRule="auto"/>
        <w:ind w:left="720" w:hanging="720"/>
        <w:rPr>
          <w:rFonts w:cs="Times New Roman"/>
          <w:color w:val="000000" w:themeColor="text1"/>
          <w:szCs w:val="24"/>
          <w:shd w:val="clear" w:color="auto" w:fill="FFFFFF"/>
        </w:rPr>
      </w:pPr>
      <w:r w:rsidRPr="00F06805">
        <w:rPr>
          <w:rFonts w:cs="Times New Roman"/>
          <w:color w:val="000000" w:themeColor="text1"/>
          <w:szCs w:val="24"/>
          <w:shd w:val="clear" w:color="auto" w:fill="FFFFFF"/>
        </w:rPr>
        <w:t>Colgan, J. D. (2014). The emperor has no clothes: The limits of OPEC in the global oil market. </w:t>
      </w:r>
      <w:r w:rsidRPr="00F06805">
        <w:rPr>
          <w:rFonts w:cs="Times New Roman"/>
          <w:i/>
          <w:iCs/>
          <w:color w:val="000000" w:themeColor="text1"/>
          <w:szCs w:val="24"/>
          <w:shd w:val="clear" w:color="auto" w:fill="FFFFFF"/>
        </w:rPr>
        <w:t>International Organization</w:t>
      </w:r>
      <w:r w:rsidRPr="00F06805">
        <w:rPr>
          <w:rFonts w:cs="Times New Roman"/>
          <w:color w:val="000000" w:themeColor="text1"/>
          <w:szCs w:val="24"/>
          <w:shd w:val="clear" w:color="auto" w:fill="FFFFFF"/>
        </w:rPr>
        <w:t>, </w:t>
      </w:r>
      <w:r w:rsidRPr="00F06805">
        <w:rPr>
          <w:rFonts w:cs="Times New Roman"/>
          <w:i/>
          <w:iCs/>
          <w:color w:val="000000" w:themeColor="text1"/>
          <w:szCs w:val="24"/>
          <w:shd w:val="clear" w:color="auto" w:fill="FFFFFF"/>
        </w:rPr>
        <w:t>68</w:t>
      </w:r>
      <w:r w:rsidRPr="00F06805">
        <w:rPr>
          <w:rFonts w:cs="Times New Roman"/>
          <w:color w:val="000000" w:themeColor="text1"/>
          <w:szCs w:val="24"/>
          <w:shd w:val="clear" w:color="auto" w:fill="FFFFFF"/>
        </w:rPr>
        <w:t>(3), 599-632.</w:t>
      </w:r>
    </w:p>
    <w:p w14:paraId="767BCEBE" w14:textId="77777777" w:rsidR="00974F5D" w:rsidRPr="00F06805" w:rsidRDefault="00974F5D" w:rsidP="008C4DDC">
      <w:pPr>
        <w:spacing w:line="480" w:lineRule="auto"/>
        <w:ind w:left="720" w:hanging="720"/>
        <w:rPr>
          <w:rFonts w:cs="Times New Roman"/>
          <w:color w:val="000000" w:themeColor="text1"/>
          <w:szCs w:val="24"/>
          <w:shd w:val="clear" w:color="auto" w:fill="FFFFFF"/>
        </w:rPr>
      </w:pPr>
      <w:r w:rsidRPr="00F06805">
        <w:rPr>
          <w:rFonts w:cs="Times New Roman"/>
          <w:color w:val="000000" w:themeColor="text1"/>
          <w:szCs w:val="24"/>
          <w:shd w:val="clear" w:color="auto" w:fill="FFFFFF"/>
        </w:rPr>
        <w:t>Griffin, J. M., &amp; Teece, D. J. (2016). </w:t>
      </w:r>
      <w:r w:rsidRPr="00F06805">
        <w:rPr>
          <w:rFonts w:cs="Times New Roman"/>
          <w:i/>
          <w:iCs/>
          <w:color w:val="000000" w:themeColor="text1"/>
          <w:szCs w:val="24"/>
          <w:shd w:val="clear" w:color="auto" w:fill="FFFFFF"/>
        </w:rPr>
        <w:t xml:space="preserve">OPEC </w:t>
      </w:r>
      <w:proofErr w:type="spellStart"/>
      <w:r w:rsidRPr="00F06805">
        <w:rPr>
          <w:rFonts w:cs="Times New Roman"/>
          <w:i/>
          <w:iCs/>
          <w:color w:val="000000" w:themeColor="text1"/>
          <w:szCs w:val="24"/>
          <w:shd w:val="clear" w:color="auto" w:fill="FFFFFF"/>
        </w:rPr>
        <w:t>behaviour</w:t>
      </w:r>
      <w:proofErr w:type="spellEnd"/>
      <w:r w:rsidRPr="00F06805">
        <w:rPr>
          <w:rFonts w:cs="Times New Roman"/>
          <w:i/>
          <w:iCs/>
          <w:color w:val="000000" w:themeColor="text1"/>
          <w:szCs w:val="24"/>
          <w:shd w:val="clear" w:color="auto" w:fill="FFFFFF"/>
        </w:rPr>
        <w:t xml:space="preserve"> and world oil prices</w:t>
      </w:r>
      <w:r w:rsidRPr="00F06805">
        <w:rPr>
          <w:rFonts w:cs="Times New Roman"/>
          <w:color w:val="000000" w:themeColor="text1"/>
          <w:szCs w:val="24"/>
          <w:shd w:val="clear" w:color="auto" w:fill="FFFFFF"/>
        </w:rPr>
        <w:t>. Routledge.</w:t>
      </w:r>
    </w:p>
    <w:p w14:paraId="06B73634" w14:textId="77777777" w:rsidR="00974F5D" w:rsidRPr="00F06805" w:rsidRDefault="00974F5D" w:rsidP="008C4DDC">
      <w:pPr>
        <w:spacing w:line="480" w:lineRule="auto"/>
        <w:ind w:left="720" w:hanging="720"/>
        <w:rPr>
          <w:rFonts w:cs="Times New Roman"/>
          <w:color w:val="000000" w:themeColor="text1"/>
          <w:szCs w:val="24"/>
          <w:shd w:val="clear" w:color="auto" w:fill="FFFFFF"/>
        </w:rPr>
      </w:pPr>
      <w:proofErr w:type="spellStart"/>
      <w:r w:rsidRPr="00F06805">
        <w:rPr>
          <w:rFonts w:cs="Times New Roman"/>
          <w:color w:val="000000" w:themeColor="text1"/>
          <w:szCs w:val="24"/>
          <w:shd w:val="clear" w:color="auto" w:fill="FFFFFF"/>
        </w:rPr>
        <w:t>Hallwood</w:t>
      </w:r>
      <w:proofErr w:type="spellEnd"/>
      <w:r w:rsidRPr="00F06805">
        <w:rPr>
          <w:rFonts w:cs="Times New Roman"/>
          <w:color w:val="000000" w:themeColor="text1"/>
          <w:szCs w:val="24"/>
          <w:shd w:val="clear" w:color="auto" w:fill="FFFFFF"/>
        </w:rPr>
        <w:t>, P., &amp; Sinclair, S. (2016). </w:t>
      </w:r>
      <w:r w:rsidRPr="00F06805">
        <w:rPr>
          <w:rFonts w:cs="Times New Roman"/>
          <w:i/>
          <w:iCs/>
          <w:color w:val="000000" w:themeColor="text1"/>
          <w:szCs w:val="24"/>
          <w:shd w:val="clear" w:color="auto" w:fill="FFFFFF"/>
        </w:rPr>
        <w:t>Oil, debt and development: OPEC in the Third World</w:t>
      </w:r>
      <w:r w:rsidRPr="00F06805">
        <w:rPr>
          <w:rFonts w:cs="Times New Roman"/>
          <w:color w:val="000000" w:themeColor="text1"/>
          <w:szCs w:val="24"/>
          <w:shd w:val="clear" w:color="auto" w:fill="FFFFFF"/>
        </w:rPr>
        <w:t>. Routledge.</w:t>
      </w:r>
    </w:p>
    <w:p w14:paraId="3DA72103" w14:textId="77777777" w:rsidR="00974F5D" w:rsidRPr="00F06805" w:rsidRDefault="00974F5D" w:rsidP="008C4DDC">
      <w:pPr>
        <w:spacing w:line="480" w:lineRule="auto"/>
        <w:ind w:left="720" w:hanging="720"/>
        <w:rPr>
          <w:rFonts w:cs="Times New Roman"/>
          <w:color w:val="000000" w:themeColor="text1"/>
          <w:szCs w:val="24"/>
        </w:rPr>
      </w:pPr>
      <w:proofErr w:type="spellStart"/>
      <w:r w:rsidRPr="00F06805">
        <w:rPr>
          <w:rFonts w:cs="Times New Roman"/>
          <w:color w:val="000000" w:themeColor="text1"/>
          <w:szCs w:val="24"/>
          <w:shd w:val="clear" w:color="auto" w:fill="FFFFFF"/>
        </w:rPr>
        <w:t>Terzian</w:t>
      </w:r>
      <w:proofErr w:type="spellEnd"/>
      <w:r w:rsidRPr="00F06805">
        <w:rPr>
          <w:rFonts w:cs="Times New Roman"/>
          <w:color w:val="000000" w:themeColor="text1"/>
          <w:szCs w:val="24"/>
          <w:shd w:val="clear" w:color="auto" w:fill="FFFFFF"/>
        </w:rPr>
        <w:t>, P. (1985). </w:t>
      </w:r>
      <w:r w:rsidRPr="00F06805">
        <w:rPr>
          <w:rFonts w:cs="Times New Roman"/>
          <w:i/>
          <w:iCs/>
          <w:color w:val="000000" w:themeColor="text1"/>
          <w:szCs w:val="24"/>
          <w:shd w:val="clear" w:color="auto" w:fill="FFFFFF"/>
        </w:rPr>
        <w:t>OPEC</w:t>
      </w:r>
      <w:r w:rsidRPr="00F06805">
        <w:rPr>
          <w:rFonts w:cs="Times New Roman"/>
          <w:color w:val="000000" w:themeColor="text1"/>
          <w:szCs w:val="24"/>
          <w:shd w:val="clear" w:color="auto" w:fill="FFFFFF"/>
        </w:rPr>
        <w:t xml:space="preserve">. London: Zed Books; Totowa, NJ, USA: Distributor, </w:t>
      </w:r>
      <w:proofErr w:type="spellStart"/>
      <w:r w:rsidRPr="00F06805">
        <w:rPr>
          <w:rFonts w:cs="Times New Roman"/>
          <w:color w:val="000000" w:themeColor="text1"/>
          <w:szCs w:val="24"/>
          <w:shd w:val="clear" w:color="auto" w:fill="FFFFFF"/>
        </w:rPr>
        <w:t>Biblio</w:t>
      </w:r>
      <w:proofErr w:type="spellEnd"/>
      <w:r w:rsidRPr="00F06805">
        <w:rPr>
          <w:rFonts w:cs="Times New Roman"/>
          <w:color w:val="000000" w:themeColor="text1"/>
          <w:szCs w:val="24"/>
          <w:shd w:val="clear" w:color="auto" w:fill="FFFFFF"/>
        </w:rPr>
        <w:t xml:space="preserve"> Distribution Center. Retr</w:t>
      </w:r>
      <w:r w:rsidR="008C4DDC">
        <w:rPr>
          <w:rFonts w:cs="Times New Roman"/>
          <w:color w:val="000000" w:themeColor="text1"/>
          <w:szCs w:val="24"/>
          <w:shd w:val="clear" w:color="auto" w:fill="FFFFFF"/>
        </w:rPr>
        <w:t>ie</w:t>
      </w:r>
      <w:r w:rsidRPr="00F06805">
        <w:rPr>
          <w:rFonts w:cs="Times New Roman"/>
          <w:color w:val="000000" w:themeColor="text1"/>
          <w:szCs w:val="24"/>
          <w:shd w:val="clear" w:color="auto" w:fill="FFFFFF"/>
        </w:rPr>
        <w:t xml:space="preserve">ved from: </w:t>
      </w:r>
      <w:hyperlink r:id="rId6" w:history="1">
        <w:r w:rsidRPr="00F06805">
          <w:rPr>
            <w:rStyle w:val="Hyperlink"/>
            <w:rFonts w:cs="Times New Roman"/>
            <w:color w:val="000000" w:themeColor="text1"/>
            <w:szCs w:val="24"/>
          </w:rPr>
          <w:t>https://search.proquest.com/openview/cf34c030d1762b0501c9408fe29c89b3/1?pq-origsite=gscholar&amp;cbl=1821138</w:t>
        </w:r>
      </w:hyperlink>
    </w:p>
    <w:p w14:paraId="4FAA4BCD" w14:textId="77777777" w:rsidR="00A4614F" w:rsidRPr="00F06805" w:rsidRDefault="00A4614F" w:rsidP="008C4DDC">
      <w:pPr>
        <w:spacing w:line="480" w:lineRule="auto"/>
        <w:rPr>
          <w:rFonts w:cs="Times New Roman"/>
          <w:b/>
          <w:color w:val="000000" w:themeColor="text1"/>
          <w:szCs w:val="24"/>
        </w:rPr>
      </w:pPr>
    </w:p>
    <w:sectPr w:rsidR="00A4614F" w:rsidRPr="00F06805" w:rsidSect="00BC1B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F613" w14:textId="77777777" w:rsidR="007F686D" w:rsidRDefault="007F686D" w:rsidP="002E5B08">
      <w:pPr>
        <w:spacing w:after="0" w:line="240" w:lineRule="auto"/>
      </w:pPr>
      <w:r>
        <w:separator/>
      </w:r>
    </w:p>
  </w:endnote>
  <w:endnote w:type="continuationSeparator" w:id="0">
    <w:p w14:paraId="1679F88E" w14:textId="77777777" w:rsidR="007F686D" w:rsidRDefault="007F686D" w:rsidP="002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63F5" w14:textId="77777777" w:rsidR="007F686D" w:rsidRDefault="007F686D" w:rsidP="002E5B08">
      <w:pPr>
        <w:spacing w:after="0" w:line="240" w:lineRule="auto"/>
      </w:pPr>
      <w:r>
        <w:separator/>
      </w:r>
    </w:p>
  </w:footnote>
  <w:footnote w:type="continuationSeparator" w:id="0">
    <w:p w14:paraId="029FA0D6" w14:textId="77777777" w:rsidR="007F686D" w:rsidRDefault="007F686D" w:rsidP="002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898E" w14:textId="77777777" w:rsidR="00D91DE0" w:rsidRDefault="00D91DE0">
    <w:pPr>
      <w:pStyle w:val="Header"/>
      <w:jc w:val="right"/>
    </w:pPr>
    <w:r>
      <w:t xml:space="preserve">BUSINESS AND MANAGEMENT </w:t>
    </w:r>
    <w:r>
      <w:tab/>
    </w:r>
    <w:r>
      <w:tab/>
    </w:r>
    <w:sdt>
      <w:sdtPr>
        <w:id w:val="2997326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4DDC">
          <w:rPr>
            <w:noProof/>
          </w:rPr>
          <w:t>3</w:t>
        </w:r>
        <w:r>
          <w:rPr>
            <w:noProof/>
          </w:rPr>
          <w:fldChar w:fldCharType="end"/>
        </w:r>
      </w:sdtContent>
    </w:sdt>
  </w:p>
  <w:p w14:paraId="0F94D904" w14:textId="77777777" w:rsidR="002E5B08" w:rsidRDefault="002E5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E706" w14:textId="77777777" w:rsidR="00BC1BD6" w:rsidRDefault="00D91DE0">
    <w:pPr>
      <w:pStyle w:val="Header"/>
      <w:jc w:val="right"/>
    </w:pPr>
    <w:r>
      <w:t>Running</w:t>
    </w:r>
    <w:r w:rsidR="00BC1BD6">
      <w:t xml:space="preserve"> Head:</w:t>
    </w:r>
    <w:r>
      <w:t xml:space="preserve"> BUSINESS AND MANAGEMENT</w:t>
    </w:r>
    <w:r w:rsidR="00BC1BD6">
      <w:t xml:space="preserve"> </w:t>
    </w:r>
    <w:r>
      <w:tab/>
    </w:r>
    <w:sdt>
      <w:sdtPr>
        <w:id w:val="756718743"/>
        <w:docPartObj>
          <w:docPartGallery w:val="Page Numbers (Top of Page)"/>
          <w:docPartUnique/>
        </w:docPartObj>
      </w:sdtPr>
      <w:sdtEndPr>
        <w:rPr>
          <w:noProof/>
        </w:rPr>
      </w:sdtEndPr>
      <w:sdtContent>
        <w:r w:rsidR="00BC1BD6">
          <w:fldChar w:fldCharType="begin"/>
        </w:r>
        <w:r w:rsidR="00BC1BD6">
          <w:instrText xml:space="preserve"> PAGE   \* MERGEFORMAT </w:instrText>
        </w:r>
        <w:r w:rsidR="00BC1BD6">
          <w:fldChar w:fldCharType="separate"/>
        </w:r>
        <w:r w:rsidR="00FA29A1">
          <w:rPr>
            <w:noProof/>
          </w:rPr>
          <w:t>1</w:t>
        </w:r>
        <w:r w:rsidR="00BC1BD6">
          <w:rPr>
            <w:noProof/>
          </w:rPr>
          <w:fldChar w:fldCharType="end"/>
        </w:r>
      </w:sdtContent>
    </w:sdt>
  </w:p>
  <w:p w14:paraId="3195CF6F" w14:textId="77777777" w:rsidR="002E5B08" w:rsidRDefault="002E5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Lc0MjM0NjQysDRX0lEKTi0uzszPAykwrgUADDYDUywAAAA="/>
  </w:docVars>
  <w:rsids>
    <w:rsidRoot w:val="00D766E5"/>
    <w:rsid w:val="00022B24"/>
    <w:rsid w:val="000343FB"/>
    <w:rsid w:val="000509BF"/>
    <w:rsid w:val="000A7802"/>
    <w:rsid w:val="000D5F7A"/>
    <w:rsid w:val="000E2087"/>
    <w:rsid w:val="00111951"/>
    <w:rsid w:val="00126BC1"/>
    <w:rsid w:val="00152F5D"/>
    <w:rsid w:val="00154DC6"/>
    <w:rsid w:val="001837CA"/>
    <w:rsid w:val="00190A30"/>
    <w:rsid w:val="00197F2C"/>
    <w:rsid w:val="001D62BB"/>
    <w:rsid w:val="00206BCF"/>
    <w:rsid w:val="002418D2"/>
    <w:rsid w:val="00246FA3"/>
    <w:rsid w:val="00247E1A"/>
    <w:rsid w:val="00281664"/>
    <w:rsid w:val="00291204"/>
    <w:rsid w:val="002B5A09"/>
    <w:rsid w:val="002E5B08"/>
    <w:rsid w:val="002E7CDF"/>
    <w:rsid w:val="002F328A"/>
    <w:rsid w:val="00346C9A"/>
    <w:rsid w:val="00353782"/>
    <w:rsid w:val="00355829"/>
    <w:rsid w:val="00386C37"/>
    <w:rsid w:val="003B5B10"/>
    <w:rsid w:val="003E1757"/>
    <w:rsid w:val="003E6DAF"/>
    <w:rsid w:val="003F0171"/>
    <w:rsid w:val="003F03DC"/>
    <w:rsid w:val="0047587A"/>
    <w:rsid w:val="0047658A"/>
    <w:rsid w:val="00487C21"/>
    <w:rsid w:val="00491FB0"/>
    <w:rsid w:val="004B7849"/>
    <w:rsid w:val="004D2857"/>
    <w:rsid w:val="004D6048"/>
    <w:rsid w:val="004D6805"/>
    <w:rsid w:val="004E0EF8"/>
    <w:rsid w:val="004F1133"/>
    <w:rsid w:val="00506E4E"/>
    <w:rsid w:val="005365D4"/>
    <w:rsid w:val="0058245C"/>
    <w:rsid w:val="005B1945"/>
    <w:rsid w:val="005D2A1E"/>
    <w:rsid w:val="005D4C5D"/>
    <w:rsid w:val="005E600B"/>
    <w:rsid w:val="006042E0"/>
    <w:rsid w:val="00643C15"/>
    <w:rsid w:val="00657AC5"/>
    <w:rsid w:val="006C4F1D"/>
    <w:rsid w:val="006F66CA"/>
    <w:rsid w:val="0072515D"/>
    <w:rsid w:val="0074223A"/>
    <w:rsid w:val="00771421"/>
    <w:rsid w:val="00780D7F"/>
    <w:rsid w:val="0079729D"/>
    <w:rsid w:val="007A5CA4"/>
    <w:rsid w:val="007B1230"/>
    <w:rsid w:val="007C5B2C"/>
    <w:rsid w:val="007F686D"/>
    <w:rsid w:val="008030C5"/>
    <w:rsid w:val="0082329C"/>
    <w:rsid w:val="00843CA3"/>
    <w:rsid w:val="00850361"/>
    <w:rsid w:val="008560AA"/>
    <w:rsid w:val="008623A3"/>
    <w:rsid w:val="0086517A"/>
    <w:rsid w:val="00895D84"/>
    <w:rsid w:val="008C4DDC"/>
    <w:rsid w:val="008D3F23"/>
    <w:rsid w:val="00912518"/>
    <w:rsid w:val="00926C5D"/>
    <w:rsid w:val="00941779"/>
    <w:rsid w:val="009426BD"/>
    <w:rsid w:val="00967159"/>
    <w:rsid w:val="00974F5D"/>
    <w:rsid w:val="00994835"/>
    <w:rsid w:val="009B2F14"/>
    <w:rsid w:val="00A45758"/>
    <w:rsid w:val="00A4614F"/>
    <w:rsid w:val="00A523C6"/>
    <w:rsid w:val="00A6766A"/>
    <w:rsid w:val="00A74E8F"/>
    <w:rsid w:val="00AA6877"/>
    <w:rsid w:val="00AB103E"/>
    <w:rsid w:val="00AE6C0A"/>
    <w:rsid w:val="00AF515B"/>
    <w:rsid w:val="00B05716"/>
    <w:rsid w:val="00B24674"/>
    <w:rsid w:val="00B343A2"/>
    <w:rsid w:val="00B347A5"/>
    <w:rsid w:val="00B83B96"/>
    <w:rsid w:val="00BC1BD6"/>
    <w:rsid w:val="00C062AA"/>
    <w:rsid w:val="00C31FBE"/>
    <w:rsid w:val="00C35366"/>
    <w:rsid w:val="00C43846"/>
    <w:rsid w:val="00C51003"/>
    <w:rsid w:val="00C53BF9"/>
    <w:rsid w:val="00CD518E"/>
    <w:rsid w:val="00CF0671"/>
    <w:rsid w:val="00D21ED8"/>
    <w:rsid w:val="00D26463"/>
    <w:rsid w:val="00D5276D"/>
    <w:rsid w:val="00D660C3"/>
    <w:rsid w:val="00D7609B"/>
    <w:rsid w:val="00D766E5"/>
    <w:rsid w:val="00D85F93"/>
    <w:rsid w:val="00D91DE0"/>
    <w:rsid w:val="00E31C50"/>
    <w:rsid w:val="00E50887"/>
    <w:rsid w:val="00E65B30"/>
    <w:rsid w:val="00EC6B6D"/>
    <w:rsid w:val="00ED66D4"/>
    <w:rsid w:val="00EE004B"/>
    <w:rsid w:val="00EF5AC5"/>
    <w:rsid w:val="00F05F2F"/>
    <w:rsid w:val="00F06805"/>
    <w:rsid w:val="00F81EBF"/>
    <w:rsid w:val="00FA29A1"/>
    <w:rsid w:val="00FA64BC"/>
    <w:rsid w:val="00FB300F"/>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1E50"/>
  <w15:chartTrackingRefBased/>
  <w15:docId w15:val="{D6B4C664-B66D-4D76-A7D9-86161FB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F2C"/>
    <w:rPr>
      <w:color w:val="0000FF"/>
      <w:u w:val="single"/>
    </w:rPr>
  </w:style>
  <w:style w:type="paragraph" w:styleId="Header">
    <w:name w:val="header"/>
    <w:basedOn w:val="Normal"/>
    <w:link w:val="HeaderChar"/>
    <w:uiPriority w:val="99"/>
    <w:unhideWhenUsed/>
    <w:rsid w:val="002E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08"/>
  </w:style>
  <w:style w:type="paragraph" w:styleId="Footer">
    <w:name w:val="footer"/>
    <w:basedOn w:val="Normal"/>
    <w:link w:val="FooterChar"/>
    <w:uiPriority w:val="99"/>
    <w:unhideWhenUsed/>
    <w:rsid w:val="002E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proquest.com/openview/cf34c030d1762b0501c9408fe29c89b3/1?pq-origsite=gscholar&amp;cbl=18211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2019-11-21T05:33:00Z</dcterms:created>
  <dcterms:modified xsi:type="dcterms:W3CDTF">2019-11-21T05:33:00Z</dcterms:modified>
</cp:coreProperties>
</file>