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78" w:rsidRDefault="00C4121B">
      <w:pPr>
        <w:pStyle w:val="Title"/>
      </w:pPr>
      <w:r w:rsidRPr="00C46971">
        <w:t xml:space="preserve">Analysis of Psychopathology in a </w:t>
      </w:r>
      <w:r>
        <w:t>Piece o</w:t>
      </w:r>
      <w:r w:rsidRPr="00C46971">
        <w:t>f Literary</w:t>
      </w:r>
    </w:p>
    <w:sdt>
      <w:sdtPr>
        <w:alias w:val="Author Name(s), First M. Last, Omit Titles and Degrees:"/>
        <w:tag w:val="Author Name(s), First M. Last, Omit Titles and Degrees:"/>
        <w:id w:val="-1736158886"/>
        <w:placeholder>
          <w:docPart w:val="6B7BC14876AE445C96B841FF3D9165E6"/>
        </w:placeholder>
        <w:temporary/>
        <w:showingPlcHdr/>
        <w:text/>
      </w:sdtPr>
      <w:sdtContent>
        <w:p w:rsidR="00B823AA" w:rsidRDefault="00C4121B" w:rsidP="00B823AA">
          <w:pPr>
            <w:pStyle w:val="Title2"/>
          </w:pPr>
          <w:r>
            <w:t>[Author Name(s), First M. Last, Omit Titles and Degrees]</w:t>
          </w:r>
        </w:p>
      </w:sdtContent>
    </w:sdt>
    <w:p w:rsidR="00E81978" w:rsidRDefault="0064788B" w:rsidP="00B823AA">
      <w:pPr>
        <w:pStyle w:val="Title2"/>
      </w:pPr>
      <w:sdt>
        <w:sdtPr>
          <w:alias w:val="Institutional Affiliation(s):"/>
          <w:tag w:val="Institutional Affiliation(s):"/>
          <w:id w:val="-1771543088"/>
          <w:placeholder>
            <w:docPart w:val="C57E91D267CF44D39A55D89B147AE76D"/>
          </w:placeholder>
          <w:temporary/>
          <w:showingPlcHdr/>
          <w:text/>
        </w:sdtPr>
        <w:sdtContent>
          <w:r w:rsidR="005D3A03">
            <w:t>[Institutional Affiliation(s)]</w:t>
          </w:r>
        </w:sdtContent>
      </w:sdt>
    </w:p>
    <w:p w:rsidR="00E81978" w:rsidRDefault="00E81978">
      <w:pPr>
        <w:pStyle w:val="Title"/>
      </w:pPr>
    </w:p>
    <w:p w:rsidR="00E81978" w:rsidRDefault="00E81978" w:rsidP="00B823AA">
      <w:pPr>
        <w:pStyle w:val="Title2"/>
      </w:pPr>
    </w:p>
    <w:sdt>
      <w:sdtPr>
        <w:alias w:val="Abstract:"/>
        <w:tag w:val="Abstract:"/>
        <w:id w:val="202146031"/>
        <w:placeholder>
          <w:docPart w:val="84E90C42044942C893B4C97EFC738825"/>
        </w:placeholder>
        <w:temporary/>
        <w:showingPlcHdr/>
      </w:sdtPr>
      <w:sdtContent>
        <w:p w:rsidR="00E81978" w:rsidRDefault="00C4121B">
          <w:pPr>
            <w:pStyle w:val="SectionTitle"/>
          </w:pPr>
          <w:r>
            <w:t>Abstract</w:t>
          </w:r>
        </w:p>
      </w:sdtContent>
    </w:sdt>
    <w:p w:rsidR="00E81978" w:rsidRDefault="00C4121B" w:rsidP="00C46971">
      <w:pPr>
        <w:ind w:firstLine="0"/>
      </w:pPr>
      <w:r>
        <w:t xml:space="preserve">An essential </w:t>
      </w:r>
      <w:r w:rsidRPr="007D5BA4">
        <w:t xml:space="preserve">part of the post-modern era science and pseudo-science </w:t>
      </w:r>
      <w:r w:rsidR="00DB3FEC">
        <w:t>deeply connected.</w:t>
      </w:r>
      <w:r w:rsidR="00DB3FEC" w:rsidRPr="00DB3FEC">
        <w:t xml:space="preserve"> Psychopathology is viewed as a more considerable amount of a dynamic, socially built hypothesis that can be examined and treated in various ways.</w:t>
      </w:r>
      <w:r w:rsidR="00DB3FEC">
        <w:t xml:space="preserve"> It</w:t>
      </w:r>
      <w:r w:rsidR="00DB3FEC" w:rsidRPr="00DB3FEC">
        <w:t xml:space="preserve"> is the investigation of psychological instability and unusual practices in people.The storyteller portrays how a college instructed detainee named Ivan Gromov made himself distraught with suspicion and was admitted to the haven. </w:t>
      </w:r>
      <w:r w:rsidR="00DB3FEC" w:rsidRPr="00DB3FEC">
        <w:rPr>
          <w:bCs/>
        </w:rPr>
        <w:t xml:space="preserve">This paper will analyze the exploration of psychopathology in Chekov's piece of literature </w:t>
      </w:r>
      <w:r w:rsidR="00DB3FEC">
        <w:rPr>
          <w:bCs/>
        </w:rPr>
        <w:t>'Ward No. 6'</w:t>
      </w:r>
      <w:r w:rsidR="00DB3FEC" w:rsidRPr="00DB3FEC">
        <w:rPr>
          <w:bCs/>
        </w:rPr>
        <w:t xml:space="preserve"> and how psychopathologies are portrayed in this story.        </w:t>
      </w:r>
    </w:p>
    <w:p w:rsidR="00C46971" w:rsidRDefault="00C4121B">
      <w:pPr>
        <w:rPr>
          <w:rFonts w:asciiTheme="majorHAnsi" w:eastAsiaTheme="majorEastAsia" w:hAnsiTheme="majorHAnsi" w:cstheme="majorBidi"/>
          <w:b/>
          <w:bCs/>
        </w:rPr>
      </w:pPr>
      <w:r>
        <w:br w:type="page"/>
      </w:r>
    </w:p>
    <w:p w:rsidR="00E80840" w:rsidRPr="00E80840" w:rsidRDefault="00C4121B" w:rsidP="00E80840">
      <w:pPr>
        <w:pStyle w:val="Heading1"/>
        <w:rPr>
          <w:b w:val="0"/>
        </w:rPr>
      </w:pPr>
      <w:r w:rsidRPr="00E80840">
        <w:rPr>
          <w:b w:val="0"/>
        </w:rPr>
        <w:lastRenderedPageBreak/>
        <w:t>Analysis of Psychopathology in a Piece of Literary</w:t>
      </w:r>
    </w:p>
    <w:p w:rsidR="00E80840" w:rsidRDefault="00C4121B" w:rsidP="00E80840">
      <w:pPr>
        <w:pStyle w:val="Heading1"/>
      </w:pPr>
      <w:r>
        <w:t>Introduction</w:t>
      </w:r>
    </w:p>
    <w:p w:rsidR="003061B7" w:rsidRPr="003061B7" w:rsidRDefault="00C4121B" w:rsidP="003061B7">
      <w:pPr>
        <w:rPr>
          <w:bCs/>
        </w:rPr>
      </w:pPr>
      <w:r w:rsidRPr="007D5BA4">
        <w:t>For a significant part of the post-</w:t>
      </w:r>
      <w:r>
        <w:t>modern era</w:t>
      </w:r>
      <w:r w:rsidRPr="007D5BA4">
        <w:t>, science and pseudo-science were thickly trapped. Yet, this undeniably taught society was anxious to isolate fiction from truth. The field</w:t>
      </w:r>
      <w:r w:rsidR="004273AA">
        <w:t xml:space="preserve"> of psychological well-being was entering into the field of scientific research</w:t>
      </w:r>
      <w:r w:rsidR="002F76AE">
        <w:t xml:space="preserve"> when </w:t>
      </w:r>
      <w:r w:rsidRPr="007D5BA4">
        <w:t>in 1798</w:t>
      </w:r>
      <w:r w:rsidR="002F76AE">
        <w:t xml:space="preserve"> King George III went through mental illness, and the doctors for mental diseases were treating him</w:t>
      </w:r>
      <w:r w:rsidRPr="007D5BA4">
        <w:t>. Psychopathology is the investigation of psychological instability an</w:t>
      </w:r>
      <w:r w:rsidR="002F76AE">
        <w:t>d unusual practices in people. However, t</w:t>
      </w:r>
      <w:r w:rsidRPr="007D5BA4">
        <w:t>he testing of emotional well-being issues wasn't limited to doctors. The assignment was taken up with enthusiasm by artists and journalists too. Prior writing mirrors an expanding readiness to investigate the psychological express, an ability that finished, in the mid twentieth century, with the introduction of brain research as a field of study and science.</w:t>
      </w:r>
      <w:r w:rsidR="001369C4" w:rsidRPr="003061B7">
        <w:rPr>
          <w:bCs/>
        </w:rPr>
        <w:t xml:space="preserve"> Likewise, the story written by</w:t>
      </w:r>
      <w:r w:rsidR="00E80840" w:rsidRPr="003061B7">
        <w:rPr>
          <w:bCs/>
        </w:rPr>
        <w:t xml:space="preserve"> a Russian novelist,</w:t>
      </w:r>
      <w:r w:rsidR="001369C4" w:rsidRPr="003061B7">
        <w:rPr>
          <w:bCs/>
        </w:rPr>
        <w:t xml:space="preserve"> Anton Chekov 'Ward No.</w:t>
      </w:r>
      <w:r w:rsidR="00E80840" w:rsidRPr="003061B7">
        <w:rPr>
          <w:bCs/>
        </w:rPr>
        <w:t>6</w:t>
      </w:r>
      <w:r w:rsidR="001369C4" w:rsidRPr="003061B7">
        <w:rPr>
          <w:bCs/>
        </w:rPr>
        <w:t xml:space="preserve">’ is a literary piece which depicts different patients in a mental asylum with psychopathologies. </w:t>
      </w:r>
      <w:r w:rsidR="00E80840" w:rsidRPr="003061B7">
        <w:rPr>
          <w:bCs/>
        </w:rPr>
        <w:t xml:space="preserve">This paper will analyze theexploration of psychopathology in Chekov’s piece of literature </w:t>
      </w:r>
      <w:r w:rsidR="00DB3FEC">
        <w:rPr>
          <w:bCs/>
        </w:rPr>
        <w:t>'Ward No. 6'</w:t>
      </w:r>
      <w:r w:rsidR="00E80840" w:rsidRPr="003061B7">
        <w:rPr>
          <w:bCs/>
        </w:rPr>
        <w:t>and how psychopathologies are portrayed in this story.</w:t>
      </w:r>
    </w:p>
    <w:p w:rsidR="003061B7" w:rsidRDefault="00C4121B" w:rsidP="003061B7">
      <w:pPr>
        <w:jc w:val="center"/>
      </w:pPr>
      <w:r w:rsidRPr="003061B7">
        <w:rPr>
          <w:b/>
        </w:rPr>
        <w:t>Description of Psychopathology</w:t>
      </w:r>
    </w:p>
    <w:p w:rsidR="007D5BA4" w:rsidRDefault="00C4121B" w:rsidP="007D5BA4">
      <w:r w:rsidRPr="007D5BA4">
        <w:t xml:space="preserve">In its most straightforward clarification, it has been depicted as "a deviation from mental typicality." </w:t>
      </w:r>
      <w:r w:rsidR="002F76AE">
        <w:t>A</w:t>
      </w:r>
      <w:r w:rsidRPr="007D5BA4">
        <w:t>s with such a significant number of regions of brain science, professionals don't, for the most part, concede to a definition, at any rate not experimentally. Psychopathology is viewed as a higher amount of a dynamic, socially built hypothesis that can be examined and treated in various ways. The twentieth century brought treatment methods that appeared to be further developed than shelters</w:t>
      </w:r>
      <w:r w:rsidR="002F76AE">
        <w:t xml:space="preserve"> </w:t>
      </w:r>
      <w:r w:rsidR="0051341C" w:rsidRPr="0051341C">
        <w:t>(Fisher, 2017)</w:t>
      </w:r>
      <w:r w:rsidR="002F76AE">
        <w:t xml:space="preserve">. In the </w:t>
      </w:r>
      <w:r w:rsidRPr="007D5BA4">
        <w:t xml:space="preserve">new </w:t>
      </w:r>
      <w:r w:rsidR="002F76AE">
        <w:t>era after one millennium</w:t>
      </w:r>
      <w:r w:rsidR="002F76AE">
        <w:rPr>
          <w:rStyle w:val="CommentReference"/>
        </w:rPr>
        <w:t>, the w</w:t>
      </w:r>
      <w:r w:rsidR="002F76AE">
        <w:t>riters</w:t>
      </w:r>
      <w:r w:rsidRPr="007D5BA4">
        <w:t xml:space="preserve"> are progressively </w:t>
      </w:r>
      <w:r w:rsidR="002F76AE">
        <w:t xml:space="preserve">fine </w:t>
      </w:r>
      <w:r w:rsidRPr="007D5BA4">
        <w:t xml:space="preserve">with good and equivocalness. </w:t>
      </w:r>
      <w:r w:rsidR="002F76AE">
        <w:t>Hence, the</w:t>
      </w:r>
      <w:r w:rsidRPr="007D5BA4">
        <w:t xml:space="preserve"> exemplary or present-day </w:t>
      </w:r>
      <w:r w:rsidR="002F76AE">
        <w:t xml:space="preserve">literary </w:t>
      </w:r>
      <w:r w:rsidRPr="007D5BA4">
        <w:lastRenderedPageBreak/>
        <w:t>writing both teaches the delineation of psychological instabilities in the books, short stories, or fiction in for the most part. The tale 'Ward no. 6' opens with a depiction of a crazy person haven, ward no — six, in a commonplace emergency clinic. The department has five desolate prisoners—including the "idiot" Jew Moiseika—and is administered by a coarse doorman named Nikita.</w:t>
      </w:r>
    </w:p>
    <w:p w:rsidR="007D5BA4" w:rsidRDefault="00C4121B" w:rsidP="007D5BA4">
      <w:r w:rsidRPr="007D5BA4">
        <w:t xml:space="preserve">The </w:t>
      </w:r>
      <w:r w:rsidR="002F76AE">
        <w:t>mental health clinic or ward</w:t>
      </w:r>
      <w:r w:rsidRPr="007D5BA4">
        <w:t xml:space="preserve"> is controlled by Dr. Andrei Yefimich Rabin, an "abnormal man" who turned into a specialist </w:t>
      </w:r>
      <w:r w:rsidR="002F76AE">
        <w:t>for the sake of his father’s brutality</w:t>
      </w:r>
      <w:r w:rsidRPr="007D5BA4">
        <w:t xml:space="preserve">. Rabin starts his vocation as a profoundly energetic doctor who cares for his patients with the best of consideration. </w:t>
      </w:r>
      <w:r w:rsidR="002F76AE">
        <w:t>As it is depicted in the novel that h</w:t>
      </w:r>
      <w:r w:rsidRPr="007D5BA4">
        <w:t xml:space="preserve">e is before long baffled by the "futility" of his errand, fails to visit the wards, and winds up unconcerned with his </w:t>
      </w:r>
      <w:r w:rsidR="00EE3997" w:rsidRPr="007D5BA4">
        <w:t>patient’s</w:t>
      </w:r>
      <w:r w:rsidR="002F76AE">
        <w:t xml:space="preserve"> well-being </w:t>
      </w:r>
      <w:r w:rsidR="00D12D4A" w:rsidRPr="00D12D4A">
        <w:t>(Bacopoulos-Viau, &amp;Fauvel, 2016)</w:t>
      </w:r>
      <w:r w:rsidRPr="007D5BA4">
        <w:t>. Rabin facilitates his still, small voice with the idea that each man is destined to pass on and infers that "enduring leads man to flawlessness." Ragin has not endured, he says, and consequently is in no situation to elucidate the hypotheses of Marcus Aurelius. Enduring, says Ivan Dmitrich, will quickly disperse any learned feelings about determinism</w:t>
      </w:r>
      <w:r w:rsidR="0051341C" w:rsidRPr="0051341C">
        <w:t>(Fisher, 2017)</w:t>
      </w:r>
      <w:r w:rsidRPr="007D5BA4">
        <w:t>.</w:t>
      </w:r>
    </w:p>
    <w:p w:rsidR="007D5BA4" w:rsidRDefault="00C4121B" w:rsidP="007D5BA4">
      <w:pPr>
        <w:ind w:firstLine="0"/>
        <w:jc w:val="center"/>
        <w:rPr>
          <w:b/>
        </w:rPr>
      </w:pPr>
      <w:r w:rsidRPr="007D5BA4">
        <w:rPr>
          <w:b/>
        </w:rPr>
        <w:t>Description of Three Scenes</w:t>
      </w:r>
    </w:p>
    <w:p w:rsidR="007D5BA4" w:rsidRDefault="00C4121B" w:rsidP="007D5BA4">
      <w:r w:rsidRPr="007D5BA4">
        <w:t xml:space="preserve">Chekhov's centripetal prologue to Ward No. 6 just intensifies in detail as the </w:t>
      </w:r>
      <w:r w:rsidR="002F76AE">
        <w:t>character</w:t>
      </w:r>
      <w:r w:rsidRPr="007D5BA4">
        <w:t xml:space="preserve"> enters the clinic, as the storyteller </w:t>
      </w:r>
      <w:r w:rsidR="002F76AE">
        <w:t xml:space="preserve">gives power to the character through the debilitated smell of the structure, the loads </w:t>
      </w:r>
      <w:r w:rsidRPr="007D5BA4">
        <w:t xml:space="preserve">of trash coating the </w:t>
      </w:r>
      <w:r w:rsidR="00EE3997" w:rsidRPr="007D5BA4">
        <w:t>structures</w:t>
      </w:r>
      <w:r w:rsidRPr="007D5BA4">
        <w:t xml:space="preserve"> inside</w:t>
      </w:r>
      <w:r w:rsidR="002F76AE">
        <w:t xml:space="preserve">. The structure's dividers are </w:t>
      </w:r>
      <w:r w:rsidRPr="007D5BA4">
        <w:t>messy,</w:t>
      </w:r>
      <w:r w:rsidR="002F76AE">
        <w:t xml:space="preserve"> its roof is dirty, the windows are deformed</w:t>
      </w:r>
      <w:r w:rsidRPr="007D5BA4">
        <w:t xml:space="preserve"> by iron bars,</w:t>
      </w:r>
      <w:r w:rsidR="002F76AE">
        <w:t xml:space="preserve"> and the dark, wooden floor is loaded with fragments.</w:t>
      </w:r>
      <w:r w:rsidRPr="007D5BA4">
        <w:t xml:space="preserve"> Finally, in the wake of strolling past this nauseating scene, Chekhov's storyteller presents the </w:t>
      </w:r>
      <w:r w:rsidR="002F76AE">
        <w:t>maniacs</w:t>
      </w:r>
      <w:r w:rsidRPr="007D5BA4">
        <w:t xml:space="preserve"> of the ward</w:t>
      </w:r>
      <w:r w:rsidR="0051341C">
        <w:t xml:space="preserve"> (Williams, </w:t>
      </w:r>
      <w:r w:rsidR="0051341C" w:rsidRPr="0051341C">
        <w:t xml:space="preserve">2016). </w:t>
      </w:r>
    </w:p>
    <w:p w:rsidR="00D12D4A" w:rsidRDefault="00C4121B" w:rsidP="007D5BA4">
      <w:r w:rsidRPr="007D5BA4">
        <w:lastRenderedPageBreak/>
        <w:t xml:space="preserve">Contrasted with the terrible setting, the five crazy people are shockingly ordinary, one of which is depicted as "high society," while the rest are "craftsman." Each ward part's dysfunctional behavior is one of a kind: the Jew Moiseika is portrayed as an innocuous dolt, Ivan Dmitritch Gromov experiences a madness of mistreatment, etc. Except for Nikita, the severe doorman, every individual from the story is depicted in really </w:t>
      </w:r>
      <w:r w:rsidR="002F76AE" w:rsidRPr="007D5BA4">
        <w:t>wretched</w:t>
      </w:r>
      <w:r w:rsidRPr="007D5BA4">
        <w:t xml:space="preserve"> </w:t>
      </w:r>
      <w:r w:rsidR="002F76AE">
        <w:t>conditions</w:t>
      </w:r>
      <w:r w:rsidRPr="007D5BA4">
        <w:t>. Chekhov's depiction of the relevant and causal accounts of degenerative emotional well-being outlines the merciful</w:t>
      </w:r>
      <w:r w:rsidR="002F76AE">
        <w:t xml:space="preserve"> view that, unjustifiably, the dull and smothering</w:t>
      </w:r>
      <w:r w:rsidRPr="007D5BA4">
        <w:t xml:space="preserve"> town was what drove individuals into the ward; that is, the Russian individuals will undoubtedly finish up</w:t>
      </w:r>
      <w:r w:rsidR="002F76AE">
        <w:t xml:space="preserve"> in the cyclical </w:t>
      </w:r>
      <w:r w:rsidR="0051341C">
        <w:t xml:space="preserve">department </w:t>
      </w:r>
      <w:r w:rsidR="0051341C" w:rsidRPr="0051341C">
        <w:t>(Chekhov, 2002)</w:t>
      </w:r>
      <w:r>
        <w:t>.</w:t>
      </w:r>
    </w:p>
    <w:p w:rsidR="004273AA" w:rsidRDefault="00C4121B" w:rsidP="007D5BA4">
      <w:r w:rsidRPr="007D5BA4">
        <w:t>Reviewing Chekhov's previous comparing of the clinic to a jail, Ivan's perception that "the never-ending knowledge of the basic individual's trains that beggary and jail are ills none can be protected from," recommends a minute where Chekhov's ethical prosecutions emerge in the story. Ivan sees how a "legal oversight" could be at the core of a portion of the nation's most exceedingly awful sufferings, and infers that "individuals who have an official, proficient connection to other men's sufferings throughout time, through propensity, develop so hard that they can't, regardless of whether they wish it, take any however a formal frame of mind to their customers"</w:t>
      </w:r>
      <w:r w:rsidR="0051341C" w:rsidRPr="0051341C">
        <w:t>(Chekhov, 2002)</w:t>
      </w:r>
      <w:r w:rsidR="0051341C">
        <w:t>.</w:t>
      </w:r>
      <w:r w:rsidRPr="007D5BA4">
        <w:t xml:space="preserve"> </w:t>
      </w:r>
    </w:p>
    <w:p w:rsidR="007D5BA4" w:rsidRDefault="00C4121B" w:rsidP="007D5BA4">
      <w:r w:rsidRPr="007D5BA4">
        <w:t xml:space="preserve">As Chekhov's depictions proceed, in any case, the "insensitivity" that Ivan portrayed </w:t>
      </w:r>
      <w:r w:rsidR="00EE3997" w:rsidRPr="00EE3997">
        <w:t>apparent</w:t>
      </w:r>
      <w:r w:rsidR="00EE3997">
        <w:t xml:space="preserve">ly </w:t>
      </w:r>
      <w:r w:rsidRPr="007D5BA4">
        <w:t xml:space="preserve">ends up. For example, Andrey loses his status as a thoughtful character through the empty conveyance of his critical acknowledgment that he is just a pinion in the unavoidable social machine: "I serve in a malignant organization and get payment from individuals whom I am misleading. I am not legit, yet at that point, I of myself am nothing, I am just piece of an </w:t>
      </w:r>
      <w:r w:rsidR="00EE3997">
        <w:t>unavoidable social abhorrence.</w:t>
      </w:r>
      <w:r w:rsidRPr="007D5BA4">
        <w:t>"</w:t>
      </w:r>
      <w:r w:rsidR="00EE3997">
        <w:t xml:space="preserve"> </w:t>
      </w:r>
      <w:r w:rsidRPr="007D5BA4">
        <w:t xml:space="preserve">Andrey's proposal that the disasters of the ward were </w:t>
      </w:r>
      <w:r w:rsidRPr="007D5BA4">
        <w:lastRenderedPageBreak/>
        <w:t>"unavoidable," that the very presence of the organization was "malicious," as their vacant wards attractively caught their future patients – these perceptions address the current foundations that Chekhov was scrutinizing in his short story. Additionally, every one of them undermines the disposition that the specialist was "a prophet who must be accepted with no analysis regardless of whether he had emptied liquid lead into their mouths." Another trenchant evaluate in Ward No. 6 is shown through Chekhov's investigation of the unemotional way of thinking, as contended by Andrey</w:t>
      </w:r>
      <w:r w:rsidR="00EE3997">
        <w:t xml:space="preserve"> </w:t>
      </w:r>
      <w:r w:rsidR="0051341C" w:rsidRPr="0051341C">
        <w:t xml:space="preserve">(Williams, 2016).  </w:t>
      </w:r>
    </w:p>
    <w:p w:rsidR="007D5BA4" w:rsidRDefault="00C4121B" w:rsidP="00D12D4A">
      <w:pPr>
        <w:rPr>
          <w:b/>
          <w:bCs/>
        </w:rPr>
      </w:pPr>
      <w:bookmarkStart w:id="0" w:name="_GoBack"/>
      <w:r w:rsidRPr="007D5BA4">
        <w:t>During a trade among Andrey and Ivan, Chekhov's situation on the subject of how to appropriately address the issue of human enduring is lit up. By this point in the story</w:t>
      </w:r>
      <w:bookmarkEnd w:id="0"/>
      <w:r w:rsidRPr="007D5BA4">
        <w:t xml:space="preserve">, the peruser has a valid justification for examining Andrey's aphoristic recommendation that "the astute man, or the reflecting, attentive man, is recognized unequivocally by his scorn for anguish; he is constantly mollified and amazed at nothing." Here, Andrey is parroting Marcus Aurelius, the incredible aloof savant. It is indeed conceivable that Chekhov was thoughtful with the Stoics' existential task, as he exhibits a profound comprehension of their goals, however, the enthusiasm with which his character, Ivan, discredits Andrey proposes a contradicting translation: </w:t>
      </w:r>
      <w:r>
        <w:rPr>
          <w:b/>
          <w:bCs/>
        </w:rPr>
        <w:t>“</w:t>
      </w:r>
      <w:r w:rsidRPr="007D5BA4">
        <w:t xml:space="preserve">To torment I react with tears and objections, to evil with </w:t>
      </w:r>
      <w:r w:rsidR="00EE3997" w:rsidRPr="007D5BA4">
        <w:t>pretenses</w:t>
      </w:r>
      <w:r w:rsidRPr="007D5BA4">
        <w:t>, to rottenness with despising. To my psyche, that is exactly what is called life.</w:t>
      </w:r>
      <w:r w:rsidR="00EE3997">
        <w:t>”</w:t>
      </w:r>
      <w:r w:rsidRPr="007D5BA4">
        <w:t xml:space="preserve"> The reason that the specialist can talk with such bland in regards to human affliction, Ivan co</w:t>
      </w:r>
      <w:r w:rsidR="00EE3997">
        <w:t xml:space="preserve">ntends, is that Andrey was </w:t>
      </w:r>
      <w:r w:rsidRPr="007D5BA4">
        <w:t>just hypothetically</w:t>
      </w:r>
      <w:r w:rsidR="00EE3997">
        <w:t xml:space="preserve"> familiar with the real world. </w:t>
      </w:r>
      <w:r w:rsidRPr="007D5BA4">
        <w:t>Similarly, the specialist is just hypothetically familiar with misery, henceforth his unemotional view. Chekhov's very own disposition towards human anguish, shrouded inside this contention, begins to come to fruition through the squabbling of the ward individuals.</w:t>
      </w:r>
    </w:p>
    <w:p w:rsidR="003061B7" w:rsidRDefault="00C4121B" w:rsidP="007D5BA4">
      <w:pPr>
        <w:pStyle w:val="Heading1"/>
      </w:pPr>
      <w:r w:rsidRPr="00C46971">
        <w:lastRenderedPageBreak/>
        <w:t>Characterization</w:t>
      </w:r>
    </w:p>
    <w:p w:rsidR="007D5BA4" w:rsidRDefault="00C4121B" w:rsidP="007D5BA4">
      <w:r>
        <w:t>The legend, or rather screw-up, of Anton Chekhov's short story "Ward No 6" is Dr. Andrey Yefimitch Ragin</w:t>
      </w:r>
      <w:r w:rsidR="00EE3997">
        <w:t xml:space="preserve"> </w:t>
      </w:r>
      <w:r w:rsidR="0051341C" w:rsidRPr="0051341C">
        <w:t xml:space="preserve">(Chekhov, </w:t>
      </w:r>
      <w:r w:rsidR="0051341C">
        <w:t>2016</w:t>
      </w:r>
      <w:r w:rsidR="0051341C" w:rsidRPr="0051341C">
        <w:t>)</w:t>
      </w:r>
      <w:r>
        <w:t xml:space="preserve">. He is placed responsible for a commonplace emergency clinic where the stench and congestion would make even the most unsanitary NHS medical clinic appear a sanctuary of </w:t>
      </w:r>
      <w:r w:rsidR="00EE3997">
        <w:t>celebrity</w:t>
      </w:r>
      <w:r>
        <w:t xml:space="preserve">. He starts work with enthusiasm and energy yet continuously progresses toward becoming worn out by the "dullness and clear futility" of the work. His life changes when he concedes Ivan Dmitritch Gromov, a keen young fellow with neurotic hallucinations, to the nearly overlooked ward 6, which is housed in a little cabin in the medical clinic yard. It comprises of one stay with five rationally confused detainees under the supervision of a corrections officer, Nikita, who beats them consistently. </w:t>
      </w:r>
    </w:p>
    <w:p w:rsidR="007D5BA4" w:rsidRDefault="00C4121B" w:rsidP="007D5BA4">
      <w:r>
        <w:t>Dr. Ragin quits setting off to the medical clinic every day except starts visiting ward 6. Here he has lively discourses with Gromov in which the safeguards an adaptation of aloofness, as indicated by which the outer world, which works up our feelings, is unimportant, and what is excellent dwells inside us: "One must make progress toward the cognizance of life, and in that is genuine satisfaction," says Ragin. An unimportant exertion of will can reject torment. Be that as it may, Gromov isn't awed. "Have you any thought of anguish?" he inquires. "Were you at any point whipped in your youth?" Ragin concedes that he wasn't</w:t>
      </w:r>
      <w:r w:rsidR="00EE3997">
        <w:t xml:space="preserve"> </w:t>
      </w:r>
      <w:r w:rsidR="0051341C" w:rsidRPr="0051341C">
        <w:t>(Chekhov, 20</w:t>
      </w:r>
      <w:r w:rsidR="0051341C">
        <w:t>16</w:t>
      </w:r>
      <w:r w:rsidR="0051341C" w:rsidRPr="0051341C">
        <w:t>)</w:t>
      </w:r>
      <w:r>
        <w:t xml:space="preserve">. </w:t>
      </w:r>
    </w:p>
    <w:p w:rsidR="007D5BA4" w:rsidRDefault="00C4121B" w:rsidP="007D5BA4">
      <w:r>
        <w:t xml:space="preserve">Ragin is allocated a partner, Dr. Khobotov, who wants Ragin's post and begins to conspire against him. A panel of neighborhood specialists is assembled, interviews Ragin, and finishes up, on virtually no proof, that he is frantic and proposes that he go on vacation. When he returns, he secures that Khobotov has taken his position. Ragin has no reserve funds and is presently practically dejected. Tricked and relinquished by the world he despised, he intrigues in his admission to ward 6. The apathetic detachment to external conditions that he once pushed now </w:t>
      </w:r>
      <w:r>
        <w:lastRenderedPageBreak/>
        <w:t>neglects to give him any relief. Gromov's amusing appeal is to take it insightfully. Shocked by his detainment, Ragin attempts to leave however is stuck somewhere around the jailer. He falls oblivious on to his bed and passes on the following day of a stroke</w:t>
      </w:r>
      <w:r w:rsidR="00D12D4A" w:rsidRPr="00D12D4A">
        <w:t>(Chekhov, 2002)</w:t>
      </w:r>
      <w:r>
        <w:t xml:space="preserve">. </w:t>
      </w:r>
    </w:p>
    <w:p w:rsidR="007D5BA4" w:rsidRDefault="00C4121B" w:rsidP="007D5BA4">
      <w:r>
        <w:t>Lenin is said to have guaranteed that it was perusing Chekhov's story that transformed him into a progressive. Assuming genuine, this is an unusual case of how a work of fiction can change the universe of realities. The committal of the disappointed, languid, however splendidly rational Ragin to a mental ward frightfully anticipates the Soviet routine with regards to diagnosing pundits of the method as "rationally sick" and detaining them in spiritual foundations.</w:t>
      </w:r>
    </w:p>
    <w:p w:rsidR="007D5BA4" w:rsidRDefault="00C4121B" w:rsidP="007D5BA4">
      <w:pPr>
        <w:ind w:firstLine="0"/>
        <w:jc w:val="center"/>
        <w:rPr>
          <w:b/>
        </w:rPr>
      </w:pPr>
      <w:r w:rsidRPr="003061B7">
        <w:rPr>
          <w:b/>
        </w:rPr>
        <w:t>Positive and Negative messages</w:t>
      </w:r>
    </w:p>
    <w:p w:rsidR="007D5BA4" w:rsidRDefault="00C4121B" w:rsidP="007D5BA4">
      <w:r w:rsidRPr="007D5BA4">
        <w:t>As one of Chekhov's more drawn out and more politicized stories, Ward No. six was distributed to general praise in 1892</w:t>
      </w:r>
      <w:r w:rsidR="00D12D4A">
        <w:t xml:space="preserve"> (</w:t>
      </w:r>
      <w:r w:rsidR="00D12D4A" w:rsidRPr="00D12D4A">
        <w:t>Bacopoulo</w:t>
      </w:r>
      <w:r w:rsidR="00D12D4A">
        <w:t>s-Viau, &amp;Fauvel, 2016)</w:t>
      </w:r>
      <w:r w:rsidRPr="007D5BA4">
        <w:t>. It investigates the contention among the real world and theory—in particular, how individuals intellectualize reality to legitimize their very own inaction. These two clashing thoughts are exemplified in the insane person Gromov and the passionless Dr. Rabin. A hardcore pragmatist, Gromov pronounces that Rabin's noninterference is just "lethargy, fakirism, and stupefaction." This is an unforgiving, however judgment. Accurately, we see that the specialist withdraws into the solace of "justification" to alleviate his very own inner voice. Dr. Rabin is the hero of Ward No. 6. Albeit at first a minding and mindful doctor, Rabin becomes detached and lethargic to his patients. He reasons that enduring fills an essential need and contends, "Why are upset individuals kicking the bucket if demise is the typical and genuine end of everybody?" The specialist along these lines legitimizes hi</w:t>
      </w:r>
      <w:r w:rsidR="00D12D4A">
        <w:t>s inaction through "defense</w:t>
      </w:r>
      <w:r w:rsidRPr="007D5BA4">
        <w:t>"</w:t>
      </w:r>
      <w:r w:rsidR="00D12D4A" w:rsidRPr="00D12D4A">
        <w:t>(Bacopoulos-Viau, &amp;Fauvel, 2016)</w:t>
      </w:r>
      <w:r w:rsidR="00D12D4A">
        <w:t xml:space="preserve">. </w:t>
      </w:r>
      <w:r w:rsidRPr="007D5BA4">
        <w:t xml:space="preserve">However, Rabin develops interested by the idea of abuse as he starts addressing the crazy person Gromov. Even </w:t>
      </w:r>
      <w:r w:rsidRPr="007D5BA4">
        <w:lastRenderedPageBreak/>
        <w:t>though he can't help contradicting Gromov's way of thinking, Rabin gives up that the canny young fellow has been imprisoned.</w:t>
      </w:r>
    </w:p>
    <w:p w:rsidR="007D5BA4" w:rsidRDefault="00C4121B" w:rsidP="007D5BA4">
      <w:r w:rsidRPr="007D5BA4">
        <w:t>Rabin realizes that the medical clinic is a "shameless foundation … biased to the soundness of the townspeople," yet he feels no empathy for its patients or detainees. As the comments to Gromov, there is "only inert possibility" in his being a specialist and in Gromov being a haven quiet. Rabin hence legitimizes his lack of interest to others' predicament by recommending that everything is liable to risk</w:t>
      </w:r>
      <w:r w:rsidR="00D12D4A">
        <w:t xml:space="preserve"> (Chekhov, 2002)</w:t>
      </w:r>
      <w:r w:rsidRPr="007D5BA4">
        <w:t>. This precept is both unconvincing and merciless, and the creator appears to hate Rabin's way of thinking. We perceive how Rabin, an admitted apathetic, is compelled to go up against torment and forlornness. At last, spurred on by Gromov, the specialist winds up denouncing the silly truth of affliction and dismissing his past way of thinking. The story's incomparable discrepancy is that this change happens inside a haven that the hero had held to be passable because some coincidence</w:t>
      </w:r>
      <w:r>
        <w:t xml:space="preserve"> accommodated it. </w:t>
      </w:r>
    </w:p>
    <w:p w:rsidR="007D5BA4" w:rsidRDefault="00C4121B" w:rsidP="007D5BA4">
      <w:r w:rsidRPr="007D5BA4">
        <w:t xml:space="preserve"> In any case, ward no. Six is more than a setting for Rabin's ethical transformation, and it is likewise a microcosm of Russian culture. The doorman Nikita screens his detainees like a jail superintendent; Moiseika speaks to the entrepreneur attitude with his interest in gathering cash; and Gromov exemplifies society's dissident component, railing against shamefulness. This distrustful crazy person denounces existing conditions: Gromov is an extreme who sets out to challenge what David Margarshack terms Rabin's "non-protection from shrewdness." To all the more likely comprehend Chekhov's thoughtful portrayal of Gromov and his judgment of Ragin, one should take note of that the creator visited the famous Sakhalin jail in 1890</w:t>
      </w:r>
      <w:r w:rsidR="0051341C" w:rsidRPr="0051341C">
        <w:t>(Chekhov, 20</w:t>
      </w:r>
      <w:r w:rsidR="0051341C">
        <w:t>16</w:t>
      </w:r>
      <w:r w:rsidR="0051341C" w:rsidRPr="0051341C">
        <w:t>)</w:t>
      </w:r>
      <w:r w:rsidRPr="007D5BA4">
        <w:t xml:space="preserve">. </w:t>
      </w:r>
    </w:p>
    <w:p w:rsidR="007D5BA4" w:rsidRDefault="00C4121B" w:rsidP="007D5BA4">
      <w:pPr>
        <w:rPr>
          <w:b/>
          <w:bCs/>
        </w:rPr>
      </w:pPr>
      <w:r w:rsidRPr="007D5BA4">
        <w:t xml:space="preserve">Chekhov was significantly influenced by his encounters at the jail, where he reviewed the detainees and saw direct the hatred of jail life. It in this manner does not shock see the creator </w:t>
      </w:r>
      <w:r w:rsidRPr="007D5BA4">
        <w:lastRenderedPageBreak/>
        <w:t xml:space="preserve">testing society's dehumanization of hoodlums and crazy people in Ward No. 6. Specifically, he addresses the maltreatment submitted by authorities whose expert is maintained by the state. Be that as it may, Chekhov does not utilize his story to compel an individual or political way of thinking onto his </w:t>
      </w:r>
      <w:r w:rsidR="00EE3997" w:rsidRPr="007D5BA4">
        <w:t>peruses</w:t>
      </w:r>
      <w:r w:rsidRPr="007D5BA4">
        <w:t>. At last, we are left to make up our very own personalities on the issue of state control and institutional evil. Ward No. six is a work that raises significant questions in regards to the connections among residents and state, and between individuals in places of intensity and those whom they cripple</w:t>
      </w:r>
      <w:r w:rsidR="0051341C">
        <w:t xml:space="preserve"> (Fisher, </w:t>
      </w:r>
      <w:r w:rsidR="0051341C" w:rsidRPr="0051341C">
        <w:t>2017)</w:t>
      </w:r>
      <w:r w:rsidRPr="007D5BA4">
        <w:t>.</w:t>
      </w:r>
    </w:p>
    <w:p w:rsidR="00E81978" w:rsidRDefault="00C4121B" w:rsidP="007D5BA4">
      <w:pPr>
        <w:pStyle w:val="Heading1"/>
      </w:pPr>
      <w:r w:rsidRPr="00C46971">
        <w:t>Conclusion</w:t>
      </w:r>
    </w:p>
    <w:p w:rsidR="00D12D4A" w:rsidRPr="00D12D4A" w:rsidRDefault="00C4121B" w:rsidP="00D12D4A">
      <w:pPr>
        <w:rPr>
          <w:bCs/>
        </w:rPr>
      </w:pPr>
      <w:r>
        <w:rPr>
          <w:bCs/>
        </w:rPr>
        <w:t>T</w:t>
      </w:r>
      <w:r w:rsidRPr="00D12D4A">
        <w:rPr>
          <w:bCs/>
        </w:rPr>
        <w:t>he story written by a Russian novelist, Anton Chekov 'Ward No.6' is a literary piece which depicts different patients in a mental asylum with psychopathologies. This paper analyze</w:t>
      </w:r>
      <w:r>
        <w:rPr>
          <w:bCs/>
        </w:rPr>
        <w:t>d</w:t>
      </w:r>
      <w:r w:rsidRPr="00D12D4A">
        <w:rPr>
          <w:bCs/>
        </w:rPr>
        <w:t xml:space="preserve"> the exploration of psychopathology in Chekov's piece of literature 'Ward No. 6' and how psychopathologies are portrayed in this story.The storyteller describes how a college instructed detainee named Ivan Gromov made h</w:t>
      </w:r>
      <w:r>
        <w:rPr>
          <w:bCs/>
        </w:rPr>
        <w:t>im</w:t>
      </w:r>
      <w:r w:rsidRPr="00D12D4A">
        <w:rPr>
          <w:bCs/>
        </w:rPr>
        <w:t xml:space="preserve"> distraught with suspicion and was admitted to the haven. Ragin. Chekhov presents the specialist in idealistic terms. Andrey is depicted as decrepit yet insightful, with an ethically ready still, small voice: "Andrey Yefimitch arrived at the resolution that [the ward] was an unethical establishment and incredibly biased to the strength of the townspeople." Thus far in the story, Chekhov has given the peruser motivation to concur with Andrey's ethical worry towards the ward's institutional viability.        </w:t>
      </w:r>
    </w:p>
    <w:p w:rsidR="00D12D4A" w:rsidRDefault="00D12D4A"/>
    <w:p w:rsidR="004D7BD6" w:rsidRDefault="00C4121B">
      <w:pPr>
        <w:rPr>
          <w:rFonts w:asciiTheme="majorHAnsi" w:eastAsiaTheme="majorEastAsia" w:hAnsiTheme="majorHAnsi" w:cstheme="majorBidi"/>
          <w:b/>
          <w:bCs/>
        </w:rPr>
      </w:pPr>
      <w:r>
        <w:br w:type="page"/>
      </w:r>
    </w:p>
    <w:p w:rsidR="00C46971" w:rsidRDefault="00C4121B">
      <w:pPr>
        <w:pStyle w:val="Heading1"/>
      </w:pPr>
      <w:r>
        <w:lastRenderedPageBreak/>
        <w:t xml:space="preserve">References </w:t>
      </w:r>
    </w:p>
    <w:p w:rsidR="00D12D4A" w:rsidRPr="00D12D4A" w:rsidRDefault="00C4121B" w:rsidP="00D12D4A">
      <w:pPr>
        <w:ind w:left="720" w:hanging="720"/>
      </w:pPr>
      <w:r w:rsidRPr="00D12D4A">
        <w:t xml:space="preserve">Bacopoulos-Viau, A., &amp;Fauvel, A., (2016). The Patient's Turn Roy Porter and Psychiatry's Tales, Thirty Years on. </w:t>
      </w:r>
      <w:r w:rsidRPr="00D12D4A">
        <w:rPr>
          <w:i/>
          <w:iCs/>
        </w:rPr>
        <w:t>Medical history</w:t>
      </w:r>
      <w:r w:rsidRPr="00D12D4A">
        <w:t>, </w:t>
      </w:r>
      <w:r w:rsidRPr="00D12D4A">
        <w:rPr>
          <w:i/>
          <w:iCs/>
        </w:rPr>
        <w:t>60</w:t>
      </w:r>
      <w:r w:rsidRPr="00D12D4A">
        <w:t>(1), 1-18.</w:t>
      </w:r>
    </w:p>
    <w:p w:rsidR="00D12D4A" w:rsidRDefault="00C4121B" w:rsidP="00D12D4A">
      <w:pPr>
        <w:ind w:left="720" w:hanging="720"/>
      </w:pPr>
      <w:r w:rsidRPr="00D12D4A">
        <w:t xml:space="preserve">Chekhov, A., (2002). Ward No. 6. </w:t>
      </w:r>
      <w:r w:rsidRPr="00D12D4A">
        <w:rPr>
          <w:i/>
          <w:iCs/>
        </w:rPr>
        <w:t>The Horse-Stealers and Other Stories</w:t>
      </w:r>
      <w:r w:rsidRPr="00D12D4A">
        <w:t>, 29-109.</w:t>
      </w:r>
    </w:p>
    <w:p w:rsidR="00D12D4A" w:rsidRDefault="00C4121B" w:rsidP="00D12D4A">
      <w:pPr>
        <w:ind w:left="720" w:hanging="720"/>
      </w:pPr>
      <w:r w:rsidRPr="00D12D4A">
        <w:t xml:space="preserve">Chekhov, A., (2016). </w:t>
      </w:r>
      <w:r w:rsidRPr="00D12D4A">
        <w:rPr>
          <w:i/>
          <w:iCs/>
        </w:rPr>
        <w:t>Great Stories by Chekhov</w:t>
      </w:r>
      <w:r w:rsidRPr="00D12D4A">
        <w:t>. Courier Dover Publications.</w:t>
      </w:r>
    </w:p>
    <w:p w:rsidR="00D12D4A" w:rsidRDefault="00C4121B" w:rsidP="00D12D4A">
      <w:pPr>
        <w:ind w:left="720" w:hanging="720"/>
      </w:pPr>
      <w:r w:rsidRPr="00D12D4A">
        <w:t xml:space="preserve">Fisher, C., (2017). Doctor-Writers: Anton Chekhov's Medical Stories. In </w:t>
      </w:r>
      <w:r w:rsidRPr="00D12D4A">
        <w:rPr>
          <w:i/>
          <w:iCs/>
        </w:rPr>
        <w:t>New Directions in Literature and Medicine Studies</w:t>
      </w:r>
      <w:r w:rsidRPr="00D12D4A">
        <w:t> (pp. 377-396). Palgrave Macmillan, London.</w:t>
      </w:r>
    </w:p>
    <w:p w:rsidR="00D12D4A" w:rsidRDefault="00C4121B" w:rsidP="00D12D4A">
      <w:pPr>
        <w:ind w:left="720" w:hanging="720"/>
      </w:pPr>
      <w:r w:rsidRPr="00D12D4A">
        <w:t xml:space="preserve">Williams, K., (2016). The Vocabulary of Depression: Using Literature to Understand a Clinical Disease. </w:t>
      </w:r>
      <w:r w:rsidRPr="00D12D4A">
        <w:rPr>
          <w:i/>
          <w:iCs/>
        </w:rPr>
        <w:t>McNair Scholars Journal</w:t>
      </w:r>
      <w:r w:rsidRPr="00D12D4A">
        <w:t>, </w:t>
      </w:r>
      <w:r w:rsidRPr="00D12D4A">
        <w:rPr>
          <w:i/>
          <w:iCs/>
        </w:rPr>
        <w:t>20</w:t>
      </w:r>
      <w:r w:rsidRPr="00D12D4A">
        <w:t>(1), 18.</w:t>
      </w:r>
    </w:p>
    <w:sectPr w:rsidR="00D12D4A" w:rsidSect="00AC0D7E">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E79A1F" w15:done="0"/>
  <w15:commentEx w15:paraId="6C108674" w15:done="0"/>
  <w15:commentEx w15:paraId="5102FF42" w15:done="0"/>
  <w15:commentEx w15:paraId="7B076F33" w15:done="0"/>
  <w15:commentEx w15:paraId="6741EAC4" w15:done="0"/>
  <w15:commentEx w15:paraId="66D84920" w15:paraIdParent="6741EAC4" w15:done="0"/>
  <w15:commentEx w15:paraId="127A4E5C" w15:done="0"/>
  <w15:commentEx w15:paraId="791CCAF4" w15:done="0"/>
  <w15:commentEx w15:paraId="60A2E0EF" w15:done="0"/>
  <w15:commentEx w15:paraId="639C190C" w15:done="0"/>
  <w15:commentEx w15:paraId="7679D499" w15:done="0"/>
  <w15:commentEx w15:paraId="3ADDD9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E79A1F" w16cid:durableId="20AB7466"/>
  <w16cid:commentId w16cid:paraId="6C108674" w16cid:durableId="20AB74CE"/>
  <w16cid:commentId w16cid:paraId="5102FF42" w16cid:durableId="20AB7618"/>
  <w16cid:commentId w16cid:paraId="7B076F33" w16cid:durableId="20AB766A"/>
  <w16cid:commentId w16cid:paraId="6741EAC4" w16cid:durableId="20AB76CE"/>
  <w16cid:commentId w16cid:paraId="66D84920" w16cid:durableId="20AB76D9"/>
  <w16cid:commentId w16cid:paraId="127A4E5C" w16cid:durableId="20AB770D"/>
  <w16cid:commentId w16cid:paraId="791CCAF4" w16cid:durableId="20AB7770"/>
  <w16cid:commentId w16cid:paraId="60A2E0EF" w16cid:durableId="20AB77D3"/>
  <w16cid:commentId w16cid:paraId="639C190C" w16cid:durableId="20AB7851"/>
  <w16cid:commentId w16cid:paraId="7679D499" w16cid:durableId="20AB78A2"/>
  <w16cid:commentId w16cid:paraId="3ADDD95C" w16cid:durableId="20AB791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9E5" w:rsidRDefault="007249E5" w:rsidP="001029D1">
      <w:pPr>
        <w:spacing w:line="240" w:lineRule="auto"/>
      </w:pPr>
      <w:r>
        <w:separator/>
      </w:r>
    </w:p>
  </w:endnote>
  <w:endnote w:type="continuationSeparator" w:id="1">
    <w:p w:rsidR="007249E5" w:rsidRDefault="007249E5" w:rsidP="001029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9E5" w:rsidRDefault="007249E5" w:rsidP="001029D1">
      <w:pPr>
        <w:spacing w:line="240" w:lineRule="auto"/>
      </w:pPr>
      <w:r>
        <w:separator/>
      </w:r>
    </w:p>
  </w:footnote>
  <w:footnote w:type="continuationSeparator" w:id="1">
    <w:p w:rsidR="007249E5" w:rsidRDefault="007249E5" w:rsidP="001029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C4121B">
    <w:pPr>
      <w:pStyle w:val="Header"/>
    </w:pPr>
    <w:r>
      <w:rPr>
        <w:rStyle w:val="Strong"/>
      </w:rPr>
      <w:t>ABCD</w:t>
    </w:r>
    <w:r>
      <w:ptab w:relativeTo="margin" w:alignment="right" w:leader="none"/>
    </w:r>
    <w:r w:rsidR="0064788B">
      <w:rPr>
        <w:rStyle w:val="Strong"/>
      </w:rPr>
      <w:fldChar w:fldCharType="begin"/>
    </w:r>
    <w:r w:rsidR="005D3A03">
      <w:rPr>
        <w:rStyle w:val="Strong"/>
      </w:rPr>
      <w:instrText xml:space="preserve"> PAGE   \* MERGEFORMAT </w:instrText>
    </w:r>
    <w:r w:rsidR="0064788B">
      <w:rPr>
        <w:rStyle w:val="Strong"/>
      </w:rPr>
      <w:fldChar w:fldCharType="separate"/>
    </w:r>
    <w:r w:rsidR="00EE3997">
      <w:rPr>
        <w:rStyle w:val="Strong"/>
        <w:noProof/>
      </w:rPr>
      <w:t>11</w:t>
    </w:r>
    <w:r w:rsidR="0064788B">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C4121B">
    <w:pPr>
      <w:pStyle w:val="Header"/>
      <w:rPr>
        <w:rStyle w:val="Strong"/>
      </w:rPr>
    </w:pPr>
    <w:r>
      <w:t xml:space="preserve">Running head: </w:t>
    </w:r>
    <w:r w:rsidR="005B3A43">
      <w:t>ABCD</w:t>
    </w:r>
    <w:r>
      <w:ptab w:relativeTo="margin" w:alignment="right" w:leader="none"/>
    </w:r>
    <w:r w:rsidR="0064788B">
      <w:rPr>
        <w:rStyle w:val="Strong"/>
      </w:rPr>
      <w:fldChar w:fldCharType="begin"/>
    </w:r>
    <w:r>
      <w:rPr>
        <w:rStyle w:val="Strong"/>
      </w:rPr>
      <w:instrText xml:space="preserve"> PAGE   \* MERGEFORMAT </w:instrText>
    </w:r>
    <w:r w:rsidR="0064788B">
      <w:rPr>
        <w:rStyle w:val="Strong"/>
      </w:rPr>
      <w:fldChar w:fldCharType="separate"/>
    </w:r>
    <w:r w:rsidR="00EE3997">
      <w:rPr>
        <w:rStyle w:val="Strong"/>
        <w:noProof/>
      </w:rPr>
      <w:t>1</w:t>
    </w:r>
    <w:r w:rsidR="0064788B">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footnotePr>
    <w:pos w:val="beneathText"/>
    <w:footnote w:id="0"/>
    <w:footnote w:id="1"/>
  </w:footnotePr>
  <w:endnotePr>
    <w:endnote w:id="0"/>
    <w:endnote w:id="1"/>
  </w:endnotePr>
  <w:compat>
    <w:useFELayout/>
  </w:compat>
  <w:rsids>
    <w:rsidRoot w:val="005C39B5"/>
    <w:rsid w:val="000A40AE"/>
    <w:rsid w:val="000D3F41"/>
    <w:rsid w:val="001029D1"/>
    <w:rsid w:val="001369C4"/>
    <w:rsid w:val="002F76AE"/>
    <w:rsid w:val="003061B7"/>
    <w:rsid w:val="00355DCA"/>
    <w:rsid w:val="004273AA"/>
    <w:rsid w:val="0043716C"/>
    <w:rsid w:val="004724D7"/>
    <w:rsid w:val="004D7BD6"/>
    <w:rsid w:val="0051341C"/>
    <w:rsid w:val="00551A02"/>
    <w:rsid w:val="005534FA"/>
    <w:rsid w:val="00572DBB"/>
    <w:rsid w:val="005B3A43"/>
    <w:rsid w:val="005C39B5"/>
    <w:rsid w:val="005D3A03"/>
    <w:rsid w:val="00602120"/>
    <w:rsid w:val="0064788B"/>
    <w:rsid w:val="0071145D"/>
    <w:rsid w:val="00722BDE"/>
    <w:rsid w:val="007249E5"/>
    <w:rsid w:val="007964C6"/>
    <w:rsid w:val="007D5BA4"/>
    <w:rsid w:val="008002C0"/>
    <w:rsid w:val="008B39E8"/>
    <w:rsid w:val="008C5323"/>
    <w:rsid w:val="008D477A"/>
    <w:rsid w:val="00973FCC"/>
    <w:rsid w:val="009A6A3B"/>
    <w:rsid w:val="00AC0D7E"/>
    <w:rsid w:val="00B823AA"/>
    <w:rsid w:val="00BA45DB"/>
    <w:rsid w:val="00BA54F0"/>
    <w:rsid w:val="00BF4184"/>
    <w:rsid w:val="00C0601E"/>
    <w:rsid w:val="00C31D30"/>
    <w:rsid w:val="00C4121B"/>
    <w:rsid w:val="00C46971"/>
    <w:rsid w:val="00CD6E39"/>
    <w:rsid w:val="00CF6E91"/>
    <w:rsid w:val="00D12D4A"/>
    <w:rsid w:val="00D85B68"/>
    <w:rsid w:val="00DB3FEC"/>
    <w:rsid w:val="00DD606A"/>
    <w:rsid w:val="00E6004D"/>
    <w:rsid w:val="00E80840"/>
    <w:rsid w:val="00E81978"/>
    <w:rsid w:val="00EE3997"/>
    <w:rsid w:val="00EE5314"/>
    <w:rsid w:val="00F310E9"/>
    <w:rsid w:val="00F379B7"/>
    <w:rsid w:val="00F525FA"/>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AC0D7E"/>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AC0D7E"/>
    <w:pPr>
      <w:spacing w:line="240" w:lineRule="auto"/>
      <w:ind w:firstLine="0"/>
    </w:pPr>
  </w:style>
  <w:style w:type="character" w:customStyle="1" w:styleId="HeaderChar">
    <w:name w:val="Header Char"/>
    <w:basedOn w:val="DefaultParagraphFont"/>
    <w:link w:val="Header"/>
    <w:uiPriority w:val="99"/>
    <w:rsid w:val="00AC0D7E"/>
    <w:rPr>
      <w:kern w:val="24"/>
    </w:rPr>
  </w:style>
  <w:style w:type="character" w:styleId="Strong">
    <w:name w:val="Strong"/>
    <w:basedOn w:val="DefaultParagraphFont"/>
    <w:uiPriority w:val="22"/>
    <w:unhideWhenUsed/>
    <w:qFormat/>
    <w:rsid w:val="00AC0D7E"/>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AC0D7E"/>
    <w:pPr>
      <w:ind w:firstLine="0"/>
    </w:pPr>
  </w:style>
  <w:style w:type="character" w:customStyle="1" w:styleId="Heading1Char">
    <w:name w:val="Heading 1 Char"/>
    <w:basedOn w:val="DefaultParagraphFont"/>
    <w:link w:val="Heading1"/>
    <w:uiPriority w:val="4"/>
    <w:rsid w:val="00AC0D7E"/>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AC0D7E"/>
    <w:rPr>
      <w:rFonts w:asciiTheme="majorHAnsi" w:eastAsiaTheme="majorEastAsia" w:hAnsiTheme="majorHAnsi" w:cstheme="majorBidi"/>
      <w:b/>
      <w:bCs/>
      <w:kern w:val="24"/>
    </w:rPr>
  </w:style>
  <w:style w:type="paragraph" w:styleId="Title">
    <w:name w:val="Title"/>
    <w:basedOn w:val="Normal"/>
    <w:link w:val="TitleChar"/>
    <w:qFormat/>
    <w:rsid w:val="00AC0D7E"/>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AC0D7E"/>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AC0D7E"/>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AC0D7E"/>
    <w:pPr>
      <w:spacing w:after="120"/>
      <w:ind w:firstLine="0"/>
    </w:pPr>
  </w:style>
  <w:style w:type="character" w:customStyle="1" w:styleId="BodyTextChar">
    <w:name w:val="Body Text Char"/>
    <w:basedOn w:val="DefaultParagraphFont"/>
    <w:link w:val="BodyText"/>
    <w:uiPriority w:val="99"/>
    <w:semiHidden/>
    <w:rsid w:val="00AC0D7E"/>
    <w:rPr>
      <w:kern w:val="24"/>
    </w:rPr>
  </w:style>
  <w:style w:type="paragraph" w:styleId="BodyText2">
    <w:name w:val="Body Text 2"/>
    <w:basedOn w:val="Normal"/>
    <w:link w:val="BodyText2Char"/>
    <w:uiPriority w:val="99"/>
    <w:semiHidden/>
    <w:unhideWhenUsed/>
    <w:rsid w:val="00AC0D7E"/>
    <w:pPr>
      <w:spacing w:after="120"/>
      <w:ind w:firstLine="0"/>
    </w:pPr>
  </w:style>
  <w:style w:type="character" w:customStyle="1" w:styleId="BodyText2Char">
    <w:name w:val="Body Text 2 Char"/>
    <w:basedOn w:val="DefaultParagraphFont"/>
    <w:link w:val="BodyText2"/>
    <w:uiPriority w:val="99"/>
    <w:semiHidden/>
    <w:rsid w:val="00AC0D7E"/>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AC0D7E"/>
    <w:pPr>
      <w:spacing w:after="0"/>
    </w:pPr>
  </w:style>
  <w:style w:type="character" w:customStyle="1" w:styleId="BodyTextFirstIndentChar">
    <w:name w:val="Body Text First Indent Char"/>
    <w:basedOn w:val="BodyTextChar"/>
    <w:link w:val="BodyTextFirstIndent"/>
    <w:uiPriority w:val="99"/>
    <w:semiHidden/>
    <w:rsid w:val="00AC0D7E"/>
    <w:rPr>
      <w:kern w:val="24"/>
    </w:rPr>
  </w:style>
  <w:style w:type="paragraph" w:styleId="BodyTextIndent">
    <w:name w:val="Body Text Indent"/>
    <w:basedOn w:val="Normal"/>
    <w:link w:val="BodyTextIndentChar"/>
    <w:uiPriority w:val="99"/>
    <w:semiHidden/>
    <w:unhideWhenUsed/>
    <w:rsid w:val="00AC0D7E"/>
    <w:pPr>
      <w:spacing w:after="120"/>
      <w:ind w:left="360" w:firstLine="0"/>
    </w:pPr>
  </w:style>
  <w:style w:type="character" w:customStyle="1" w:styleId="BodyTextIndentChar">
    <w:name w:val="Body Text Indent Char"/>
    <w:basedOn w:val="DefaultParagraphFont"/>
    <w:link w:val="BodyTextIndent"/>
    <w:uiPriority w:val="99"/>
    <w:semiHidden/>
    <w:rsid w:val="00AC0D7E"/>
    <w:rPr>
      <w:kern w:val="24"/>
    </w:rPr>
  </w:style>
  <w:style w:type="paragraph" w:styleId="BodyTextFirstIndent2">
    <w:name w:val="Body Text First Indent 2"/>
    <w:basedOn w:val="BodyTextIndent"/>
    <w:link w:val="BodyTextFirstIndent2Char"/>
    <w:uiPriority w:val="99"/>
    <w:semiHidden/>
    <w:unhideWhenUsed/>
    <w:rsid w:val="00AC0D7E"/>
    <w:pPr>
      <w:spacing w:after="0"/>
    </w:pPr>
  </w:style>
  <w:style w:type="character" w:customStyle="1" w:styleId="BodyTextFirstIndent2Char">
    <w:name w:val="Body Text First Indent 2 Char"/>
    <w:basedOn w:val="BodyTextIndentChar"/>
    <w:link w:val="BodyTextFirstIndent2"/>
    <w:uiPriority w:val="99"/>
    <w:semiHidden/>
    <w:rsid w:val="00AC0D7E"/>
    <w:rPr>
      <w:kern w:val="24"/>
    </w:rPr>
  </w:style>
  <w:style w:type="paragraph" w:styleId="BodyTextIndent2">
    <w:name w:val="Body Text Indent 2"/>
    <w:basedOn w:val="Normal"/>
    <w:link w:val="BodyTextIndent2Char"/>
    <w:uiPriority w:val="99"/>
    <w:semiHidden/>
    <w:unhideWhenUsed/>
    <w:rsid w:val="00AC0D7E"/>
    <w:pPr>
      <w:spacing w:after="120"/>
      <w:ind w:left="360" w:firstLine="0"/>
    </w:pPr>
  </w:style>
  <w:style w:type="character" w:customStyle="1" w:styleId="BodyTextIndent2Char">
    <w:name w:val="Body Text Indent 2 Char"/>
    <w:basedOn w:val="DefaultParagraphFont"/>
    <w:link w:val="BodyTextIndent2"/>
    <w:uiPriority w:val="99"/>
    <w:semiHidden/>
    <w:rsid w:val="00AC0D7E"/>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AC0D7E"/>
    <w:pPr>
      <w:spacing w:line="240" w:lineRule="auto"/>
      <w:ind w:left="4320" w:firstLine="0"/>
    </w:pPr>
  </w:style>
  <w:style w:type="character" w:customStyle="1" w:styleId="ClosingChar">
    <w:name w:val="Closing Char"/>
    <w:basedOn w:val="DefaultParagraphFont"/>
    <w:link w:val="Closing"/>
    <w:uiPriority w:val="99"/>
    <w:semiHidden/>
    <w:rsid w:val="00AC0D7E"/>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AC0D7E"/>
    <w:rPr>
      <w:b/>
      <w:bCs/>
    </w:rPr>
  </w:style>
  <w:style w:type="character" w:customStyle="1" w:styleId="CommentSubjectChar">
    <w:name w:val="Comment Subject Char"/>
    <w:basedOn w:val="CommentTextChar"/>
    <w:link w:val="CommentSubject"/>
    <w:uiPriority w:val="99"/>
    <w:semiHidden/>
    <w:rsid w:val="00AC0D7E"/>
    <w:rPr>
      <w:b/>
      <w:bCs/>
      <w:kern w:val="24"/>
      <w:sz w:val="20"/>
      <w:szCs w:val="20"/>
    </w:rPr>
  </w:style>
  <w:style w:type="paragraph" w:styleId="Date">
    <w:name w:val="Date"/>
    <w:basedOn w:val="Normal"/>
    <w:next w:val="Normal"/>
    <w:link w:val="DateChar"/>
    <w:uiPriority w:val="99"/>
    <w:semiHidden/>
    <w:unhideWhenUsed/>
    <w:rsid w:val="00AC0D7E"/>
    <w:pPr>
      <w:ind w:firstLine="0"/>
    </w:pPr>
  </w:style>
  <w:style w:type="character" w:customStyle="1" w:styleId="DateChar">
    <w:name w:val="Date Char"/>
    <w:basedOn w:val="DefaultParagraphFont"/>
    <w:link w:val="Date"/>
    <w:uiPriority w:val="99"/>
    <w:semiHidden/>
    <w:rsid w:val="00AC0D7E"/>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AC0D7E"/>
    <w:pPr>
      <w:spacing w:line="240" w:lineRule="auto"/>
      <w:ind w:firstLine="0"/>
    </w:pPr>
  </w:style>
  <w:style w:type="character" w:customStyle="1" w:styleId="E-mailSignatureChar">
    <w:name w:val="E-mail Signature Char"/>
    <w:basedOn w:val="DefaultParagraphFont"/>
    <w:link w:val="E-mailSignature"/>
    <w:uiPriority w:val="99"/>
    <w:semiHidden/>
    <w:rsid w:val="00AC0D7E"/>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AC0D7E"/>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AC0D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AC0D7E"/>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AC0D7E"/>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AC0D7E"/>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AC0D7E"/>
    <w:pPr>
      <w:spacing w:line="240" w:lineRule="auto"/>
      <w:ind w:firstLine="0"/>
    </w:pPr>
    <w:rPr>
      <w:i/>
      <w:iCs/>
    </w:rPr>
  </w:style>
  <w:style w:type="character" w:customStyle="1" w:styleId="HTMLAddressChar">
    <w:name w:val="HTML Address Char"/>
    <w:basedOn w:val="DefaultParagraphFont"/>
    <w:link w:val="HTMLAddress"/>
    <w:uiPriority w:val="99"/>
    <w:semiHidden/>
    <w:rsid w:val="00AC0D7E"/>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AC0D7E"/>
    <w:pPr>
      <w:spacing w:line="240" w:lineRule="auto"/>
      <w:ind w:left="240" w:firstLine="0"/>
    </w:pPr>
  </w:style>
  <w:style w:type="paragraph" w:styleId="Index2">
    <w:name w:val="index 2"/>
    <w:basedOn w:val="Normal"/>
    <w:next w:val="Normal"/>
    <w:autoRedefine/>
    <w:uiPriority w:val="99"/>
    <w:semiHidden/>
    <w:unhideWhenUsed/>
    <w:rsid w:val="00AC0D7E"/>
    <w:pPr>
      <w:spacing w:line="240" w:lineRule="auto"/>
      <w:ind w:left="480" w:firstLine="0"/>
    </w:pPr>
  </w:style>
  <w:style w:type="paragraph" w:styleId="Index3">
    <w:name w:val="index 3"/>
    <w:basedOn w:val="Normal"/>
    <w:next w:val="Normal"/>
    <w:autoRedefine/>
    <w:uiPriority w:val="99"/>
    <w:semiHidden/>
    <w:unhideWhenUsed/>
    <w:rsid w:val="00AC0D7E"/>
    <w:pPr>
      <w:spacing w:line="240" w:lineRule="auto"/>
      <w:ind w:left="720" w:firstLine="0"/>
    </w:pPr>
  </w:style>
  <w:style w:type="paragraph" w:styleId="Index4">
    <w:name w:val="index 4"/>
    <w:basedOn w:val="Normal"/>
    <w:next w:val="Normal"/>
    <w:autoRedefine/>
    <w:uiPriority w:val="99"/>
    <w:semiHidden/>
    <w:unhideWhenUsed/>
    <w:rsid w:val="00AC0D7E"/>
    <w:pPr>
      <w:spacing w:line="240" w:lineRule="auto"/>
      <w:ind w:left="960" w:firstLine="0"/>
    </w:pPr>
  </w:style>
  <w:style w:type="paragraph" w:styleId="Index5">
    <w:name w:val="index 5"/>
    <w:basedOn w:val="Normal"/>
    <w:next w:val="Normal"/>
    <w:autoRedefine/>
    <w:uiPriority w:val="99"/>
    <w:semiHidden/>
    <w:unhideWhenUsed/>
    <w:rsid w:val="00AC0D7E"/>
    <w:pPr>
      <w:spacing w:line="240" w:lineRule="auto"/>
      <w:ind w:left="1200" w:firstLine="0"/>
    </w:pPr>
  </w:style>
  <w:style w:type="paragraph" w:styleId="Index6">
    <w:name w:val="index 6"/>
    <w:basedOn w:val="Normal"/>
    <w:next w:val="Normal"/>
    <w:autoRedefine/>
    <w:uiPriority w:val="99"/>
    <w:semiHidden/>
    <w:unhideWhenUsed/>
    <w:rsid w:val="00AC0D7E"/>
    <w:pPr>
      <w:spacing w:line="240" w:lineRule="auto"/>
      <w:ind w:left="1440" w:firstLine="0"/>
    </w:pPr>
  </w:style>
  <w:style w:type="paragraph" w:styleId="Index7">
    <w:name w:val="index 7"/>
    <w:basedOn w:val="Normal"/>
    <w:next w:val="Normal"/>
    <w:autoRedefine/>
    <w:uiPriority w:val="99"/>
    <w:semiHidden/>
    <w:unhideWhenUsed/>
    <w:rsid w:val="00AC0D7E"/>
    <w:pPr>
      <w:spacing w:line="240" w:lineRule="auto"/>
      <w:ind w:left="1680" w:firstLine="0"/>
    </w:pPr>
  </w:style>
  <w:style w:type="paragraph" w:styleId="Index8">
    <w:name w:val="index 8"/>
    <w:basedOn w:val="Normal"/>
    <w:next w:val="Normal"/>
    <w:autoRedefine/>
    <w:uiPriority w:val="99"/>
    <w:semiHidden/>
    <w:unhideWhenUsed/>
    <w:rsid w:val="00AC0D7E"/>
    <w:pPr>
      <w:spacing w:line="240" w:lineRule="auto"/>
      <w:ind w:left="1920" w:firstLine="0"/>
    </w:pPr>
  </w:style>
  <w:style w:type="paragraph" w:styleId="Index9">
    <w:name w:val="index 9"/>
    <w:basedOn w:val="Normal"/>
    <w:next w:val="Normal"/>
    <w:autoRedefine/>
    <w:uiPriority w:val="99"/>
    <w:semiHidden/>
    <w:unhideWhenUsed/>
    <w:rsid w:val="00AC0D7E"/>
    <w:pPr>
      <w:spacing w:line="240" w:lineRule="auto"/>
      <w:ind w:left="2160" w:firstLine="0"/>
    </w:pPr>
  </w:style>
  <w:style w:type="paragraph" w:styleId="IndexHeading">
    <w:name w:val="index heading"/>
    <w:basedOn w:val="Normal"/>
    <w:next w:val="Index1"/>
    <w:uiPriority w:val="99"/>
    <w:semiHidden/>
    <w:unhideWhenUsed/>
    <w:rsid w:val="00AC0D7E"/>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AC0D7E"/>
    <w:pPr>
      <w:ind w:left="360" w:firstLine="0"/>
      <w:contextualSpacing/>
    </w:pPr>
  </w:style>
  <w:style w:type="paragraph" w:styleId="List2">
    <w:name w:val="List 2"/>
    <w:basedOn w:val="Normal"/>
    <w:uiPriority w:val="99"/>
    <w:semiHidden/>
    <w:unhideWhenUsed/>
    <w:rsid w:val="00AC0D7E"/>
    <w:pPr>
      <w:ind w:left="720" w:firstLine="0"/>
      <w:contextualSpacing/>
    </w:pPr>
  </w:style>
  <w:style w:type="paragraph" w:styleId="List3">
    <w:name w:val="List 3"/>
    <w:basedOn w:val="Normal"/>
    <w:uiPriority w:val="99"/>
    <w:semiHidden/>
    <w:unhideWhenUsed/>
    <w:rsid w:val="00AC0D7E"/>
    <w:pPr>
      <w:ind w:left="1080" w:firstLine="0"/>
      <w:contextualSpacing/>
    </w:pPr>
  </w:style>
  <w:style w:type="paragraph" w:styleId="List4">
    <w:name w:val="List 4"/>
    <w:basedOn w:val="Normal"/>
    <w:uiPriority w:val="99"/>
    <w:semiHidden/>
    <w:unhideWhenUsed/>
    <w:rsid w:val="00AC0D7E"/>
    <w:pPr>
      <w:ind w:left="1440" w:firstLine="0"/>
      <w:contextualSpacing/>
    </w:pPr>
  </w:style>
  <w:style w:type="paragraph" w:styleId="List5">
    <w:name w:val="List 5"/>
    <w:basedOn w:val="Normal"/>
    <w:uiPriority w:val="99"/>
    <w:semiHidden/>
    <w:unhideWhenUsed/>
    <w:rsid w:val="00AC0D7E"/>
    <w:pPr>
      <w:ind w:left="1800" w:firstLine="0"/>
      <w:contextualSpacing/>
    </w:pPr>
  </w:style>
  <w:style w:type="paragraph" w:styleId="ListBullet">
    <w:name w:val="List Bullet"/>
    <w:basedOn w:val="Normal"/>
    <w:uiPriority w:val="9"/>
    <w:unhideWhenUsed/>
    <w:qFormat/>
    <w:rsid w:val="00AC0D7E"/>
    <w:pPr>
      <w:numPr>
        <w:numId w:val="1"/>
      </w:numPr>
      <w:contextualSpacing/>
    </w:pPr>
  </w:style>
  <w:style w:type="paragraph" w:styleId="ListBullet2">
    <w:name w:val="List Bullet 2"/>
    <w:basedOn w:val="Normal"/>
    <w:uiPriority w:val="99"/>
    <w:semiHidden/>
    <w:unhideWhenUsed/>
    <w:rsid w:val="00AC0D7E"/>
    <w:pPr>
      <w:numPr>
        <w:numId w:val="2"/>
      </w:numPr>
      <w:ind w:firstLine="0"/>
      <w:contextualSpacing/>
    </w:pPr>
  </w:style>
  <w:style w:type="paragraph" w:styleId="ListBullet3">
    <w:name w:val="List Bullet 3"/>
    <w:basedOn w:val="Normal"/>
    <w:uiPriority w:val="99"/>
    <w:semiHidden/>
    <w:unhideWhenUsed/>
    <w:rsid w:val="00AC0D7E"/>
    <w:pPr>
      <w:numPr>
        <w:numId w:val="3"/>
      </w:numPr>
      <w:ind w:firstLine="0"/>
      <w:contextualSpacing/>
    </w:pPr>
  </w:style>
  <w:style w:type="paragraph" w:styleId="ListBullet4">
    <w:name w:val="List Bullet 4"/>
    <w:basedOn w:val="Normal"/>
    <w:uiPriority w:val="99"/>
    <w:semiHidden/>
    <w:unhideWhenUsed/>
    <w:rsid w:val="00AC0D7E"/>
    <w:pPr>
      <w:numPr>
        <w:numId w:val="4"/>
      </w:numPr>
      <w:ind w:firstLine="0"/>
      <w:contextualSpacing/>
    </w:pPr>
  </w:style>
  <w:style w:type="paragraph" w:styleId="ListBullet5">
    <w:name w:val="List Bullet 5"/>
    <w:basedOn w:val="Normal"/>
    <w:uiPriority w:val="99"/>
    <w:semiHidden/>
    <w:unhideWhenUsed/>
    <w:rsid w:val="00AC0D7E"/>
    <w:pPr>
      <w:numPr>
        <w:numId w:val="5"/>
      </w:numPr>
      <w:ind w:firstLine="0"/>
      <w:contextualSpacing/>
    </w:pPr>
  </w:style>
  <w:style w:type="paragraph" w:styleId="ListContinue">
    <w:name w:val="List Continue"/>
    <w:basedOn w:val="Normal"/>
    <w:uiPriority w:val="99"/>
    <w:semiHidden/>
    <w:unhideWhenUsed/>
    <w:rsid w:val="00AC0D7E"/>
    <w:pPr>
      <w:spacing w:after="120"/>
      <w:ind w:left="360" w:firstLine="0"/>
      <w:contextualSpacing/>
    </w:pPr>
  </w:style>
  <w:style w:type="paragraph" w:styleId="ListContinue2">
    <w:name w:val="List Continue 2"/>
    <w:basedOn w:val="Normal"/>
    <w:uiPriority w:val="99"/>
    <w:semiHidden/>
    <w:unhideWhenUsed/>
    <w:rsid w:val="00AC0D7E"/>
    <w:pPr>
      <w:spacing w:after="120"/>
      <w:ind w:left="720" w:firstLine="0"/>
      <w:contextualSpacing/>
    </w:pPr>
  </w:style>
  <w:style w:type="paragraph" w:styleId="ListContinue3">
    <w:name w:val="List Continue 3"/>
    <w:basedOn w:val="Normal"/>
    <w:uiPriority w:val="99"/>
    <w:semiHidden/>
    <w:unhideWhenUsed/>
    <w:rsid w:val="00AC0D7E"/>
    <w:pPr>
      <w:spacing w:after="120"/>
      <w:ind w:left="1080" w:firstLine="0"/>
      <w:contextualSpacing/>
    </w:pPr>
  </w:style>
  <w:style w:type="paragraph" w:styleId="ListContinue4">
    <w:name w:val="List Continue 4"/>
    <w:basedOn w:val="Normal"/>
    <w:uiPriority w:val="99"/>
    <w:semiHidden/>
    <w:unhideWhenUsed/>
    <w:rsid w:val="00AC0D7E"/>
    <w:pPr>
      <w:spacing w:after="120"/>
      <w:ind w:left="1440" w:firstLine="0"/>
      <w:contextualSpacing/>
    </w:pPr>
  </w:style>
  <w:style w:type="paragraph" w:styleId="ListContinue5">
    <w:name w:val="List Continue 5"/>
    <w:basedOn w:val="Normal"/>
    <w:uiPriority w:val="99"/>
    <w:semiHidden/>
    <w:unhideWhenUsed/>
    <w:rsid w:val="00AC0D7E"/>
    <w:pPr>
      <w:spacing w:after="120"/>
      <w:ind w:left="1800" w:firstLine="0"/>
      <w:contextualSpacing/>
    </w:pPr>
  </w:style>
  <w:style w:type="paragraph" w:styleId="ListNumber">
    <w:name w:val="List Number"/>
    <w:basedOn w:val="Normal"/>
    <w:uiPriority w:val="9"/>
    <w:unhideWhenUsed/>
    <w:qFormat/>
    <w:rsid w:val="00AC0D7E"/>
    <w:pPr>
      <w:numPr>
        <w:numId w:val="6"/>
      </w:numPr>
      <w:contextualSpacing/>
    </w:pPr>
  </w:style>
  <w:style w:type="paragraph" w:styleId="ListNumber2">
    <w:name w:val="List Number 2"/>
    <w:basedOn w:val="Normal"/>
    <w:uiPriority w:val="99"/>
    <w:semiHidden/>
    <w:unhideWhenUsed/>
    <w:rsid w:val="00AC0D7E"/>
    <w:pPr>
      <w:numPr>
        <w:numId w:val="7"/>
      </w:numPr>
      <w:ind w:firstLine="0"/>
      <w:contextualSpacing/>
    </w:pPr>
  </w:style>
  <w:style w:type="paragraph" w:styleId="ListNumber3">
    <w:name w:val="List Number 3"/>
    <w:basedOn w:val="Normal"/>
    <w:uiPriority w:val="99"/>
    <w:semiHidden/>
    <w:unhideWhenUsed/>
    <w:rsid w:val="00AC0D7E"/>
    <w:pPr>
      <w:numPr>
        <w:numId w:val="8"/>
      </w:numPr>
      <w:ind w:firstLine="0"/>
      <w:contextualSpacing/>
    </w:pPr>
  </w:style>
  <w:style w:type="paragraph" w:styleId="ListNumber4">
    <w:name w:val="List Number 4"/>
    <w:basedOn w:val="Normal"/>
    <w:uiPriority w:val="99"/>
    <w:semiHidden/>
    <w:unhideWhenUsed/>
    <w:rsid w:val="00AC0D7E"/>
    <w:pPr>
      <w:numPr>
        <w:numId w:val="9"/>
      </w:numPr>
      <w:ind w:firstLine="0"/>
      <w:contextualSpacing/>
    </w:pPr>
  </w:style>
  <w:style w:type="paragraph" w:styleId="ListNumber5">
    <w:name w:val="List Number 5"/>
    <w:basedOn w:val="Normal"/>
    <w:uiPriority w:val="99"/>
    <w:semiHidden/>
    <w:unhideWhenUsed/>
    <w:rsid w:val="00AC0D7E"/>
    <w:pPr>
      <w:numPr>
        <w:numId w:val="10"/>
      </w:numPr>
      <w:ind w:firstLine="0"/>
      <w:contextualSpacing/>
    </w:pPr>
  </w:style>
  <w:style w:type="paragraph" w:styleId="ListParagraph">
    <w:name w:val="List Paragraph"/>
    <w:basedOn w:val="Normal"/>
    <w:uiPriority w:val="34"/>
    <w:semiHidden/>
    <w:unhideWhenUsed/>
    <w:qFormat/>
    <w:rsid w:val="00AC0D7E"/>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AC0D7E"/>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C0D7E"/>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AC0D7E"/>
    <w:pPr>
      <w:ind w:firstLine="0"/>
    </w:pPr>
    <w:rPr>
      <w:rFonts w:ascii="Times New Roman" w:hAnsi="Times New Roman" w:cs="Times New Roman"/>
    </w:rPr>
  </w:style>
  <w:style w:type="paragraph" w:styleId="NormalIndent">
    <w:name w:val="Normal Indent"/>
    <w:basedOn w:val="Normal"/>
    <w:uiPriority w:val="99"/>
    <w:semiHidden/>
    <w:unhideWhenUsed/>
    <w:rsid w:val="00AC0D7E"/>
    <w:pPr>
      <w:ind w:left="720" w:firstLine="0"/>
    </w:pPr>
  </w:style>
  <w:style w:type="paragraph" w:styleId="NoteHeading">
    <w:name w:val="Note Heading"/>
    <w:basedOn w:val="Normal"/>
    <w:next w:val="Normal"/>
    <w:link w:val="NoteHeadingChar"/>
    <w:uiPriority w:val="99"/>
    <w:semiHidden/>
    <w:unhideWhenUsed/>
    <w:rsid w:val="00AC0D7E"/>
    <w:pPr>
      <w:spacing w:line="240" w:lineRule="auto"/>
      <w:ind w:firstLine="0"/>
    </w:pPr>
  </w:style>
  <w:style w:type="character" w:customStyle="1" w:styleId="NoteHeadingChar">
    <w:name w:val="Note Heading Char"/>
    <w:basedOn w:val="DefaultParagraphFont"/>
    <w:link w:val="NoteHeading"/>
    <w:uiPriority w:val="99"/>
    <w:semiHidden/>
    <w:rsid w:val="00AC0D7E"/>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AC0D7E"/>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AC0D7E"/>
    <w:rPr>
      <w:i/>
      <w:iCs/>
      <w:color w:val="404040" w:themeColor="text1" w:themeTint="BF"/>
      <w:kern w:val="24"/>
    </w:rPr>
  </w:style>
  <w:style w:type="paragraph" w:styleId="Salutation">
    <w:name w:val="Salutation"/>
    <w:basedOn w:val="Normal"/>
    <w:next w:val="Normal"/>
    <w:link w:val="SalutationChar"/>
    <w:uiPriority w:val="99"/>
    <w:semiHidden/>
    <w:unhideWhenUsed/>
    <w:rsid w:val="00AC0D7E"/>
    <w:pPr>
      <w:ind w:firstLine="0"/>
    </w:pPr>
  </w:style>
  <w:style w:type="character" w:customStyle="1" w:styleId="SalutationChar">
    <w:name w:val="Salutation Char"/>
    <w:basedOn w:val="DefaultParagraphFont"/>
    <w:link w:val="Salutation"/>
    <w:uiPriority w:val="99"/>
    <w:semiHidden/>
    <w:rsid w:val="00AC0D7E"/>
    <w:rPr>
      <w:kern w:val="24"/>
    </w:rPr>
  </w:style>
  <w:style w:type="paragraph" w:styleId="Signature">
    <w:name w:val="Signature"/>
    <w:basedOn w:val="Normal"/>
    <w:link w:val="SignatureChar"/>
    <w:uiPriority w:val="99"/>
    <w:semiHidden/>
    <w:unhideWhenUsed/>
    <w:rsid w:val="00AC0D7E"/>
    <w:pPr>
      <w:spacing w:line="240" w:lineRule="auto"/>
      <w:ind w:left="4320" w:firstLine="0"/>
    </w:pPr>
  </w:style>
  <w:style w:type="character" w:customStyle="1" w:styleId="SignatureChar">
    <w:name w:val="Signature Char"/>
    <w:basedOn w:val="DefaultParagraphFont"/>
    <w:link w:val="Signature"/>
    <w:uiPriority w:val="99"/>
    <w:semiHidden/>
    <w:rsid w:val="00AC0D7E"/>
    <w:rPr>
      <w:kern w:val="24"/>
    </w:rPr>
  </w:style>
  <w:style w:type="paragraph" w:styleId="TableofAuthorities">
    <w:name w:val="table of authorities"/>
    <w:basedOn w:val="Normal"/>
    <w:next w:val="Normal"/>
    <w:uiPriority w:val="99"/>
    <w:semiHidden/>
    <w:unhideWhenUsed/>
    <w:rsid w:val="00AC0D7E"/>
    <w:pPr>
      <w:ind w:left="240" w:firstLine="0"/>
    </w:pPr>
  </w:style>
  <w:style w:type="paragraph" w:styleId="TableofFigures">
    <w:name w:val="table of figures"/>
    <w:basedOn w:val="Normal"/>
    <w:next w:val="Normal"/>
    <w:uiPriority w:val="99"/>
    <w:semiHidden/>
    <w:unhideWhenUsed/>
    <w:rsid w:val="00AC0D7E"/>
    <w:pPr>
      <w:ind w:firstLine="0"/>
    </w:pPr>
  </w:style>
  <w:style w:type="paragraph" w:styleId="TOAHeading">
    <w:name w:val="toa heading"/>
    <w:basedOn w:val="Normal"/>
    <w:next w:val="Normal"/>
    <w:uiPriority w:val="99"/>
    <w:semiHidden/>
    <w:unhideWhenUsed/>
    <w:rsid w:val="00AC0D7E"/>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AC0D7E"/>
    <w:pPr>
      <w:spacing w:after="100"/>
      <w:ind w:left="720" w:firstLine="0"/>
    </w:pPr>
  </w:style>
  <w:style w:type="paragraph" w:styleId="TOC5">
    <w:name w:val="toc 5"/>
    <w:basedOn w:val="Normal"/>
    <w:next w:val="Normal"/>
    <w:autoRedefine/>
    <w:uiPriority w:val="39"/>
    <w:semiHidden/>
    <w:unhideWhenUsed/>
    <w:rsid w:val="00AC0D7E"/>
    <w:pPr>
      <w:spacing w:after="100"/>
      <w:ind w:left="960" w:firstLine="0"/>
    </w:pPr>
  </w:style>
  <w:style w:type="paragraph" w:styleId="TOC6">
    <w:name w:val="toc 6"/>
    <w:basedOn w:val="Normal"/>
    <w:next w:val="Normal"/>
    <w:autoRedefine/>
    <w:uiPriority w:val="39"/>
    <w:semiHidden/>
    <w:unhideWhenUsed/>
    <w:rsid w:val="00AC0D7E"/>
    <w:pPr>
      <w:spacing w:after="100"/>
      <w:ind w:left="1200" w:firstLine="0"/>
    </w:pPr>
  </w:style>
  <w:style w:type="paragraph" w:styleId="TOC7">
    <w:name w:val="toc 7"/>
    <w:basedOn w:val="Normal"/>
    <w:next w:val="Normal"/>
    <w:autoRedefine/>
    <w:uiPriority w:val="39"/>
    <w:semiHidden/>
    <w:unhideWhenUsed/>
    <w:rsid w:val="00AC0D7E"/>
    <w:pPr>
      <w:spacing w:after="100"/>
      <w:ind w:left="1440" w:firstLine="0"/>
    </w:pPr>
  </w:style>
  <w:style w:type="paragraph" w:styleId="TOC8">
    <w:name w:val="toc 8"/>
    <w:basedOn w:val="Normal"/>
    <w:next w:val="Normal"/>
    <w:autoRedefine/>
    <w:uiPriority w:val="39"/>
    <w:semiHidden/>
    <w:unhideWhenUsed/>
    <w:rsid w:val="00AC0D7E"/>
    <w:pPr>
      <w:spacing w:after="100"/>
      <w:ind w:left="1680" w:firstLine="0"/>
    </w:pPr>
  </w:style>
  <w:style w:type="paragraph" w:styleId="TOC9">
    <w:name w:val="toc 9"/>
    <w:basedOn w:val="Normal"/>
    <w:next w:val="Normal"/>
    <w:autoRedefine/>
    <w:uiPriority w:val="39"/>
    <w:semiHidden/>
    <w:unhideWhenUsed/>
    <w:rsid w:val="00AC0D7E"/>
    <w:pPr>
      <w:spacing w:after="100"/>
      <w:ind w:left="1920" w:firstLine="0"/>
    </w:pPr>
  </w:style>
  <w:style w:type="character" w:styleId="EndnoteReference">
    <w:name w:val="endnote reference"/>
    <w:basedOn w:val="DefaultParagraphFont"/>
    <w:uiPriority w:val="99"/>
    <w:semiHidden/>
    <w:unhideWhenUsed/>
    <w:rsid w:val="00AC0D7E"/>
    <w:rPr>
      <w:vertAlign w:val="superscript"/>
    </w:rPr>
  </w:style>
  <w:style w:type="character" w:styleId="FootnoteReference">
    <w:name w:val="footnote reference"/>
    <w:basedOn w:val="DefaultParagraphFont"/>
    <w:uiPriority w:val="5"/>
    <w:unhideWhenUsed/>
    <w:qFormat/>
    <w:rsid w:val="00AC0D7E"/>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AC0D7E"/>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763E1F">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763E1F">
          <w:pPr>
            <w:pStyle w:val="C57E91D267CF44D39A55D89B147AE76D"/>
          </w:pPr>
          <w:r>
            <w:t>[Institutional Affiliation(s)]</w:t>
          </w:r>
        </w:p>
      </w:docPartBody>
    </w:docPart>
    <w:docPart>
      <w:docPartPr>
        <w:name w:val="84E90C42044942C893B4C97EFC738825"/>
        <w:category>
          <w:name w:val="General"/>
          <w:gallery w:val="placeholder"/>
        </w:category>
        <w:types>
          <w:type w:val="bbPlcHdr"/>
        </w:types>
        <w:behaviors>
          <w:behavior w:val="content"/>
        </w:behaviors>
        <w:guid w:val="{1AED4243-C27F-432D-84B6-A7CE00D60756}"/>
      </w:docPartPr>
      <w:docPartBody>
        <w:p w:rsidR="00722BDE" w:rsidRDefault="00763E1F">
          <w:pPr>
            <w:pStyle w:val="84E90C42044942C893B4C97EFC738825"/>
          </w:pPr>
          <w:r>
            <w:t>Abstract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21589"/>
    <w:rsid w:val="000F736C"/>
    <w:rsid w:val="00164E70"/>
    <w:rsid w:val="002645B7"/>
    <w:rsid w:val="00321589"/>
    <w:rsid w:val="0060522C"/>
    <w:rsid w:val="00722BDE"/>
    <w:rsid w:val="00763E1F"/>
    <w:rsid w:val="00A91B7B"/>
    <w:rsid w:val="00F77C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rsid w:val="002645B7"/>
  </w:style>
  <w:style w:type="paragraph" w:customStyle="1" w:styleId="6B7BC14876AE445C96B841FF3D9165E6">
    <w:name w:val="6B7BC14876AE445C96B841FF3D9165E6"/>
    <w:rsid w:val="002645B7"/>
  </w:style>
  <w:style w:type="paragraph" w:customStyle="1" w:styleId="C57E91D267CF44D39A55D89B147AE76D">
    <w:name w:val="C57E91D267CF44D39A55D89B147AE76D"/>
    <w:rsid w:val="002645B7"/>
  </w:style>
  <w:style w:type="paragraph" w:customStyle="1" w:styleId="ADFEBB1CABB9456CA7D917C9ED2AAF05">
    <w:name w:val="ADFEBB1CABB9456CA7D917C9ED2AAF05"/>
    <w:rsid w:val="002645B7"/>
  </w:style>
  <w:style w:type="paragraph" w:customStyle="1" w:styleId="35422C7E779041408D22AB6E95957422">
    <w:name w:val="35422C7E779041408D22AB6E95957422"/>
    <w:rsid w:val="002645B7"/>
  </w:style>
  <w:style w:type="paragraph" w:customStyle="1" w:styleId="84E90C42044942C893B4C97EFC738825">
    <w:name w:val="84E90C42044942C893B4C97EFC738825"/>
    <w:rsid w:val="002645B7"/>
  </w:style>
  <w:style w:type="character" w:styleId="Emphasis">
    <w:name w:val="Emphasis"/>
    <w:basedOn w:val="DefaultParagraphFont"/>
    <w:uiPriority w:val="4"/>
    <w:unhideWhenUsed/>
    <w:qFormat/>
    <w:rsid w:val="002645B7"/>
    <w:rPr>
      <w:i/>
      <w:iCs/>
    </w:rPr>
  </w:style>
  <w:style w:type="paragraph" w:customStyle="1" w:styleId="70234116CB6A473B8306E8E86187F926">
    <w:name w:val="70234116CB6A473B8306E8E86187F926"/>
    <w:rsid w:val="002645B7"/>
  </w:style>
  <w:style w:type="paragraph" w:customStyle="1" w:styleId="A1DD266831F845FB97834394DB864D06">
    <w:name w:val="A1DD266831F845FB97834394DB864D06"/>
    <w:rsid w:val="002645B7"/>
  </w:style>
  <w:style w:type="paragraph" w:customStyle="1" w:styleId="440DF200427D4AEB90BEAC11727ADB57">
    <w:name w:val="440DF200427D4AEB90BEAC11727ADB57"/>
    <w:rsid w:val="002645B7"/>
  </w:style>
  <w:style w:type="paragraph" w:customStyle="1" w:styleId="0232E298B92F48B28FA2E26F0E05D4CE">
    <w:name w:val="0232E298B92F48B28FA2E26F0E05D4CE"/>
    <w:rsid w:val="002645B7"/>
  </w:style>
  <w:style w:type="paragraph" w:customStyle="1" w:styleId="0B1275E07EBE49E8885FA06B2C3449FA">
    <w:name w:val="0B1275E07EBE49E8885FA06B2C3449FA"/>
    <w:rsid w:val="002645B7"/>
  </w:style>
  <w:style w:type="paragraph" w:customStyle="1" w:styleId="93DCD08191594EE4802784ED614594AF">
    <w:name w:val="93DCD08191594EE4802784ED614594AF"/>
    <w:rsid w:val="002645B7"/>
  </w:style>
  <w:style w:type="paragraph" w:customStyle="1" w:styleId="1425B5D4BBDC428EAE859EEA41457B21">
    <w:name w:val="1425B5D4BBDC428EAE859EEA41457B21"/>
    <w:rsid w:val="002645B7"/>
  </w:style>
  <w:style w:type="paragraph" w:customStyle="1" w:styleId="A7DA54DFD7454C09B4A71D30202FCD77">
    <w:name w:val="A7DA54DFD7454C09B4A71D30202FCD77"/>
    <w:rsid w:val="002645B7"/>
  </w:style>
  <w:style w:type="paragraph" w:customStyle="1" w:styleId="6F6D0DBC2B20474E804203C21B90D4E6">
    <w:name w:val="6F6D0DBC2B20474E804203C21B90D4E6"/>
    <w:rsid w:val="002645B7"/>
  </w:style>
  <w:style w:type="paragraph" w:customStyle="1" w:styleId="D373EB57268B4D8DB1FC7D2FB00B6638">
    <w:name w:val="D373EB57268B4D8DB1FC7D2FB00B6638"/>
    <w:rsid w:val="002645B7"/>
  </w:style>
  <w:style w:type="paragraph" w:customStyle="1" w:styleId="482C0F37C3D64F59913A4B7A67CC16E2">
    <w:name w:val="482C0F37C3D64F59913A4B7A67CC16E2"/>
    <w:rsid w:val="002645B7"/>
  </w:style>
  <w:style w:type="paragraph" w:customStyle="1" w:styleId="0C32E292C2354071A16FF4BD5B3B8991">
    <w:name w:val="0C32E292C2354071A16FF4BD5B3B8991"/>
    <w:rsid w:val="002645B7"/>
  </w:style>
  <w:style w:type="paragraph" w:customStyle="1" w:styleId="A2A8F633A8964F8EBC24120303BCD353">
    <w:name w:val="A2A8F633A8964F8EBC24120303BCD353"/>
    <w:rsid w:val="002645B7"/>
  </w:style>
  <w:style w:type="paragraph" w:customStyle="1" w:styleId="D524EF8FB63847A8BC6A9E9BA7A6B9D5">
    <w:name w:val="D524EF8FB63847A8BC6A9E9BA7A6B9D5"/>
    <w:rsid w:val="002645B7"/>
  </w:style>
  <w:style w:type="paragraph" w:customStyle="1" w:styleId="BC36D7A8927743FE9B62FAA143B664BF">
    <w:name w:val="BC36D7A8927743FE9B62FAA143B664BF"/>
    <w:rsid w:val="002645B7"/>
  </w:style>
  <w:style w:type="paragraph" w:customStyle="1" w:styleId="B0509BD80CE34CADA46098DC0C409AC0">
    <w:name w:val="B0509BD80CE34CADA46098DC0C409AC0"/>
    <w:rsid w:val="002645B7"/>
  </w:style>
  <w:style w:type="paragraph" w:customStyle="1" w:styleId="6DD5A091987E4AF7B69697EFED1B9A70">
    <w:name w:val="6DD5A091987E4AF7B69697EFED1B9A70"/>
    <w:rsid w:val="002645B7"/>
  </w:style>
  <w:style w:type="paragraph" w:customStyle="1" w:styleId="0B2ED343D23A43428BF7D8E9E6674366">
    <w:name w:val="0B2ED343D23A43428BF7D8E9E6674366"/>
    <w:rsid w:val="002645B7"/>
  </w:style>
  <w:style w:type="paragraph" w:customStyle="1" w:styleId="C4299E81BAA444EDA4FA1135074B2546">
    <w:name w:val="C4299E81BAA444EDA4FA1135074B2546"/>
    <w:rsid w:val="002645B7"/>
  </w:style>
  <w:style w:type="paragraph" w:customStyle="1" w:styleId="D0AD2DF3F31649D0A2E2122EC8867268">
    <w:name w:val="D0AD2DF3F31649D0A2E2122EC8867268"/>
    <w:rsid w:val="002645B7"/>
  </w:style>
  <w:style w:type="paragraph" w:customStyle="1" w:styleId="A606E3CA9B3941C0AFA6F738C458283F">
    <w:name w:val="A606E3CA9B3941C0AFA6F738C458283F"/>
    <w:rsid w:val="002645B7"/>
  </w:style>
  <w:style w:type="paragraph" w:customStyle="1" w:styleId="ADCE254ADD914013A8CEC1901201C2CB">
    <w:name w:val="ADCE254ADD914013A8CEC1901201C2CB"/>
    <w:rsid w:val="002645B7"/>
  </w:style>
  <w:style w:type="paragraph" w:customStyle="1" w:styleId="8FD46EED511E4366874509DBFB92E94C">
    <w:name w:val="8FD46EED511E4366874509DBFB92E94C"/>
    <w:rsid w:val="002645B7"/>
  </w:style>
  <w:style w:type="paragraph" w:customStyle="1" w:styleId="D59B93B9B1234108A43F9E8C937E66FE">
    <w:name w:val="D59B93B9B1234108A43F9E8C937E66FE"/>
    <w:rsid w:val="002645B7"/>
  </w:style>
  <w:style w:type="paragraph" w:customStyle="1" w:styleId="F6340C07457243A48A93C2EF1B4BFBEF">
    <w:name w:val="F6340C07457243A48A93C2EF1B4BFBEF"/>
    <w:rsid w:val="002645B7"/>
  </w:style>
  <w:style w:type="paragraph" w:customStyle="1" w:styleId="65F0195EC34E4C69835AB0D0E2C4E8EA">
    <w:name w:val="65F0195EC34E4C69835AB0D0E2C4E8EA"/>
    <w:rsid w:val="002645B7"/>
  </w:style>
  <w:style w:type="paragraph" w:customStyle="1" w:styleId="60A3A8379BB7450E9A4AFA2DA92C35AB">
    <w:name w:val="60A3A8379BB7450E9A4AFA2DA92C35AB"/>
    <w:rsid w:val="002645B7"/>
  </w:style>
  <w:style w:type="paragraph" w:customStyle="1" w:styleId="74D8BAEB389143B78DFC5665E8739602">
    <w:name w:val="74D8BAEB389143B78DFC5665E8739602"/>
    <w:rsid w:val="002645B7"/>
  </w:style>
  <w:style w:type="paragraph" w:customStyle="1" w:styleId="BFCD465AA2E14D55B8D41EA0363F2A89">
    <w:name w:val="BFCD465AA2E14D55B8D41EA0363F2A89"/>
    <w:rsid w:val="002645B7"/>
  </w:style>
  <w:style w:type="paragraph" w:customStyle="1" w:styleId="2E57B0C08A754495BF4149E9F0849F82">
    <w:name w:val="2E57B0C08A754495BF4149E9F0849F82"/>
    <w:rsid w:val="002645B7"/>
  </w:style>
  <w:style w:type="paragraph" w:customStyle="1" w:styleId="7B934B7ABFE84696B85FAF88D2A2DBC3">
    <w:name w:val="7B934B7ABFE84696B85FAF88D2A2DBC3"/>
    <w:rsid w:val="002645B7"/>
  </w:style>
  <w:style w:type="paragraph" w:customStyle="1" w:styleId="0D6D785E150643A199877C93CDF8D04A">
    <w:name w:val="0D6D785E150643A199877C93CDF8D04A"/>
    <w:rsid w:val="002645B7"/>
  </w:style>
  <w:style w:type="paragraph" w:customStyle="1" w:styleId="E0A70FA5090A4205B12D84CD01DD0F99">
    <w:name w:val="E0A70FA5090A4205B12D84CD01DD0F99"/>
    <w:rsid w:val="002645B7"/>
  </w:style>
  <w:style w:type="paragraph" w:customStyle="1" w:styleId="0B6AF578D7C84A56B87EC482A40D2E93">
    <w:name w:val="0B6AF578D7C84A56B87EC482A40D2E93"/>
    <w:rsid w:val="002645B7"/>
  </w:style>
  <w:style w:type="paragraph" w:customStyle="1" w:styleId="8D2BD5F192524114A74F91F0611B859E">
    <w:name w:val="8D2BD5F192524114A74F91F0611B859E"/>
    <w:rsid w:val="002645B7"/>
  </w:style>
  <w:style w:type="paragraph" w:customStyle="1" w:styleId="0538B62A90AD464C8B8F8E5592E3C4EA">
    <w:name w:val="0538B62A90AD464C8B8F8E5592E3C4EA"/>
    <w:rsid w:val="002645B7"/>
  </w:style>
  <w:style w:type="paragraph" w:customStyle="1" w:styleId="E6838EF5F7154BF08385A2DAC7977C3C">
    <w:name w:val="E6838EF5F7154BF08385A2DAC7977C3C"/>
    <w:rsid w:val="002645B7"/>
  </w:style>
  <w:style w:type="paragraph" w:customStyle="1" w:styleId="BF5BE4BD77044103A8EF38484EA4B7DC">
    <w:name w:val="BF5BE4BD77044103A8EF38484EA4B7DC"/>
    <w:rsid w:val="002645B7"/>
  </w:style>
  <w:style w:type="paragraph" w:customStyle="1" w:styleId="9463E456F89A40E0BE2ACB7352D84729">
    <w:name w:val="9463E456F89A40E0BE2ACB7352D84729"/>
    <w:rsid w:val="002645B7"/>
  </w:style>
  <w:style w:type="paragraph" w:customStyle="1" w:styleId="3B25E6C9FA5C4CC3BEBC8367E2DD8C28">
    <w:name w:val="3B25E6C9FA5C4CC3BEBC8367E2DD8C28"/>
    <w:rsid w:val="002645B7"/>
  </w:style>
  <w:style w:type="paragraph" w:customStyle="1" w:styleId="DAB634FB766B4A57A19B06A0D63B9C73">
    <w:name w:val="DAB634FB766B4A57A19B06A0D63B9C73"/>
    <w:rsid w:val="002645B7"/>
  </w:style>
  <w:style w:type="paragraph" w:customStyle="1" w:styleId="06AC170BCD6C4DA4A0EDBBEA8964AC18">
    <w:name w:val="06AC170BCD6C4DA4A0EDBBEA8964AC18"/>
    <w:rsid w:val="002645B7"/>
  </w:style>
  <w:style w:type="paragraph" w:customStyle="1" w:styleId="26BB71268F4C48A882F895A53F5486F1">
    <w:name w:val="26BB71268F4C48A882F895A53F5486F1"/>
    <w:rsid w:val="002645B7"/>
  </w:style>
  <w:style w:type="paragraph" w:customStyle="1" w:styleId="15196439A66941F1A100916E881FAD70">
    <w:name w:val="15196439A66941F1A100916E881FAD70"/>
    <w:rsid w:val="002645B7"/>
  </w:style>
  <w:style w:type="paragraph" w:customStyle="1" w:styleId="6B29D1FD2DD24A238BBE42E614B6F0A2">
    <w:name w:val="6B29D1FD2DD24A238BBE42E614B6F0A2"/>
    <w:rsid w:val="002645B7"/>
  </w:style>
  <w:style w:type="paragraph" w:customStyle="1" w:styleId="EBC4E38DE92F404B9237C103EBBDA6D4">
    <w:name w:val="EBC4E38DE92F404B9237C103EBBDA6D4"/>
    <w:rsid w:val="002645B7"/>
  </w:style>
  <w:style w:type="paragraph" w:customStyle="1" w:styleId="E3CDC316E34B4C63B64F621CEAD4CB6E">
    <w:name w:val="E3CDC316E34B4C63B64F621CEAD4CB6E"/>
    <w:rsid w:val="002645B7"/>
  </w:style>
  <w:style w:type="paragraph" w:customStyle="1" w:styleId="C1B23B7AA92748AE8C4F555BA920EE08">
    <w:name w:val="C1B23B7AA92748AE8C4F555BA920EE08"/>
    <w:rsid w:val="002645B7"/>
  </w:style>
  <w:style w:type="paragraph" w:customStyle="1" w:styleId="87EE8FBFC5A54E5EBDFE735BC73B75C9">
    <w:name w:val="87EE8FBFC5A54E5EBDFE735BC73B75C9"/>
    <w:rsid w:val="002645B7"/>
  </w:style>
  <w:style w:type="paragraph" w:customStyle="1" w:styleId="038C3220C9204FA5A64A362EA08C72CB">
    <w:name w:val="038C3220C9204FA5A64A362EA08C72CB"/>
    <w:rsid w:val="002645B7"/>
  </w:style>
  <w:style w:type="paragraph" w:customStyle="1" w:styleId="2AFDBD89406B4196BE30C99DB3351AFC">
    <w:name w:val="2AFDBD89406B4196BE30C99DB3351AFC"/>
    <w:rsid w:val="002645B7"/>
  </w:style>
  <w:style w:type="paragraph" w:customStyle="1" w:styleId="F6FFCADC0C674B8785E68A5455DA31F7">
    <w:name w:val="F6FFCADC0C674B8785E68A5455DA31F7"/>
    <w:rsid w:val="002645B7"/>
  </w:style>
  <w:style w:type="paragraph" w:customStyle="1" w:styleId="0F53D997EB454983963D96F703212D30">
    <w:name w:val="0F53D997EB454983963D96F703212D30"/>
    <w:rsid w:val="002645B7"/>
  </w:style>
  <w:style w:type="paragraph" w:customStyle="1" w:styleId="B6975F5F66AB4CC4B9C49F45308DDE7B">
    <w:name w:val="B6975F5F66AB4CC4B9C49F45308DDE7B"/>
    <w:rsid w:val="002645B7"/>
  </w:style>
  <w:style w:type="paragraph" w:customStyle="1" w:styleId="1A82CA7988E74A9B970D64626F54BB26">
    <w:name w:val="1A82CA7988E74A9B970D64626F54BB26"/>
    <w:rsid w:val="002645B7"/>
  </w:style>
  <w:style w:type="paragraph" w:customStyle="1" w:styleId="754BB421CC854252B612E357116402E0">
    <w:name w:val="754BB421CC854252B612E357116402E0"/>
    <w:rsid w:val="002645B7"/>
  </w:style>
  <w:style w:type="paragraph" w:customStyle="1" w:styleId="D3DC01473EAB416CA4C78ACD4FC78A8A">
    <w:name w:val="D3DC01473EAB416CA4C78ACD4FC78A8A"/>
    <w:rsid w:val="002645B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2019-06-12T09:33:00Z</dcterms:created>
  <dcterms:modified xsi:type="dcterms:W3CDTF">2019-06-12T09:33:00Z</dcterms:modified>
</cp:coreProperties>
</file>