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73026" w:rsidP="00C336ED">
      <w:pPr>
        <w:spacing w:line="480" w:lineRule="auto"/>
        <w:jc w:val="center"/>
        <w:rPr>
          <w:rFonts w:ascii="Times New Roman" w:hAnsi="Times New Roman" w:cs="Times New Roman"/>
          <w:sz w:val="24"/>
        </w:rPr>
      </w:pPr>
    </w:p>
    <w:p w:rsidR="00E73026" w:rsidP="00C336ED">
      <w:pPr>
        <w:spacing w:line="480" w:lineRule="auto"/>
        <w:jc w:val="center"/>
        <w:rPr>
          <w:rFonts w:ascii="Times New Roman" w:hAnsi="Times New Roman" w:cs="Times New Roman"/>
          <w:sz w:val="24"/>
        </w:rPr>
      </w:pPr>
    </w:p>
    <w:p w:rsidR="00E73026" w:rsidP="00C336ED">
      <w:pPr>
        <w:spacing w:line="480" w:lineRule="auto"/>
        <w:jc w:val="center"/>
        <w:rPr>
          <w:rFonts w:ascii="Times New Roman" w:hAnsi="Times New Roman" w:cs="Times New Roman"/>
          <w:sz w:val="24"/>
        </w:rPr>
      </w:pPr>
    </w:p>
    <w:p w:rsidR="00E73026" w:rsidP="00C336ED">
      <w:pPr>
        <w:spacing w:line="480" w:lineRule="auto"/>
        <w:jc w:val="center"/>
        <w:rPr>
          <w:rFonts w:ascii="Times New Roman" w:hAnsi="Times New Roman" w:cs="Times New Roman"/>
          <w:sz w:val="24"/>
        </w:rPr>
      </w:pPr>
    </w:p>
    <w:p w:rsidR="00C336ED" w:rsidRPr="00C336ED" w:rsidP="00C336ED">
      <w:pPr>
        <w:spacing w:line="480" w:lineRule="auto"/>
        <w:jc w:val="center"/>
        <w:rPr>
          <w:rFonts w:ascii="Times New Roman" w:hAnsi="Times New Roman" w:cs="Times New Roman"/>
          <w:sz w:val="24"/>
        </w:rPr>
      </w:pPr>
      <w:r>
        <w:rPr>
          <w:rFonts w:ascii="Times New Roman" w:hAnsi="Times New Roman" w:cs="Times New Roman"/>
          <w:sz w:val="24"/>
        </w:rPr>
        <w:t>Unit VII Essay</w:t>
      </w:r>
    </w:p>
    <w:p w:rsidR="00185E75" w:rsidP="00C336ED">
      <w:pPr>
        <w:spacing w:line="480" w:lineRule="auto"/>
        <w:jc w:val="center"/>
        <w:rPr>
          <w:rFonts w:ascii="Times New Roman" w:hAnsi="Times New Roman" w:cs="Times New Roman"/>
          <w:sz w:val="24"/>
        </w:rPr>
      </w:pPr>
    </w:p>
    <w:p w:rsidR="00C336ED" w:rsidP="00C336ED">
      <w:pPr>
        <w:spacing w:line="480" w:lineRule="auto"/>
        <w:jc w:val="center"/>
        <w:rPr>
          <w:rFonts w:ascii="Times New Roman" w:hAnsi="Times New Roman" w:cs="Times New Roman"/>
          <w:sz w:val="24"/>
        </w:rPr>
      </w:pPr>
      <w:r>
        <w:rPr>
          <w:rFonts w:ascii="Times New Roman" w:hAnsi="Times New Roman" w:cs="Times New Roman"/>
          <w:sz w:val="24"/>
        </w:rPr>
        <w:t>Author</w:t>
      </w:r>
    </w:p>
    <w:p w:rsidR="00E73026" w:rsidP="00C336ED">
      <w:pPr>
        <w:spacing w:line="480" w:lineRule="auto"/>
        <w:jc w:val="center"/>
        <w:rPr>
          <w:rFonts w:ascii="Times New Roman" w:hAnsi="Times New Roman" w:cs="Times New Roman"/>
          <w:sz w:val="24"/>
        </w:rPr>
      </w:pPr>
      <w:r>
        <w:rPr>
          <w:rFonts w:ascii="Times New Roman" w:hAnsi="Times New Roman" w:cs="Times New Roman"/>
          <w:sz w:val="24"/>
        </w:rPr>
        <w:t xml:space="preserve">Institutional Affiliations </w:t>
      </w:r>
    </w:p>
    <w:p w:rsidR="00185E75" w:rsidP="00C336ED">
      <w:pPr>
        <w:spacing w:line="480" w:lineRule="auto"/>
        <w:jc w:val="center"/>
        <w:rPr>
          <w:rFonts w:ascii="Times New Roman" w:hAnsi="Times New Roman" w:cs="Times New Roman"/>
          <w:sz w:val="24"/>
        </w:rPr>
      </w:pPr>
    </w:p>
    <w:p w:rsidR="00185E75" w:rsidP="00C336ED">
      <w:pPr>
        <w:spacing w:line="480" w:lineRule="auto"/>
        <w:jc w:val="center"/>
        <w:rPr>
          <w:rFonts w:ascii="Times New Roman" w:hAnsi="Times New Roman" w:cs="Times New Roman"/>
          <w:sz w:val="24"/>
        </w:rPr>
      </w:pPr>
    </w:p>
    <w:p w:rsidR="00185E75" w:rsidP="00C336ED">
      <w:pPr>
        <w:spacing w:line="480" w:lineRule="auto"/>
        <w:jc w:val="center"/>
        <w:rPr>
          <w:rFonts w:ascii="Times New Roman" w:hAnsi="Times New Roman" w:cs="Times New Roman"/>
          <w:sz w:val="24"/>
        </w:rPr>
      </w:pPr>
    </w:p>
    <w:p w:rsidR="00E73026" w:rsidP="00C336ED">
      <w:pPr>
        <w:spacing w:line="480" w:lineRule="auto"/>
        <w:jc w:val="center"/>
        <w:rPr>
          <w:rFonts w:ascii="Times New Roman" w:hAnsi="Times New Roman" w:cs="Times New Roman"/>
          <w:sz w:val="24"/>
        </w:rPr>
      </w:pPr>
      <w:r>
        <w:rPr>
          <w:rFonts w:ascii="Times New Roman" w:hAnsi="Times New Roman" w:cs="Times New Roman"/>
          <w:sz w:val="24"/>
        </w:rPr>
        <w:t>Author’s Note</w:t>
      </w:r>
    </w:p>
    <w:p w:rsidR="00E73026" w:rsidP="00C336ED">
      <w:pPr>
        <w:spacing w:line="480" w:lineRule="auto"/>
        <w:jc w:val="center"/>
        <w:rPr>
          <w:rFonts w:ascii="Times New Roman" w:hAnsi="Times New Roman" w:cs="Times New Roman"/>
          <w:sz w:val="24"/>
        </w:rPr>
      </w:pPr>
    </w:p>
    <w:p w:rsidR="00C336ED">
      <w:pPr>
        <w:rPr>
          <w:rFonts w:ascii="Times New Roman" w:hAnsi="Times New Roman" w:cs="Times New Roman"/>
          <w:sz w:val="24"/>
        </w:rPr>
      </w:pPr>
      <w:r>
        <w:rPr>
          <w:rFonts w:ascii="Times New Roman" w:hAnsi="Times New Roman" w:cs="Times New Roman"/>
          <w:sz w:val="24"/>
        </w:rPr>
        <w:br w:type="page"/>
      </w:r>
    </w:p>
    <w:p w:rsidR="001D5B6F" w:rsidRPr="00C336ED" w:rsidP="00C336ED">
      <w:pPr>
        <w:spacing w:line="480" w:lineRule="auto"/>
        <w:jc w:val="center"/>
        <w:rPr>
          <w:rFonts w:ascii="Times New Roman" w:hAnsi="Times New Roman" w:cs="Times New Roman"/>
          <w:sz w:val="24"/>
        </w:rPr>
      </w:pPr>
      <w:r>
        <w:rPr>
          <w:rFonts w:ascii="Times New Roman" w:hAnsi="Times New Roman" w:cs="Times New Roman"/>
          <w:sz w:val="24"/>
        </w:rPr>
        <w:t>Unit VII Essay</w:t>
      </w:r>
    </w:p>
    <w:p w:rsidR="00555565" w:rsidRPr="00185E75" w:rsidP="00185E75">
      <w:pPr>
        <w:spacing w:line="480" w:lineRule="auto"/>
        <w:ind w:firstLine="720"/>
        <w:rPr>
          <w:rFonts w:ascii="Times New Roman" w:hAnsi="Times New Roman" w:cs="Times New Roman"/>
          <w:sz w:val="24"/>
        </w:rPr>
      </w:pPr>
      <w:r w:rsidRPr="00C336ED">
        <w:rPr>
          <w:rFonts w:ascii="Times New Roman" w:hAnsi="Times New Roman" w:cs="Times New Roman"/>
          <w:bCs/>
          <w:sz w:val="24"/>
        </w:rPr>
        <w:t xml:space="preserve">Public speaking skills are an important part of personal and career life. Good communication skills </w:t>
      </w:r>
      <w:r w:rsidRPr="00C336ED" w:rsidR="00E23AD3">
        <w:rPr>
          <w:rFonts w:ascii="Times New Roman" w:hAnsi="Times New Roman" w:cs="Times New Roman"/>
          <w:bCs/>
          <w:sz w:val="24"/>
        </w:rPr>
        <w:t xml:space="preserve">are an inclusive characteristic that distinguishes individuals from others. </w:t>
      </w:r>
      <w:r w:rsidRPr="00C336ED" w:rsidR="008C76AA">
        <w:rPr>
          <w:rFonts w:ascii="Times New Roman" w:hAnsi="Times New Roman" w:cs="Times New Roman"/>
          <w:bCs/>
          <w:sz w:val="24"/>
        </w:rPr>
        <w:t>Technology has been booming and brought about significant changes in the field of communication</w:t>
      </w:r>
      <w:r w:rsidRPr="00C336ED" w:rsidR="00DC789F">
        <w:rPr>
          <w:rFonts w:ascii="Times New Roman" w:hAnsi="Times New Roman" w:cs="Times New Roman"/>
          <w:bCs/>
          <w:sz w:val="24"/>
        </w:rPr>
        <w:t xml:space="preserve">. It has brought together the </w:t>
      </w:r>
      <w:r w:rsidRPr="00C336ED" w:rsidR="008A374A">
        <w:rPr>
          <w:rFonts w:ascii="Times New Roman" w:hAnsi="Times New Roman" w:cs="Times New Roman"/>
          <w:bCs/>
          <w:sz w:val="24"/>
        </w:rPr>
        <w:t xml:space="preserve">whole world and improved the transfer of information all over the world within </w:t>
      </w:r>
      <w:r w:rsidRPr="00C336ED" w:rsidR="000C1A00">
        <w:rPr>
          <w:rFonts w:ascii="Times New Roman" w:hAnsi="Times New Roman" w:cs="Times New Roman"/>
          <w:bCs/>
          <w:sz w:val="24"/>
        </w:rPr>
        <w:t xml:space="preserve">no time. Technology has improved the patterns of communication and made the task easier for both the receiver as well as the sender. </w:t>
      </w:r>
      <w:r w:rsidRPr="00C336ED" w:rsidR="0004025F">
        <w:rPr>
          <w:rFonts w:ascii="Times New Roman" w:hAnsi="Times New Roman" w:cs="Times New Roman"/>
          <w:bCs/>
          <w:sz w:val="24"/>
        </w:rPr>
        <w:t>Individuals with social anxieties find it hard to communicate and deliver their message</w:t>
      </w:r>
      <w:r w:rsidRPr="00C336ED" w:rsidR="00C14365">
        <w:rPr>
          <w:rFonts w:ascii="Times New Roman" w:hAnsi="Times New Roman" w:cs="Times New Roman"/>
          <w:bCs/>
          <w:sz w:val="24"/>
        </w:rPr>
        <w:t>s to others. While technology has made it possible for such people to communicate with anyone without having to face the other person</w:t>
      </w:r>
      <w:r w:rsidRPr="00C336ED" w:rsidR="00CF031B">
        <w:rPr>
          <w:rFonts w:ascii="Times New Roman" w:hAnsi="Times New Roman" w:cs="Times New Roman"/>
          <w:sz w:val="24"/>
        </w:rPr>
        <w:t xml:space="preserve"> </w:t>
      </w:r>
      <w:r w:rsidRPr="00C336ED" w:rsidR="00CF031B">
        <w:rPr>
          <w:rFonts w:ascii="Times New Roman" w:hAnsi="Times New Roman" w:cs="Times New Roman"/>
          <w:sz w:val="24"/>
        </w:rPr>
        <w:fldChar w:fldCharType="begin"/>
      </w:r>
      <w:r w:rsidRPr="00C336ED" w:rsidR="00CF031B">
        <w:rPr>
          <w:rFonts w:ascii="Times New Roman" w:hAnsi="Times New Roman" w:cs="Times New Roman"/>
          <w:sz w:val="24"/>
        </w:rPr>
        <w:instrText xml:space="preserve"> ADDIN ZOTERO_ITEM CSL_CITATION {"citationID":"m9hESA8W","properties":{"formattedCitation":"(\\uc0\\u193{}lvarez-Bermejo, Belmonte-Ure\\uc0\\u241{}a, &amp; Estrella-Ram\\uc0\\u243{}n, 2016)","plainCitation":"(Álvarez-Bermejo, Belmonte-Ureña, &amp; Estrella-Ramón, 2016)","noteIndex":0},"citationItems":[{"id":661,"uris":["http://zotero.org/users/local/OnfrXiA2/items/6EFGF5WM"],"uri":["http://zotero.org/users/local/OnfrXiA2/items/6EFGF5WM"],"itemData":{"id":661,"type":"article-journal","title":"AN INNOVATIVE TECHNOLOGY PROPOSAL FOR IMPROVING COMMUNICATION, SOCIAL REPUTATION, AND SERVICE QUALITY: A CASE APPLIED TO THE HOSPITALITY SECTOR.","container-title":"Una propuesta de innovación tecnológica para la mejora de la comunicación, la reputación social y la calidad del servicio: caso aplicado al sector de la hostelería.","page":"960-969","volume":"25","issue":"6","source":"EBSCOhost","archive":"bsu","abstract":"In this paper it is presented a new mobile application called RE2, that was designed to help service sector professionals with managing information related to customers and services. It is based on one of the most interesting recent developments within the framework of customer management: customer engagement. In particular, RE2 digitizes customers' loyalty cards, recording the personal data and consumption patterns of customers. Using this information, RE2 aims to achieve an improvement in service quality, communication strategy, and social reputation by organizing the reward program automatically and suggesting connections for customers to their social networking sites, where customers can then disseminate their experiences with the business. This paper presents the theoretical bases used to develop RE2, describes its main functions, and explains its main contributions to the special case of the hospitality industry (although the application can be applied to other industries). (English) [ABSTRACT FROM AUTHOR]","ISSN":"13866710","journalAbbreviation":"El Profesional de la Información","author":[{"family":"Álvarez-Bermejo","given":"José-Antonio"},{"family":"Belmonte-Ureña","given":"Luis-Jesús"},{"family":"Estrella-Ramón","given":"Antonia"}],"issued":{"date-parts":[["2016",11]]}}}],"schema":"https://github.com/citation-style-language/schema/raw/master/csl-citation.json"} </w:instrText>
      </w:r>
      <w:r w:rsidRPr="00C336ED" w:rsidR="00CF031B">
        <w:rPr>
          <w:rFonts w:ascii="Times New Roman" w:hAnsi="Times New Roman" w:cs="Times New Roman"/>
          <w:sz w:val="24"/>
        </w:rPr>
        <w:fldChar w:fldCharType="separate"/>
      </w:r>
      <w:r w:rsidRPr="00C336ED" w:rsidR="00CF031B">
        <w:rPr>
          <w:rFonts w:ascii="Times New Roman" w:hAnsi="Times New Roman" w:cs="Times New Roman"/>
          <w:sz w:val="24"/>
          <w:szCs w:val="24"/>
        </w:rPr>
        <w:t>(Álvarez-Bermejo, Belmonte-Ureña, &amp; Estrella-Ramón, 2016)</w:t>
      </w:r>
      <w:r w:rsidRPr="00C336ED" w:rsidR="00CF031B">
        <w:rPr>
          <w:rFonts w:ascii="Times New Roman" w:hAnsi="Times New Roman" w:cs="Times New Roman"/>
          <w:sz w:val="24"/>
        </w:rPr>
        <w:fldChar w:fldCharType="end"/>
      </w:r>
      <w:r w:rsidRPr="00C336ED" w:rsidR="00C14365">
        <w:rPr>
          <w:rFonts w:ascii="Times New Roman" w:hAnsi="Times New Roman" w:cs="Times New Roman"/>
          <w:bCs/>
          <w:sz w:val="24"/>
        </w:rPr>
        <w:t xml:space="preserve">. It has also brought more confidence </w:t>
      </w:r>
      <w:r w:rsidRPr="00C336ED" w:rsidR="001C5991">
        <w:rPr>
          <w:rFonts w:ascii="Times New Roman" w:hAnsi="Times New Roman" w:cs="Times New Roman"/>
          <w:bCs/>
          <w:sz w:val="24"/>
        </w:rPr>
        <w:t xml:space="preserve">among people </w:t>
      </w:r>
      <w:r w:rsidRPr="00C336ED" w:rsidR="00612EB9">
        <w:rPr>
          <w:rFonts w:ascii="Times New Roman" w:hAnsi="Times New Roman" w:cs="Times New Roman"/>
          <w:bCs/>
          <w:sz w:val="24"/>
        </w:rPr>
        <w:t xml:space="preserve">so that they can be heard and seen even in distant places. </w:t>
      </w:r>
      <w:r w:rsidRPr="00C336ED" w:rsidR="001C5991">
        <w:rPr>
          <w:rFonts w:ascii="Times New Roman" w:hAnsi="Times New Roman" w:cs="Times New Roman"/>
          <w:bCs/>
          <w:sz w:val="24"/>
        </w:rPr>
        <w:t xml:space="preserve"> </w:t>
      </w:r>
      <w:r w:rsidR="006B1230">
        <w:rPr>
          <w:rFonts w:ascii="Times New Roman" w:hAnsi="Times New Roman" w:cs="Times New Roman"/>
          <w:bCs/>
          <w:sz w:val="24"/>
        </w:rPr>
        <w:t xml:space="preserve">Technology has provided a means for improving </w:t>
      </w:r>
      <w:r w:rsidRPr="00FF1382" w:rsidR="006B1230">
        <w:rPr>
          <w:rFonts w:ascii="Times New Roman" w:hAnsi="Times New Roman" w:cs="Times New Roman"/>
          <w:bCs/>
          <w:sz w:val="24"/>
        </w:rPr>
        <w:t xml:space="preserve">social learning, social design and </w:t>
      </w:r>
      <w:r w:rsidRPr="00FF1382" w:rsidR="006B1230">
        <w:rPr>
          <w:rFonts w:ascii="Times New Roman" w:hAnsi="Times New Roman" w:cs="Times New Roman"/>
          <w:bCs/>
          <w:sz w:val="24"/>
        </w:rPr>
        <w:t>professionalism</w:t>
      </w:r>
      <w:r w:rsidRPr="00FF1382" w:rsidR="006B1230">
        <w:rPr>
          <w:rFonts w:ascii="Times New Roman" w:hAnsi="Times New Roman" w:cs="Times New Roman"/>
          <w:bCs/>
          <w:sz w:val="24"/>
        </w:rPr>
        <w:t xml:space="preserve">, and </w:t>
      </w:r>
      <w:r w:rsidRPr="00FF1382" w:rsidR="00FF1382">
        <w:rPr>
          <w:rFonts w:ascii="Times New Roman" w:hAnsi="Times New Roman" w:cs="Times New Roman"/>
          <w:bCs/>
          <w:sz w:val="24"/>
        </w:rPr>
        <w:t>evaluation of communication gaps</w:t>
      </w:r>
      <w:r w:rsidR="00AE7CA2">
        <w:rPr>
          <w:rFonts w:ascii="Times New Roman" w:hAnsi="Times New Roman" w:cs="Times New Roman"/>
          <w:bCs/>
          <w:sz w:val="24"/>
        </w:rPr>
        <w:t xml:space="preserve"> </w:t>
      </w:r>
      <w:r w:rsidR="00AE7CA2">
        <w:rPr>
          <w:rFonts w:ascii="Times New Roman" w:hAnsi="Times New Roman" w:cs="Times New Roman"/>
          <w:bCs/>
          <w:sz w:val="24"/>
        </w:rPr>
        <w:fldChar w:fldCharType="begin"/>
      </w:r>
      <w:r w:rsidR="00AE7CA2">
        <w:rPr>
          <w:rFonts w:ascii="Times New Roman" w:hAnsi="Times New Roman" w:cs="Times New Roman"/>
          <w:bCs/>
          <w:sz w:val="24"/>
        </w:rPr>
        <w:instrText xml:space="preserve"> ADDIN ZOTERO_ITEM CSL_CITATION {"citationID":"ib1JSA0Z","properties":{"formattedCitation":"(Sanden &amp; Vries, 2016)","plainCitation":"(Sanden &amp; Vries, 2016)","noteIndex":0},"citationItems":[{"id":668,"uris":["http://zotero.org/users/local/OnfrXiA2/items/6F2AY7MM"],"uri":["http://zotero.org/users/local/OnfrXiA2/items/6F2AY7MM"],"itemData":{"id":668,"type":"book","title":"Science and technology education and communication : seeking synergy","source":"http://eds.a.ebscohost.com.libraryresources.columbiasouthern.edu/eds/ebookviewer/ebook?sid=ccda082f-414b-45e8-9c3a-4bb3f71755b0%40sdc-v-sessmgr03&amp;ppid=pp+C1&amp;vid=0&amp;format=EB","language":"English","author":[{"family":"Sanden","given":"Maarten C. A.","suffix":"","dropping-particle":"van der"},{"family":"Vries","given":"Marc J.","suffix":"","dropping-particle":"de"}],"issued":{"date-parts":[["2016"]]}}}],"schema":"https://github.com/citation-style-language/schema/raw/master/csl-citation.json"} </w:instrText>
      </w:r>
      <w:r w:rsidR="00AE7CA2">
        <w:rPr>
          <w:rFonts w:ascii="Times New Roman" w:hAnsi="Times New Roman" w:cs="Times New Roman"/>
          <w:bCs/>
          <w:sz w:val="24"/>
        </w:rPr>
        <w:fldChar w:fldCharType="separate"/>
      </w:r>
      <w:r w:rsidRPr="00AE7CA2" w:rsidR="00AE7CA2">
        <w:rPr>
          <w:rFonts w:ascii="Times New Roman" w:hAnsi="Times New Roman" w:cs="Times New Roman"/>
          <w:sz w:val="24"/>
        </w:rPr>
        <w:t>(Sanden &amp; Vries, 2016)</w:t>
      </w:r>
      <w:r w:rsidR="00AE7CA2">
        <w:rPr>
          <w:rFonts w:ascii="Times New Roman" w:hAnsi="Times New Roman" w:cs="Times New Roman"/>
          <w:bCs/>
          <w:sz w:val="24"/>
        </w:rPr>
        <w:fldChar w:fldCharType="end"/>
      </w:r>
      <w:r w:rsidRPr="00FF1382" w:rsidR="00FF1382">
        <w:rPr>
          <w:rFonts w:ascii="Times New Roman" w:hAnsi="Times New Roman" w:cs="Times New Roman"/>
          <w:bCs/>
          <w:sz w:val="24"/>
        </w:rPr>
        <w:t>.</w:t>
      </w:r>
      <w:r w:rsidR="00FF1382">
        <w:rPr>
          <w:rFonts w:ascii="Arial" w:hAnsi="Arial" w:cs="Arial"/>
          <w:color w:val="333333"/>
          <w:sz w:val="20"/>
          <w:szCs w:val="20"/>
          <w:shd w:val="clear" w:color="auto" w:fill="FFFFFF"/>
        </w:rPr>
        <w:t xml:space="preserve"> </w:t>
      </w:r>
    </w:p>
    <w:p w:rsidR="00555565" w:rsidRPr="00C336ED" w:rsidP="00185E75">
      <w:pPr>
        <w:spacing w:line="480" w:lineRule="auto"/>
        <w:ind w:firstLine="720"/>
        <w:rPr>
          <w:rFonts w:ascii="Times New Roman" w:hAnsi="Times New Roman" w:cs="Times New Roman"/>
          <w:bCs/>
          <w:sz w:val="24"/>
        </w:rPr>
      </w:pPr>
      <w:r w:rsidRPr="00C336ED">
        <w:rPr>
          <w:rFonts w:ascii="Times New Roman" w:hAnsi="Times New Roman" w:cs="Times New Roman"/>
          <w:bCs/>
          <w:sz w:val="24"/>
        </w:rPr>
        <w:t>Technology ha</w:t>
      </w:r>
      <w:r w:rsidRPr="00C336ED" w:rsidR="00133D69">
        <w:rPr>
          <w:rFonts w:ascii="Times New Roman" w:hAnsi="Times New Roman" w:cs="Times New Roman"/>
          <w:bCs/>
          <w:sz w:val="24"/>
        </w:rPr>
        <w:t xml:space="preserve">s brought more difficulty in listening to people </w:t>
      </w:r>
      <w:r w:rsidRPr="00C336ED" w:rsidR="00C336ED">
        <w:rPr>
          <w:rFonts w:ascii="Times New Roman" w:hAnsi="Times New Roman" w:cs="Times New Roman"/>
          <w:bCs/>
          <w:sz w:val="24"/>
        </w:rPr>
        <w:t>around,</w:t>
      </w:r>
      <w:r w:rsidRPr="00C336ED" w:rsidR="00133D69">
        <w:rPr>
          <w:rFonts w:ascii="Times New Roman" w:hAnsi="Times New Roman" w:cs="Times New Roman"/>
          <w:bCs/>
          <w:sz w:val="24"/>
        </w:rPr>
        <w:t xml:space="preserve"> as it is a source of greater distraction. </w:t>
      </w:r>
      <w:r w:rsidRPr="00C336ED" w:rsidR="00B2081E">
        <w:rPr>
          <w:rFonts w:ascii="Times New Roman" w:hAnsi="Times New Roman" w:cs="Times New Roman"/>
          <w:bCs/>
          <w:sz w:val="24"/>
        </w:rPr>
        <w:t xml:space="preserve">People are </w:t>
      </w:r>
      <w:r w:rsidR="004879C0">
        <w:rPr>
          <w:rFonts w:ascii="Times New Roman" w:hAnsi="Times New Roman" w:cs="Times New Roman"/>
          <w:bCs/>
          <w:sz w:val="24"/>
        </w:rPr>
        <w:t xml:space="preserve">extremely </w:t>
      </w:r>
      <w:r w:rsidRPr="00C336ED" w:rsidR="00B2081E">
        <w:rPr>
          <w:rFonts w:ascii="Times New Roman" w:hAnsi="Times New Roman" w:cs="Times New Roman"/>
          <w:bCs/>
          <w:sz w:val="24"/>
        </w:rPr>
        <w:t xml:space="preserve">indulged in using their gadgets and </w:t>
      </w:r>
      <w:r w:rsidRPr="00C336ED" w:rsidR="00730E38">
        <w:rPr>
          <w:rFonts w:ascii="Times New Roman" w:hAnsi="Times New Roman" w:cs="Times New Roman"/>
          <w:bCs/>
          <w:sz w:val="24"/>
        </w:rPr>
        <w:t xml:space="preserve">doing their tasks on their digital devices that it becomes hard for them to focus </w:t>
      </w:r>
      <w:r w:rsidRPr="00C336ED" w:rsidR="00B875AF">
        <w:rPr>
          <w:rFonts w:ascii="Times New Roman" w:hAnsi="Times New Roman" w:cs="Times New Roman"/>
          <w:bCs/>
          <w:sz w:val="24"/>
        </w:rPr>
        <w:t xml:space="preserve">on what happens around them. It has become very common that people often ignore important messages, announcements, and </w:t>
      </w:r>
      <w:r w:rsidRPr="00C336ED" w:rsidR="00C336ED">
        <w:rPr>
          <w:rFonts w:ascii="Times New Roman" w:hAnsi="Times New Roman" w:cs="Times New Roman"/>
          <w:bCs/>
          <w:sz w:val="24"/>
        </w:rPr>
        <w:t>notices,</w:t>
      </w:r>
      <w:r w:rsidRPr="00C336ED" w:rsidR="003A4C65">
        <w:rPr>
          <w:rFonts w:ascii="Times New Roman" w:hAnsi="Times New Roman" w:cs="Times New Roman"/>
          <w:bCs/>
          <w:sz w:val="24"/>
        </w:rPr>
        <w:t xml:space="preserve"> as they are unable to multitask. </w:t>
      </w:r>
      <w:r w:rsidRPr="00C336ED" w:rsidR="00FE21A7">
        <w:rPr>
          <w:rFonts w:ascii="Times New Roman" w:hAnsi="Times New Roman" w:cs="Times New Roman"/>
          <w:bCs/>
          <w:sz w:val="24"/>
        </w:rPr>
        <w:t xml:space="preserve">The human brain can only handle </w:t>
      </w:r>
      <w:r w:rsidR="004879C0">
        <w:rPr>
          <w:rFonts w:ascii="Times New Roman" w:hAnsi="Times New Roman" w:cs="Times New Roman"/>
          <w:bCs/>
          <w:sz w:val="24"/>
        </w:rPr>
        <w:t xml:space="preserve">so </w:t>
      </w:r>
      <w:r w:rsidRPr="00C336ED" w:rsidR="00FE21A7">
        <w:rPr>
          <w:rFonts w:ascii="Times New Roman" w:hAnsi="Times New Roman" w:cs="Times New Roman"/>
          <w:bCs/>
          <w:sz w:val="24"/>
        </w:rPr>
        <w:t xml:space="preserve">much, </w:t>
      </w:r>
      <w:r w:rsidRPr="00C336ED" w:rsidR="00215145">
        <w:rPr>
          <w:rFonts w:ascii="Times New Roman" w:hAnsi="Times New Roman" w:cs="Times New Roman"/>
          <w:bCs/>
          <w:sz w:val="24"/>
        </w:rPr>
        <w:t xml:space="preserve">and the more pressure we put on it, </w:t>
      </w:r>
      <w:r w:rsidRPr="00C336ED" w:rsidR="00660AC3">
        <w:rPr>
          <w:rFonts w:ascii="Times New Roman" w:hAnsi="Times New Roman" w:cs="Times New Roman"/>
          <w:bCs/>
          <w:sz w:val="24"/>
        </w:rPr>
        <w:t xml:space="preserve">it releases the stress hormone cortisol. </w:t>
      </w:r>
      <w:r w:rsidRPr="00C336ED" w:rsidR="00645199">
        <w:rPr>
          <w:rFonts w:ascii="Times New Roman" w:hAnsi="Times New Roman" w:cs="Times New Roman"/>
          <w:bCs/>
          <w:sz w:val="24"/>
        </w:rPr>
        <w:t xml:space="preserve">Our brains have become addicted to receiving </w:t>
      </w:r>
      <w:r w:rsidRPr="00C336ED" w:rsidR="006A49B3">
        <w:rPr>
          <w:rFonts w:ascii="Times New Roman" w:hAnsi="Times New Roman" w:cs="Times New Roman"/>
          <w:bCs/>
          <w:sz w:val="24"/>
        </w:rPr>
        <w:t>multi</w:t>
      </w:r>
      <w:r w:rsidRPr="00C336ED" w:rsidR="009D7676">
        <w:rPr>
          <w:rFonts w:ascii="Times New Roman" w:hAnsi="Times New Roman" w:cs="Times New Roman"/>
          <w:bCs/>
          <w:sz w:val="24"/>
        </w:rPr>
        <w:t xml:space="preserve">ple </w:t>
      </w:r>
      <w:r w:rsidRPr="00C336ED" w:rsidR="006A49B3">
        <w:rPr>
          <w:rFonts w:ascii="Times New Roman" w:hAnsi="Times New Roman" w:cs="Times New Roman"/>
          <w:bCs/>
          <w:sz w:val="24"/>
        </w:rPr>
        <w:t>stimuli</w:t>
      </w:r>
      <w:r w:rsidRPr="00C336ED" w:rsidR="009D7676">
        <w:rPr>
          <w:rFonts w:ascii="Times New Roman" w:hAnsi="Times New Roman" w:cs="Times New Roman"/>
          <w:bCs/>
          <w:sz w:val="24"/>
        </w:rPr>
        <w:t xml:space="preserve"> </w:t>
      </w:r>
      <w:r w:rsidRPr="00C336ED" w:rsidR="002446EF">
        <w:rPr>
          <w:rFonts w:ascii="Times New Roman" w:hAnsi="Times New Roman" w:cs="Times New Roman"/>
          <w:bCs/>
          <w:sz w:val="24"/>
        </w:rPr>
        <w:t>simultaneously making it hard to focus on one thing at a time</w:t>
      </w:r>
      <w:r w:rsidR="00BA17F9">
        <w:rPr>
          <w:rFonts w:ascii="Times New Roman" w:hAnsi="Times New Roman" w:cs="Times New Roman"/>
          <w:bCs/>
          <w:sz w:val="24"/>
        </w:rPr>
        <w:t xml:space="preserve"> </w:t>
      </w:r>
      <w:r w:rsidR="00BA17F9">
        <w:rPr>
          <w:rFonts w:ascii="Times New Roman" w:hAnsi="Times New Roman" w:cs="Times New Roman"/>
          <w:bCs/>
          <w:sz w:val="24"/>
        </w:rPr>
        <w:fldChar w:fldCharType="begin"/>
      </w:r>
      <w:r w:rsidR="00BA17F9">
        <w:rPr>
          <w:rFonts w:ascii="Times New Roman" w:hAnsi="Times New Roman" w:cs="Times New Roman"/>
          <w:bCs/>
          <w:sz w:val="24"/>
        </w:rPr>
        <w:instrText xml:space="preserve"> ADDIN ZOTERO_ITEM CSL_CITATION {"citationID":"SguLAMIQ","properties":{"formattedCitation":"(Bormann, 2018)","plainCitation":"(Bormann, 2018)","noteIndex":0},"citationItems":[{"id":664,"uris":["http://zotero.org/users/local/OnfrXiA2/items/P9Q9PUWM"],"uri":["http://zotero.org/users/local/OnfrXiA2/items/P9Q9PUWM"],"itemData":{"id":664,"type":"webpage","title":"Our Mind’s on Tech: How Technology Affects the Human Brain","container-title":"Computer History Medium","URL":"https://medium.com/chmcore/our-minds-on-tech-how-technology-affects-the-human-brain-dd8a2ff7490d","title-short":"Our Mind’s on Tech","language":"en","author":[{"family":"Bormann","given":"Sarah"}],"issued":{"date-parts":[["2018",3]]}}}],"schema":"https://github.com/citation-style-language/schema/raw/master/csl-citation.json"} </w:instrText>
      </w:r>
      <w:r w:rsidR="00BA17F9">
        <w:rPr>
          <w:rFonts w:ascii="Times New Roman" w:hAnsi="Times New Roman" w:cs="Times New Roman"/>
          <w:bCs/>
          <w:sz w:val="24"/>
        </w:rPr>
        <w:fldChar w:fldCharType="separate"/>
      </w:r>
      <w:r w:rsidRPr="00BA17F9" w:rsidR="00BA17F9">
        <w:rPr>
          <w:rFonts w:ascii="Times New Roman" w:hAnsi="Times New Roman" w:cs="Times New Roman"/>
          <w:sz w:val="24"/>
        </w:rPr>
        <w:t>(Bormann, 2018)</w:t>
      </w:r>
      <w:r w:rsidR="00BA17F9">
        <w:rPr>
          <w:rFonts w:ascii="Times New Roman" w:hAnsi="Times New Roman" w:cs="Times New Roman"/>
          <w:bCs/>
          <w:sz w:val="24"/>
        </w:rPr>
        <w:fldChar w:fldCharType="end"/>
      </w:r>
      <w:r w:rsidRPr="00C336ED" w:rsidR="002446EF">
        <w:rPr>
          <w:rFonts w:ascii="Times New Roman" w:hAnsi="Times New Roman" w:cs="Times New Roman"/>
          <w:bCs/>
          <w:sz w:val="24"/>
        </w:rPr>
        <w:t>.</w:t>
      </w:r>
      <w:r w:rsidRPr="00C336ED" w:rsidR="009D7676">
        <w:rPr>
          <w:rFonts w:ascii="Times New Roman" w:hAnsi="Times New Roman" w:cs="Times New Roman"/>
          <w:bCs/>
          <w:sz w:val="24"/>
        </w:rPr>
        <w:t xml:space="preserve"> </w:t>
      </w:r>
      <w:r w:rsidRPr="00C336ED" w:rsidR="00660AC3">
        <w:rPr>
          <w:rFonts w:ascii="Times New Roman" w:hAnsi="Times New Roman" w:cs="Times New Roman"/>
          <w:bCs/>
          <w:sz w:val="24"/>
        </w:rPr>
        <w:t xml:space="preserve">It leads people to depression and anxiety and </w:t>
      </w:r>
      <w:r w:rsidRPr="00C336ED" w:rsidR="003759BB">
        <w:rPr>
          <w:rFonts w:ascii="Times New Roman" w:hAnsi="Times New Roman" w:cs="Times New Roman"/>
          <w:bCs/>
          <w:sz w:val="24"/>
        </w:rPr>
        <w:t xml:space="preserve">it becomes even more difficult for them to </w:t>
      </w:r>
      <w:r w:rsidRPr="00C336ED" w:rsidR="00C336ED">
        <w:rPr>
          <w:rFonts w:ascii="Times New Roman" w:hAnsi="Times New Roman" w:cs="Times New Roman"/>
          <w:bCs/>
          <w:sz w:val="24"/>
        </w:rPr>
        <w:t xml:space="preserve">be </w:t>
      </w:r>
      <w:r w:rsidRPr="00C336ED" w:rsidR="00A71DE5">
        <w:rPr>
          <w:rFonts w:ascii="Times New Roman" w:hAnsi="Times New Roman" w:cs="Times New Roman"/>
          <w:bCs/>
          <w:sz w:val="24"/>
        </w:rPr>
        <w:t>good listeners. 
</w:t>
      </w:r>
    </w:p>
    <w:p w:rsidR="00BA2C58" w:rsidRPr="00C336ED" w:rsidP="00185E75">
      <w:pPr>
        <w:spacing w:line="480" w:lineRule="auto"/>
        <w:ind w:firstLine="720"/>
        <w:rPr>
          <w:rFonts w:ascii="Times New Roman" w:hAnsi="Times New Roman" w:cs="Times New Roman"/>
          <w:bCs/>
          <w:sz w:val="24"/>
        </w:rPr>
      </w:pPr>
      <w:r w:rsidRPr="00C336ED">
        <w:rPr>
          <w:rFonts w:ascii="Times New Roman" w:hAnsi="Times New Roman" w:cs="Times New Roman"/>
          <w:bCs/>
          <w:sz w:val="24"/>
        </w:rPr>
        <w:t xml:space="preserve">Technology has several advantages especially in improving communication </w:t>
      </w:r>
      <w:r w:rsidRPr="00C336ED" w:rsidR="00F8520F">
        <w:rPr>
          <w:rFonts w:ascii="Times New Roman" w:hAnsi="Times New Roman" w:cs="Times New Roman"/>
          <w:bCs/>
          <w:sz w:val="24"/>
        </w:rPr>
        <w:t xml:space="preserve">in daily life. However, it comes with certain barriers as well in some cases. </w:t>
      </w:r>
      <w:r w:rsidRPr="00C336ED" w:rsidR="004E05E5">
        <w:rPr>
          <w:rFonts w:ascii="Times New Roman" w:hAnsi="Times New Roman" w:cs="Times New Roman"/>
          <w:bCs/>
          <w:sz w:val="24"/>
        </w:rPr>
        <w:t xml:space="preserve">There is only one incident in my life where I felt it has made my communication </w:t>
      </w:r>
      <w:r w:rsidRPr="00C336ED" w:rsidR="00555565">
        <w:rPr>
          <w:rFonts w:ascii="Times New Roman" w:hAnsi="Times New Roman" w:cs="Times New Roman"/>
          <w:bCs/>
          <w:sz w:val="24"/>
        </w:rPr>
        <w:t xml:space="preserve">extremely ineffective. It was </w:t>
      </w:r>
      <w:r w:rsidRPr="00C336ED" w:rsidR="003853CE">
        <w:rPr>
          <w:rFonts w:ascii="Times New Roman" w:hAnsi="Times New Roman" w:cs="Times New Roman"/>
          <w:bCs/>
          <w:sz w:val="24"/>
        </w:rPr>
        <w:t xml:space="preserve">the time when I was applying for an internship project at a very renowned organization </w:t>
      </w:r>
      <w:r w:rsidRPr="00C336ED" w:rsidR="00310E75">
        <w:rPr>
          <w:rFonts w:ascii="Times New Roman" w:hAnsi="Times New Roman" w:cs="Times New Roman"/>
          <w:bCs/>
          <w:sz w:val="24"/>
        </w:rPr>
        <w:t xml:space="preserve">in another state. I had </w:t>
      </w:r>
      <w:r w:rsidRPr="00C336ED" w:rsidR="00C336ED">
        <w:rPr>
          <w:rFonts w:ascii="Times New Roman" w:hAnsi="Times New Roman" w:cs="Times New Roman"/>
          <w:bCs/>
          <w:sz w:val="24"/>
        </w:rPr>
        <w:t>to give</w:t>
      </w:r>
      <w:r w:rsidRPr="00C336ED" w:rsidR="00182E86">
        <w:rPr>
          <w:rFonts w:ascii="Times New Roman" w:hAnsi="Times New Roman" w:cs="Times New Roman"/>
          <w:bCs/>
          <w:sz w:val="24"/>
        </w:rPr>
        <w:t xml:space="preserve"> an interview and </w:t>
      </w:r>
      <w:r w:rsidRPr="00C336ED" w:rsidR="00310E75">
        <w:rPr>
          <w:rFonts w:ascii="Times New Roman" w:hAnsi="Times New Roman" w:cs="Times New Roman"/>
          <w:bCs/>
          <w:sz w:val="24"/>
        </w:rPr>
        <w:t xml:space="preserve">present my project plan </w:t>
      </w:r>
      <w:r w:rsidRPr="00C336ED" w:rsidR="00182E86">
        <w:rPr>
          <w:rFonts w:ascii="Times New Roman" w:hAnsi="Times New Roman" w:cs="Times New Roman"/>
          <w:bCs/>
          <w:sz w:val="24"/>
        </w:rPr>
        <w:t xml:space="preserve">over a telephone and video conference. I had prepared well and had been working on </w:t>
      </w:r>
      <w:r w:rsidRPr="00C336ED" w:rsidR="000512F0">
        <w:rPr>
          <w:rFonts w:ascii="Times New Roman" w:hAnsi="Times New Roman" w:cs="Times New Roman"/>
          <w:bCs/>
          <w:sz w:val="24"/>
        </w:rPr>
        <w:t xml:space="preserve">it all summers. However, at the time of the presentation, </w:t>
      </w:r>
      <w:r w:rsidRPr="00C336ED" w:rsidR="00F66BFE">
        <w:rPr>
          <w:rFonts w:ascii="Times New Roman" w:hAnsi="Times New Roman" w:cs="Times New Roman"/>
          <w:bCs/>
          <w:sz w:val="24"/>
        </w:rPr>
        <w:t xml:space="preserve">there were certain ambiguities in my plan that I was unable to explain to </w:t>
      </w:r>
      <w:r w:rsidRPr="00C336ED">
        <w:rPr>
          <w:rFonts w:ascii="Times New Roman" w:hAnsi="Times New Roman" w:cs="Times New Roman"/>
          <w:bCs/>
          <w:sz w:val="24"/>
        </w:rPr>
        <w:t>the supervisor. I had it drawn out the layout and sent it to them, but they were unable to apprehend it and I could find no means to make them understand it. I asked for a week to further work on i</w:t>
      </w:r>
      <w:r w:rsidRPr="00C336ED" w:rsidR="00E45BB2">
        <w:rPr>
          <w:rFonts w:ascii="Times New Roman" w:hAnsi="Times New Roman" w:cs="Times New Roman"/>
          <w:bCs/>
          <w:sz w:val="24"/>
        </w:rPr>
        <w:t>t but unfortunately, I could not explain it to them over the video conference</w:t>
      </w:r>
      <w:r w:rsidRPr="00C336ED" w:rsidR="006D2C90">
        <w:rPr>
          <w:rFonts w:ascii="Times New Roman" w:hAnsi="Times New Roman" w:cs="Times New Roman"/>
          <w:bCs/>
          <w:sz w:val="24"/>
        </w:rPr>
        <w:t xml:space="preserve"> and I lost the chance to avail that internship.</w:t>
      </w:r>
      <w:r w:rsidRPr="00C336ED" w:rsidR="00E45BB2">
        <w:rPr>
          <w:rFonts w:ascii="Times New Roman" w:hAnsi="Times New Roman" w:cs="Times New Roman"/>
          <w:bCs/>
          <w:sz w:val="24"/>
        </w:rPr>
        <w:t xml:space="preserve"> </w:t>
      </w:r>
      <w:r w:rsidRPr="00C336ED" w:rsidR="0096340B">
        <w:rPr>
          <w:rFonts w:ascii="Times New Roman" w:hAnsi="Times New Roman" w:cs="Times New Roman"/>
          <w:bCs/>
          <w:sz w:val="24"/>
        </w:rPr>
        <w:t xml:space="preserve">It </w:t>
      </w:r>
      <w:r w:rsidRPr="00C336ED" w:rsidR="00E45BB2">
        <w:rPr>
          <w:rFonts w:ascii="Times New Roman" w:hAnsi="Times New Roman" w:cs="Times New Roman"/>
          <w:bCs/>
          <w:sz w:val="24"/>
        </w:rPr>
        <w:t xml:space="preserve">was </w:t>
      </w:r>
      <w:r w:rsidRPr="00C336ED" w:rsidR="0096340B">
        <w:rPr>
          <w:rFonts w:ascii="Times New Roman" w:hAnsi="Times New Roman" w:cs="Times New Roman"/>
          <w:bCs/>
          <w:sz w:val="24"/>
        </w:rPr>
        <w:t xml:space="preserve">that moment </w:t>
      </w:r>
      <w:r w:rsidRPr="00C336ED" w:rsidR="00E45BB2">
        <w:rPr>
          <w:rFonts w:ascii="Times New Roman" w:hAnsi="Times New Roman" w:cs="Times New Roman"/>
          <w:bCs/>
          <w:sz w:val="24"/>
        </w:rPr>
        <w:t>when I realized that digital communication has its flaws</w:t>
      </w:r>
      <w:r w:rsidRPr="00C336ED" w:rsidR="0096340B">
        <w:rPr>
          <w:rFonts w:ascii="Times New Roman" w:hAnsi="Times New Roman" w:cs="Times New Roman"/>
          <w:bCs/>
          <w:sz w:val="24"/>
        </w:rPr>
        <w:t xml:space="preserve"> and it can make </w:t>
      </w:r>
      <w:r w:rsidRPr="00C336ED" w:rsidR="00C336ED">
        <w:rPr>
          <w:rFonts w:ascii="Times New Roman" w:hAnsi="Times New Roman" w:cs="Times New Roman"/>
          <w:bCs/>
          <w:sz w:val="24"/>
        </w:rPr>
        <w:t xml:space="preserve">some </w:t>
      </w:r>
      <w:r w:rsidRPr="00C336ED" w:rsidR="0096340B">
        <w:rPr>
          <w:rFonts w:ascii="Times New Roman" w:hAnsi="Times New Roman" w:cs="Times New Roman"/>
          <w:bCs/>
          <w:sz w:val="24"/>
        </w:rPr>
        <w:t xml:space="preserve">very important communications extremely ineffective. </w:t>
      </w:r>
    </w:p>
    <w:p w:rsidR="00B626C0" w:rsidRPr="00EF6E57" w:rsidP="00EF6E57">
      <w:pPr>
        <w:spacing w:line="480" w:lineRule="auto"/>
        <w:ind w:firstLine="720"/>
        <w:rPr>
          <w:rFonts w:ascii="Times New Roman" w:hAnsi="Times New Roman" w:cs="Times New Roman"/>
          <w:bCs/>
          <w:sz w:val="24"/>
        </w:rPr>
      </w:pPr>
      <w:r w:rsidRPr="00C336ED">
        <w:rPr>
          <w:rFonts w:ascii="Times New Roman" w:hAnsi="Times New Roman" w:cs="Times New Roman"/>
          <w:bCs/>
          <w:sz w:val="24"/>
        </w:rPr>
        <w:t xml:space="preserve">My advice to anyone struggling from communication barriers due to technology is to </w:t>
      </w:r>
      <w:r w:rsidRPr="00C336ED" w:rsidR="00CB6C0E">
        <w:rPr>
          <w:rFonts w:ascii="Times New Roman" w:hAnsi="Times New Roman" w:cs="Times New Roman"/>
          <w:bCs/>
          <w:sz w:val="24"/>
        </w:rPr>
        <w:t xml:space="preserve">understand the extent to which it can comply with official and personal communications. People need to understand that there are limitations to it and it can only be </w:t>
      </w:r>
      <w:r w:rsidRPr="00C336ED" w:rsidR="002378E5">
        <w:rPr>
          <w:rFonts w:ascii="Times New Roman" w:hAnsi="Times New Roman" w:cs="Times New Roman"/>
          <w:bCs/>
          <w:sz w:val="24"/>
        </w:rPr>
        <w:t xml:space="preserve">overcome </w:t>
      </w:r>
      <w:r w:rsidRPr="00C336ED" w:rsidR="00C336ED">
        <w:rPr>
          <w:rFonts w:ascii="Times New Roman" w:hAnsi="Times New Roman" w:cs="Times New Roman"/>
          <w:bCs/>
          <w:sz w:val="24"/>
        </w:rPr>
        <w:t>either by innovative programs or by finding</w:t>
      </w:r>
      <w:r w:rsidRPr="00C336ED" w:rsidR="002378E5">
        <w:rPr>
          <w:rFonts w:ascii="Times New Roman" w:hAnsi="Times New Roman" w:cs="Times New Roman"/>
          <w:bCs/>
          <w:sz w:val="24"/>
        </w:rPr>
        <w:t xml:space="preserve"> out flaws in oneself. </w:t>
      </w:r>
      <w:r w:rsidRPr="00C336ED" w:rsidR="007E72A2">
        <w:rPr>
          <w:rFonts w:ascii="Times New Roman" w:hAnsi="Times New Roman" w:cs="Times New Roman"/>
          <w:bCs/>
          <w:sz w:val="24"/>
        </w:rPr>
        <w:t xml:space="preserve">Many online programs provide education about using technology in the right order to make communications effective. People </w:t>
      </w:r>
      <w:r w:rsidRPr="00C336ED" w:rsidR="00A31FE9">
        <w:rPr>
          <w:rFonts w:ascii="Times New Roman" w:hAnsi="Times New Roman" w:cs="Times New Roman"/>
          <w:bCs/>
          <w:sz w:val="24"/>
        </w:rPr>
        <w:t>struggling with</w:t>
      </w:r>
      <w:r w:rsidRPr="00C336ED" w:rsidR="007E72A2">
        <w:rPr>
          <w:rFonts w:ascii="Times New Roman" w:hAnsi="Times New Roman" w:cs="Times New Roman"/>
          <w:bCs/>
          <w:sz w:val="24"/>
        </w:rPr>
        <w:t xml:space="preserve"> such</w:t>
      </w:r>
      <w:r w:rsidRPr="00C336ED" w:rsidR="00A31FE9">
        <w:rPr>
          <w:rFonts w:ascii="Times New Roman" w:hAnsi="Times New Roman" w:cs="Times New Roman"/>
          <w:bCs/>
          <w:sz w:val="24"/>
        </w:rPr>
        <w:t xml:space="preserve"> issues should take those </w:t>
      </w:r>
      <w:r w:rsidRPr="00C336ED" w:rsidR="00441FBC">
        <w:rPr>
          <w:rFonts w:ascii="Times New Roman" w:hAnsi="Times New Roman" w:cs="Times New Roman"/>
          <w:bCs/>
          <w:sz w:val="24"/>
        </w:rPr>
        <w:t xml:space="preserve">programs. They should focus on improving their interpersonal communication skills and bring confidence so that they can make use of technology in making their tasks easier and effective. </w:t>
      </w:r>
      <w:r w:rsidR="00F826BB">
        <w:rPr>
          <w:rFonts w:ascii="Times New Roman" w:hAnsi="Times New Roman" w:cs="Times New Roman"/>
          <w:bCs/>
          <w:sz w:val="24"/>
        </w:rPr>
        <w:t>They should also be able to bring clarity in their thoughts and understand the need of their audience. The tone, language, and style of com</w:t>
      </w:r>
      <w:r w:rsidR="00E745E6">
        <w:rPr>
          <w:rFonts w:ascii="Times New Roman" w:hAnsi="Times New Roman" w:cs="Times New Roman"/>
          <w:bCs/>
          <w:sz w:val="24"/>
        </w:rPr>
        <w:t xml:space="preserve">municating is also a very </w:t>
      </w:r>
      <w:r w:rsidR="00414CD6">
        <w:rPr>
          <w:rFonts w:ascii="Times New Roman" w:hAnsi="Times New Roman" w:cs="Times New Roman"/>
          <w:bCs/>
          <w:sz w:val="24"/>
        </w:rPr>
        <w:t>important factor in removing any barriers from digital communication</w:t>
      </w:r>
      <w:r w:rsidR="00EF6E57">
        <w:rPr>
          <w:rFonts w:ascii="Times New Roman" w:hAnsi="Times New Roman" w:cs="Times New Roman"/>
          <w:bCs/>
          <w:sz w:val="24"/>
        </w:rPr>
        <w:t xml:space="preserve"> </w:t>
      </w:r>
      <w:r w:rsidR="00EF6E57">
        <w:rPr>
          <w:rFonts w:ascii="Times New Roman" w:hAnsi="Times New Roman" w:cs="Times New Roman"/>
          <w:bCs/>
          <w:sz w:val="24"/>
        </w:rPr>
        <w:fldChar w:fldCharType="begin"/>
      </w:r>
      <w:r w:rsidR="00EF6E57">
        <w:rPr>
          <w:rFonts w:ascii="Times New Roman" w:hAnsi="Times New Roman" w:cs="Times New Roman"/>
          <w:bCs/>
          <w:sz w:val="24"/>
        </w:rPr>
        <w:instrText xml:space="preserve"> ADDIN ZOTERO_ITEM CSL_CITATION {"citationID":"mGKOSrCs","properties":{"formattedCitation":"(Natale &amp; Lubniewski, 2018)","plainCitation":"(Natale &amp; Lubniewski, 2018)","noteIndex":0},"citationItems":[{"id":669,"uris":["http://zotero.org/users/local/OnfrXiA2/items/3J5X26EI"],"uri":["http://zotero.org/users/local/OnfrXiA2/items/3J5X26EI"],"itemData":{"id":669,"type":"article-journal","title":"Use of communication and technology among educational professionals and families","container-title":"International Electronic Journal of Elementary Education","page":"377-384","volume":"10","issue":"3","author":[{"family":"Natale","given":"Kirstin"},{"family":"Lubniewski","given":"Kathryn"}],"issued":{"date-parts":[["2018"]]}}}],"schema":"https://github.com/citation-style-language/schema/raw/master/csl-citation.json"} </w:instrText>
      </w:r>
      <w:r w:rsidR="00EF6E57">
        <w:rPr>
          <w:rFonts w:ascii="Times New Roman" w:hAnsi="Times New Roman" w:cs="Times New Roman"/>
          <w:bCs/>
          <w:sz w:val="24"/>
        </w:rPr>
        <w:fldChar w:fldCharType="separate"/>
      </w:r>
      <w:r w:rsidRPr="00EF6E57" w:rsidR="00EF6E57">
        <w:rPr>
          <w:rFonts w:ascii="Times New Roman" w:hAnsi="Times New Roman" w:cs="Times New Roman"/>
          <w:sz w:val="24"/>
        </w:rPr>
        <w:t>(Natale &amp; Lubniewski, 2018)</w:t>
      </w:r>
      <w:r w:rsidR="00EF6E57">
        <w:rPr>
          <w:rFonts w:ascii="Times New Roman" w:hAnsi="Times New Roman" w:cs="Times New Roman"/>
          <w:bCs/>
          <w:sz w:val="24"/>
        </w:rPr>
        <w:fldChar w:fldCharType="end"/>
      </w:r>
      <w:r w:rsidR="00414CD6">
        <w:rPr>
          <w:rFonts w:ascii="Times New Roman" w:hAnsi="Times New Roman" w:cs="Times New Roman"/>
          <w:bCs/>
          <w:sz w:val="24"/>
        </w:rPr>
        <w:t xml:space="preserve">. </w:t>
      </w:r>
    </w:p>
    <w:p w:rsidR="00B626C0" w:rsidRPr="00C336ED" w:rsidP="00185E75">
      <w:pPr>
        <w:spacing w:line="480" w:lineRule="auto"/>
        <w:jc w:val="center"/>
        <w:rPr>
          <w:rFonts w:ascii="Times New Roman" w:hAnsi="Times New Roman" w:cs="Times New Roman"/>
          <w:b/>
          <w:sz w:val="24"/>
        </w:rPr>
      </w:pPr>
      <w:r w:rsidRPr="00C336ED">
        <w:rPr>
          <w:rFonts w:ascii="Times New Roman" w:hAnsi="Times New Roman" w:cs="Times New Roman"/>
          <w:b/>
          <w:sz w:val="24"/>
        </w:rPr>
        <w:t>Referen</w:t>
      </w:r>
      <w:bookmarkStart w:id="0" w:name="_GoBack"/>
      <w:bookmarkEnd w:id="0"/>
      <w:r w:rsidRPr="00C336ED">
        <w:rPr>
          <w:rFonts w:ascii="Times New Roman" w:hAnsi="Times New Roman" w:cs="Times New Roman"/>
          <w:b/>
          <w:sz w:val="24"/>
        </w:rPr>
        <w:t>ces</w:t>
      </w:r>
    </w:p>
    <w:p w:rsidR="00EF6E57" w:rsidRPr="00EF6E57" w:rsidP="00EF6E57">
      <w:pPr>
        <w:pStyle w:val="Bibliography"/>
        <w:rPr>
          <w:rFonts w:ascii="Times New Roman" w:hAnsi="Times New Roman" w:cs="Times New Roman"/>
          <w:sz w:val="24"/>
        </w:rPr>
      </w:pPr>
      <w:r w:rsidRPr="00C336ED">
        <w:fldChar w:fldCharType="begin"/>
      </w:r>
      <w:r w:rsidRPr="00C336ED">
        <w:instrText xml:space="preserve"> ADDIN ZOTERO_BIBL {"uncited":[],"omitted":[],"custom":[]} CSL_BIBLIOGRAPHY </w:instrText>
      </w:r>
      <w:r w:rsidRPr="00C336ED">
        <w:fldChar w:fldCharType="separate"/>
      </w:r>
      <w:r w:rsidRPr="00EF6E57">
        <w:rPr>
          <w:rFonts w:ascii="Times New Roman" w:hAnsi="Times New Roman" w:cs="Times New Roman"/>
          <w:sz w:val="24"/>
        </w:rPr>
        <w:t>Álvarez-Bermejo, J.-A., Belmonte-Ureña, L.-J., &amp; Estrella-Ramón, A. (2016). An Innovative Technology Proposal For Improving Communication, Social Reputation, And Service Quality: A Case App</w:t>
      </w:r>
      <w:r>
        <w:rPr>
          <w:rFonts w:ascii="Times New Roman" w:hAnsi="Times New Roman" w:cs="Times New Roman"/>
          <w:sz w:val="24"/>
        </w:rPr>
        <w:t>lied To The Hospitality Sector</w:t>
      </w:r>
      <w:r w:rsidRPr="00EF6E57">
        <w:rPr>
          <w:rFonts w:ascii="Times New Roman" w:hAnsi="Times New Roman" w:cs="Times New Roman"/>
          <w:sz w:val="24"/>
        </w:rPr>
        <w:t xml:space="preserve">, </w:t>
      </w:r>
      <w:r w:rsidRPr="00EF6E57">
        <w:rPr>
          <w:rFonts w:ascii="Times New Roman" w:hAnsi="Times New Roman" w:cs="Times New Roman"/>
          <w:i/>
          <w:iCs/>
          <w:sz w:val="24"/>
        </w:rPr>
        <w:t>25</w:t>
      </w:r>
      <w:r w:rsidRPr="00EF6E57">
        <w:rPr>
          <w:rFonts w:ascii="Times New Roman" w:hAnsi="Times New Roman" w:cs="Times New Roman"/>
          <w:sz w:val="24"/>
        </w:rPr>
        <w:t>(6), 960–969. Retrieved from bsu.</w:t>
      </w:r>
    </w:p>
    <w:p w:rsidR="00EF6E57" w:rsidRPr="00EF6E57" w:rsidP="00EF6E57">
      <w:pPr>
        <w:pStyle w:val="Bibliography"/>
        <w:rPr>
          <w:rFonts w:ascii="Times New Roman" w:hAnsi="Times New Roman" w:cs="Times New Roman"/>
          <w:sz w:val="24"/>
        </w:rPr>
      </w:pPr>
      <w:r w:rsidRPr="00EF6E57">
        <w:rPr>
          <w:rFonts w:ascii="Times New Roman" w:hAnsi="Times New Roman" w:cs="Times New Roman"/>
          <w:sz w:val="24"/>
        </w:rPr>
        <w:t>Bormann, S. (2018, March). Our Mind’s on Tech: How Technology Affects the Human Brain. Retrieved from Computer History Medium website: https://medium.com/chmcore/our-minds-on-tech-how-technology-affects-the-human-brain-dd8a2ff7490d</w:t>
      </w:r>
    </w:p>
    <w:p w:rsidR="00EF6E57" w:rsidRPr="00EF6E57" w:rsidP="00EF6E57">
      <w:pPr>
        <w:pStyle w:val="Bibliography"/>
        <w:rPr>
          <w:rFonts w:ascii="Times New Roman" w:hAnsi="Times New Roman" w:cs="Times New Roman"/>
          <w:sz w:val="24"/>
        </w:rPr>
      </w:pPr>
      <w:r w:rsidRPr="00EF6E57">
        <w:rPr>
          <w:rFonts w:ascii="Times New Roman" w:hAnsi="Times New Roman" w:cs="Times New Roman"/>
          <w:sz w:val="24"/>
        </w:rPr>
        <w:t xml:space="preserve">Natale, K., &amp; Lubniewski, K. (2018). Use of communication and technology among educational professionals and families. </w:t>
      </w:r>
      <w:r w:rsidRPr="00EF6E57">
        <w:rPr>
          <w:rFonts w:ascii="Times New Roman" w:hAnsi="Times New Roman" w:cs="Times New Roman"/>
          <w:i/>
          <w:iCs/>
          <w:sz w:val="24"/>
        </w:rPr>
        <w:t>International Electronic Journal of Elementary Education</w:t>
      </w:r>
      <w:r w:rsidRPr="00EF6E57">
        <w:rPr>
          <w:rFonts w:ascii="Times New Roman" w:hAnsi="Times New Roman" w:cs="Times New Roman"/>
          <w:sz w:val="24"/>
        </w:rPr>
        <w:t xml:space="preserve">, </w:t>
      </w:r>
      <w:r w:rsidRPr="00EF6E57">
        <w:rPr>
          <w:rFonts w:ascii="Times New Roman" w:hAnsi="Times New Roman" w:cs="Times New Roman"/>
          <w:i/>
          <w:iCs/>
          <w:sz w:val="24"/>
        </w:rPr>
        <w:t>10</w:t>
      </w:r>
      <w:r w:rsidRPr="00EF6E57">
        <w:rPr>
          <w:rFonts w:ascii="Times New Roman" w:hAnsi="Times New Roman" w:cs="Times New Roman"/>
          <w:sz w:val="24"/>
        </w:rPr>
        <w:t>(3), 377–384.</w:t>
      </w:r>
    </w:p>
    <w:p w:rsidR="00EF6E57" w:rsidRPr="00EF6E57" w:rsidP="00EF6E57">
      <w:pPr>
        <w:pStyle w:val="Bibliography"/>
        <w:rPr>
          <w:rFonts w:ascii="Times New Roman" w:hAnsi="Times New Roman" w:cs="Times New Roman"/>
          <w:sz w:val="24"/>
        </w:rPr>
      </w:pPr>
      <w:r w:rsidRPr="00EF6E57">
        <w:rPr>
          <w:rFonts w:ascii="Times New Roman" w:hAnsi="Times New Roman" w:cs="Times New Roman"/>
          <w:sz w:val="24"/>
        </w:rPr>
        <w:t xml:space="preserve">Sanden, M. C. A. van der, &amp; Vries, M. J. de. (2016). </w:t>
      </w:r>
      <w:r w:rsidRPr="00EF6E57">
        <w:rPr>
          <w:rFonts w:ascii="Times New Roman" w:hAnsi="Times New Roman" w:cs="Times New Roman"/>
          <w:i/>
          <w:iCs/>
          <w:sz w:val="24"/>
        </w:rPr>
        <w:t>Science and technology education and communication: Seeking synergy</w:t>
      </w:r>
      <w:r w:rsidRPr="00EF6E57">
        <w:rPr>
          <w:rFonts w:ascii="Times New Roman" w:hAnsi="Times New Roman" w:cs="Times New Roman"/>
          <w:sz w:val="24"/>
        </w:rPr>
        <w:t>.</w:t>
      </w:r>
    </w:p>
    <w:p w:rsidR="00B626C0" w:rsidRPr="00C336ED" w:rsidP="00C336ED">
      <w:pPr>
        <w:spacing w:line="480" w:lineRule="auto"/>
        <w:rPr>
          <w:rFonts w:ascii="Times New Roman" w:hAnsi="Times New Roman" w:cs="Times New Roman"/>
          <w:sz w:val="24"/>
        </w:rPr>
      </w:pPr>
      <w:r w:rsidRPr="00C336ED">
        <w:rPr>
          <w:rFonts w:ascii="Times New Roman" w:hAnsi="Times New Roman" w:cs="Times New Roman"/>
          <w:sz w:val="24"/>
        </w:rPr>
        <w:fldChar w:fldCharType="end"/>
      </w:r>
    </w:p>
    <w:sectPr w:rsidSect="00E73026">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3026" w:rsidRPr="00E73026">
    <w:pPr>
      <w:pStyle w:val="Header"/>
      <w:jc w:val="right"/>
      <w:rPr>
        <w:rFonts w:ascii="Times New Roman" w:hAnsi="Times New Roman" w:cs="Times New Roman"/>
        <w:sz w:val="24"/>
      </w:rPr>
    </w:pPr>
    <w:r w:rsidRPr="00E73026">
      <w:rPr>
        <w:rFonts w:ascii="Times New Roman" w:hAnsi="Times New Roman" w:cs="Times New Roman"/>
        <w:sz w:val="24"/>
      </w:rPr>
      <w:t>UNIT VII ESSAY</w:t>
    </w:r>
    <w:r>
      <w:rPr>
        <w:rFonts w:ascii="Times New Roman" w:hAnsi="Times New Roman" w:cs="Times New Roman"/>
        <w:sz w:val="24"/>
      </w:rPr>
      <w:t xml:space="preserve">                                                                                                                           </w:t>
    </w:r>
    <w:r w:rsidRPr="00E73026">
      <w:rPr>
        <w:rFonts w:ascii="Times New Roman" w:hAnsi="Times New Roman" w:cs="Times New Roman"/>
        <w:sz w:val="24"/>
      </w:rPr>
      <w:t xml:space="preserve"> </w:t>
    </w:r>
    <w:sdt>
      <w:sdtPr>
        <w:rPr>
          <w:rFonts w:ascii="Times New Roman" w:hAnsi="Times New Roman" w:cs="Times New Roman"/>
          <w:sz w:val="24"/>
        </w:rPr>
        <w:id w:val="1156579803"/>
        <w:docPartObj>
          <w:docPartGallery w:val="Page Numbers (Top of Page)"/>
          <w:docPartUnique/>
        </w:docPartObj>
      </w:sdtPr>
      <w:sdtEndPr>
        <w:rPr>
          <w:noProof/>
        </w:rPr>
      </w:sdtEndPr>
      <w:sdtContent>
        <w:r w:rsidRPr="00E73026">
          <w:rPr>
            <w:rFonts w:ascii="Times New Roman" w:hAnsi="Times New Roman" w:cs="Times New Roman"/>
            <w:sz w:val="24"/>
          </w:rPr>
          <w:fldChar w:fldCharType="begin"/>
        </w:r>
        <w:r w:rsidRPr="00E73026">
          <w:rPr>
            <w:rFonts w:ascii="Times New Roman" w:hAnsi="Times New Roman" w:cs="Times New Roman"/>
            <w:sz w:val="24"/>
          </w:rPr>
          <w:instrText xml:space="preserve"> PAGE   \* MERGEFORMAT </w:instrText>
        </w:r>
        <w:r w:rsidRPr="00E73026">
          <w:rPr>
            <w:rFonts w:ascii="Times New Roman" w:hAnsi="Times New Roman" w:cs="Times New Roman"/>
            <w:sz w:val="24"/>
          </w:rPr>
          <w:fldChar w:fldCharType="separate"/>
        </w:r>
        <w:r w:rsidR="007D6BA3">
          <w:rPr>
            <w:rFonts w:ascii="Times New Roman" w:hAnsi="Times New Roman" w:cs="Times New Roman"/>
            <w:noProof/>
            <w:sz w:val="24"/>
          </w:rPr>
          <w:t>4</w:t>
        </w:r>
        <w:r w:rsidRPr="00E73026">
          <w:rPr>
            <w:rFonts w:ascii="Times New Roman" w:hAnsi="Times New Roman" w:cs="Times New Roman"/>
            <w:noProof/>
            <w:sz w:val="24"/>
          </w:rPr>
          <w:fldChar w:fldCharType="end"/>
        </w:r>
      </w:sdtContent>
    </w:sdt>
  </w:p>
  <w:p w:rsidR="00E7302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5E75" w:rsidRPr="00185E75">
    <w:pPr>
      <w:pStyle w:val="Header"/>
      <w:jc w:val="right"/>
      <w:rPr>
        <w:rFonts w:ascii="Times New Roman" w:hAnsi="Times New Roman" w:cs="Times New Roman"/>
        <w:sz w:val="24"/>
      </w:rPr>
    </w:pPr>
    <w:r w:rsidRPr="00185E75">
      <w:rPr>
        <w:rFonts w:ascii="Times New Roman" w:hAnsi="Times New Roman" w:cs="Times New Roman"/>
        <w:sz w:val="24"/>
      </w:rPr>
      <w:t>Running Head: UNIT VII ESSAY</w:t>
    </w:r>
    <w:r>
      <w:rPr>
        <w:rFonts w:ascii="Times New Roman" w:hAnsi="Times New Roman" w:cs="Times New Roman"/>
        <w:sz w:val="24"/>
      </w:rPr>
      <w:t xml:space="preserve">                                                                                                 </w:t>
    </w:r>
    <w:r w:rsidRPr="00185E75">
      <w:rPr>
        <w:rFonts w:ascii="Times New Roman" w:hAnsi="Times New Roman" w:cs="Times New Roman"/>
        <w:sz w:val="24"/>
      </w:rPr>
      <w:t xml:space="preserve"> </w:t>
    </w:r>
    <w:sdt>
      <w:sdtPr>
        <w:rPr>
          <w:rFonts w:ascii="Times New Roman" w:hAnsi="Times New Roman" w:cs="Times New Roman"/>
          <w:sz w:val="24"/>
        </w:rPr>
        <w:id w:val="-841777312"/>
        <w:docPartObj>
          <w:docPartGallery w:val="Page Numbers (Top of Page)"/>
          <w:docPartUnique/>
        </w:docPartObj>
      </w:sdtPr>
      <w:sdtEndPr>
        <w:rPr>
          <w:noProof/>
        </w:rPr>
      </w:sdtEndPr>
      <w:sdtContent>
        <w:r w:rsidRPr="00185E75">
          <w:rPr>
            <w:rFonts w:ascii="Times New Roman" w:hAnsi="Times New Roman" w:cs="Times New Roman"/>
            <w:sz w:val="24"/>
          </w:rPr>
          <w:fldChar w:fldCharType="begin"/>
        </w:r>
        <w:r w:rsidRPr="00185E75">
          <w:rPr>
            <w:rFonts w:ascii="Times New Roman" w:hAnsi="Times New Roman" w:cs="Times New Roman"/>
            <w:sz w:val="24"/>
          </w:rPr>
          <w:instrText xml:space="preserve"> PAGE   \* MERGEFORMAT </w:instrText>
        </w:r>
        <w:r w:rsidRPr="00185E75">
          <w:rPr>
            <w:rFonts w:ascii="Times New Roman" w:hAnsi="Times New Roman" w:cs="Times New Roman"/>
            <w:sz w:val="24"/>
          </w:rPr>
          <w:fldChar w:fldCharType="separate"/>
        </w:r>
        <w:r w:rsidR="00EF6E57">
          <w:rPr>
            <w:rFonts w:ascii="Times New Roman" w:hAnsi="Times New Roman" w:cs="Times New Roman"/>
            <w:noProof/>
            <w:sz w:val="24"/>
          </w:rPr>
          <w:t>1</w:t>
        </w:r>
        <w:r w:rsidRPr="00185E75">
          <w:rPr>
            <w:rFonts w:ascii="Times New Roman" w:hAnsi="Times New Roman" w:cs="Times New Roman"/>
            <w:noProof/>
            <w:sz w:val="24"/>
          </w:rPr>
          <w:fldChar w:fldCharType="end"/>
        </w:r>
      </w:sdtContent>
    </w:sdt>
  </w:p>
  <w:p w:rsidR="00185E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86"/>
    <w:rsid w:val="00027667"/>
    <w:rsid w:val="0004025F"/>
    <w:rsid w:val="000512F0"/>
    <w:rsid w:val="000C1A00"/>
    <w:rsid w:val="00133D69"/>
    <w:rsid w:val="00150F95"/>
    <w:rsid w:val="00182786"/>
    <w:rsid w:val="00182E86"/>
    <w:rsid w:val="00185E75"/>
    <w:rsid w:val="001C0D62"/>
    <w:rsid w:val="001C5991"/>
    <w:rsid w:val="001D47E0"/>
    <w:rsid w:val="001D5B6F"/>
    <w:rsid w:val="00215145"/>
    <w:rsid w:val="00216048"/>
    <w:rsid w:val="002378E5"/>
    <w:rsid w:val="002446EF"/>
    <w:rsid w:val="00270183"/>
    <w:rsid w:val="00310E75"/>
    <w:rsid w:val="0036435B"/>
    <w:rsid w:val="003759BB"/>
    <w:rsid w:val="003853CE"/>
    <w:rsid w:val="003A4C65"/>
    <w:rsid w:val="00414CD6"/>
    <w:rsid w:val="00416339"/>
    <w:rsid w:val="00441FBC"/>
    <w:rsid w:val="004879C0"/>
    <w:rsid w:val="004E05E5"/>
    <w:rsid w:val="00555565"/>
    <w:rsid w:val="00612EB9"/>
    <w:rsid w:val="00645199"/>
    <w:rsid w:val="00660AC3"/>
    <w:rsid w:val="006A49B3"/>
    <w:rsid w:val="006B1230"/>
    <w:rsid w:val="006D2C90"/>
    <w:rsid w:val="00730E38"/>
    <w:rsid w:val="007D6BA3"/>
    <w:rsid w:val="007E72A2"/>
    <w:rsid w:val="0083351E"/>
    <w:rsid w:val="00867E8B"/>
    <w:rsid w:val="008A374A"/>
    <w:rsid w:val="008C76AA"/>
    <w:rsid w:val="0096340B"/>
    <w:rsid w:val="009D7676"/>
    <w:rsid w:val="00A31FE9"/>
    <w:rsid w:val="00A34A13"/>
    <w:rsid w:val="00A71DE5"/>
    <w:rsid w:val="00A8154F"/>
    <w:rsid w:val="00AE7CA2"/>
    <w:rsid w:val="00B044C3"/>
    <w:rsid w:val="00B206F8"/>
    <w:rsid w:val="00B2081E"/>
    <w:rsid w:val="00B626C0"/>
    <w:rsid w:val="00B875AF"/>
    <w:rsid w:val="00BA17F9"/>
    <w:rsid w:val="00BA2C58"/>
    <w:rsid w:val="00C14365"/>
    <w:rsid w:val="00C336ED"/>
    <w:rsid w:val="00CB6C0E"/>
    <w:rsid w:val="00CF031B"/>
    <w:rsid w:val="00D37A14"/>
    <w:rsid w:val="00DC789F"/>
    <w:rsid w:val="00E00FA4"/>
    <w:rsid w:val="00E235D7"/>
    <w:rsid w:val="00E23AD3"/>
    <w:rsid w:val="00E45BB2"/>
    <w:rsid w:val="00E73026"/>
    <w:rsid w:val="00E745E6"/>
    <w:rsid w:val="00EC676E"/>
    <w:rsid w:val="00EF6E57"/>
    <w:rsid w:val="00F66BFE"/>
    <w:rsid w:val="00F826BB"/>
    <w:rsid w:val="00F8520F"/>
    <w:rsid w:val="00FE21A7"/>
    <w:rsid w:val="00FE4957"/>
    <w:rsid w:val="00FF13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58AC45E-61CF-4503-B830-207D0AF1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B626C0"/>
    <w:pPr>
      <w:spacing w:after="0" w:line="480" w:lineRule="auto"/>
      <w:ind w:left="720" w:hanging="720"/>
    </w:pPr>
  </w:style>
  <w:style w:type="paragraph" w:styleId="Header">
    <w:name w:val="header"/>
    <w:basedOn w:val="Normal"/>
    <w:link w:val="HeaderChar"/>
    <w:uiPriority w:val="99"/>
    <w:unhideWhenUsed/>
    <w:rsid w:val="00E73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026"/>
  </w:style>
  <w:style w:type="paragraph" w:styleId="Footer">
    <w:name w:val="footer"/>
    <w:basedOn w:val="Normal"/>
    <w:link w:val="FooterChar"/>
    <w:uiPriority w:val="99"/>
    <w:unhideWhenUsed/>
    <w:rsid w:val="00E73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026"/>
  </w:style>
  <w:style w:type="character" w:styleId="Hyperlink">
    <w:name w:val="Hyperlink"/>
    <w:basedOn w:val="DefaultParagraphFont"/>
    <w:uiPriority w:val="99"/>
    <w:unhideWhenUsed/>
    <w:rsid w:val="000276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2019-11-16T05:45:00Z</dcterms:created>
  <dcterms:modified xsi:type="dcterms:W3CDTF">2019-11-16T05:45:00Z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id="0BVXhy8o"/&gt;&lt;style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