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F9A6" w14:textId="3CBAFCA1" w:rsidR="00C63999" w:rsidRDefault="00CE7F07" w:rsidP="004B099C">
      <w:pPr>
        <w:pStyle w:val="Title"/>
      </w:pPr>
      <w:r>
        <w:t xml:space="preserve">Instructor Response </w:t>
      </w:r>
    </w:p>
    <w:p w14:paraId="40545637" w14:textId="6E57DC09" w:rsidR="00C63999" w:rsidRDefault="00CE7F07" w:rsidP="004B099C">
      <w:pPr>
        <w:pStyle w:val="Title2"/>
      </w:pPr>
      <w:r>
        <w:t>Name</w:t>
      </w:r>
    </w:p>
    <w:p w14:paraId="22FE8A33" w14:textId="7E7C5F1B" w:rsidR="00E81978" w:rsidRDefault="00CE7F07" w:rsidP="004B099C">
      <w:pPr>
        <w:pStyle w:val="Title2"/>
      </w:pPr>
      <w:r>
        <w:t>[Institutional Affiliation(s)]</w:t>
      </w:r>
    </w:p>
    <w:p w14:paraId="1A087968" w14:textId="77777777" w:rsidR="00E81978" w:rsidRDefault="00CE7F07" w:rsidP="004B099C">
      <w:pPr>
        <w:pStyle w:val="Title"/>
      </w:pPr>
      <w:r>
        <w:t>Author Note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54F777A0" w14:textId="1F4CB90D" w:rsidR="00612B3E" w:rsidRPr="00612B3E" w:rsidRDefault="00CE7F07" w:rsidP="004B099C">
      <w:pPr>
        <w:pStyle w:val="SectionTitle"/>
      </w:pPr>
      <w:r>
        <w:lastRenderedPageBreak/>
        <w:t>Instructor Response</w:t>
      </w:r>
    </w:p>
    <w:p w14:paraId="5D63EA2F" w14:textId="0D790096" w:rsidR="00C94435" w:rsidRPr="00C94435" w:rsidRDefault="00CE7F07" w:rsidP="00C94435">
      <w:pPr>
        <w:jc w:val="both"/>
        <w:rPr>
          <w:b/>
        </w:rPr>
      </w:pPr>
      <w:r w:rsidRPr="00C94435">
        <w:rPr>
          <w:b/>
        </w:rPr>
        <w:t xml:space="preserve">Nursing Care Models </w:t>
      </w:r>
    </w:p>
    <w:p w14:paraId="46C0F928" w14:textId="74DEC38B" w:rsidR="00C94435" w:rsidRDefault="00CE7F07" w:rsidP="00C94435">
      <w:pPr>
        <w:ind w:firstLine="720"/>
        <w:jc w:val="both"/>
      </w:pPr>
      <w:r>
        <w:t>Various care models for nurses are developed for safe practices in healthcare facilities. Models are established keeping in view the outcomes of</w:t>
      </w:r>
      <w:r>
        <w:t xml:space="preserve"> medical services. Certain factors that influence nurse's practice are also considered in establishing care models such as lower nursing staff that can result in adverse patient outcomes. </w:t>
      </w:r>
      <w:r>
        <w:t xml:space="preserve">Age of nurses is another factor that can influence the quality of care, therefore, care </w:t>
      </w:r>
      <w:r>
        <w:t>delivery plans according to the age of the nurse are provided to support nurses</w:t>
      </w:r>
      <w:r w:rsidR="005C4C4F">
        <w:t xml:space="preserve"> </w:t>
      </w:r>
      <w:r w:rsidR="005C4C4F">
        <w:fldChar w:fldCharType="begin"/>
      </w:r>
      <w:r w:rsidR="005C4C4F">
        <w:instrText xml:space="preserve"> ADDIN ZOTERO_ITEM CSL_CITATION {"citationID":"a4odqclpdf","properties":{"formattedCitation":"{\\rtf (\\uc0\\u8220{}Analyzing nurse staffing: Understanding FTEs - www.hcpro.com,\\uc0\\u8221{} n.d.)}","plainCitation":"(“Analyzing nurse staffing: Understanding FTEs - www.hcpro.com,” n.d.)"},"citationItems":[{"id":686,"uris":["http://zotero.org/users/local/p8kwKNoG/items/HT7PR39E"],"uri":["http://zotero.org/users/local/p8kwKNoG/items/HT7PR39E"],"itemData":{"id":686,"type":"webpage","title":"Analyzing nurse staffing: Understanding FTEs - www.hcpro.com","URL":"https://www.hcpro.com/NRS-272330-975/From-the-staff-development-bookshelf-Analyzing-nurse-staffing-Understanding-FTEs.html","accessed":{"date-parts":[["2019",11,30]]}}}],"schema":"https://github.com/citation-style-language/schema/raw/master/csl-citation.json"} </w:instrText>
      </w:r>
      <w:r w:rsidR="005C4C4F">
        <w:fldChar w:fldCharType="separate"/>
      </w:r>
      <w:r w:rsidR="005C4C4F" w:rsidRPr="005C4C4F">
        <w:t>(“Analyzing nurse staffing: Understanding FTEs - www.hcpro.com,” n.d.)</w:t>
      </w:r>
      <w:r w:rsidR="005C4C4F">
        <w:fldChar w:fldCharType="end"/>
      </w:r>
      <w:r>
        <w:t>. The provision of new technology and advanced m</w:t>
      </w:r>
      <w:r>
        <w:t>ethods should also be implemented to increase the efficiency of nurses and the workforce</w:t>
      </w:r>
      <w:r w:rsidR="006E535A">
        <w:t xml:space="preserve"> </w:t>
      </w:r>
      <w:r w:rsidR="006E535A" w:rsidRPr="006E535A">
        <w:t>(Karadag, Calıskan, &amp; Iseri, 2016)</w:t>
      </w:r>
      <w:r>
        <w:t xml:space="preserve">. </w:t>
      </w:r>
      <w:r>
        <w:t xml:space="preserve">Two of them would be discussed here including Team nursing and Functional Nursing. </w:t>
      </w:r>
    </w:p>
    <w:p w14:paraId="3E04A20B" w14:textId="52C95351" w:rsidR="00C94435" w:rsidRPr="00C94435" w:rsidRDefault="00CE7F07" w:rsidP="00C94435">
      <w:pPr>
        <w:ind w:firstLine="720"/>
        <w:jc w:val="center"/>
        <w:rPr>
          <w:b/>
        </w:rPr>
      </w:pPr>
      <w:r w:rsidRPr="00C94435">
        <w:rPr>
          <w:b/>
        </w:rPr>
        <w:t>Team Nursing</w:t>
      </w:r>
    </w:p>
    <w:p w14:paraId="7423553C" w14:textId="47BC9FF3" w:rsidR="00C94435" w:rsidRDefault="00CE7F07" w:rsidP="00C94435">
      <w:pPr>
        <w:ind w:firstLine="720"/>
        <w:jc w:val="both"/>
      </w:pPr>
      <w:r>
        <w:t>Team nursing is a classical model that works by employing a group of nurses having diverse skills and proficiencies to deliver</w:t>
      </w:r>
      <w:r>
        <w:t xml:space="preserve"> complete tasks for a specific patient. The team is led by a leader and it works in collaboration and cooperation with each other</w:t>
      </w:r>
      <w:r w:rsidR="006E535A">
        <w:t xml:space="preserve"> </w:t>
      </w:r>
      <w:r w:rsidR="006E535A">
        <w:fldChar w:fldCharType="begin"/>
      </w:r>
      <w:r w:rsidR="006E535A">
        <w:instrText xml:space="preserve"> ADDIN ZOTERO_ITEM CSL_CITATION {"citationID":"a2g8gmibq1h","properties":{"formattedCitation":"{\\rtf (Karadag, Cal\\uc0\\u305{}skan, &amp; Iseri, 2016)}","plainCitation":"(Karadag, Calıskan, &amp; Iseri, 2016)"},"citationItems":[{"id":689,"uris":["http://zotero.org/users/local/p8kwKNoG/items/P4AU28EC"],"uri":["http://zotero.org/users/local/p8kwKNoG/items/P4AU28EC"],"itemData":{"id":689,"type":"article-journal","title":"Effects of case studies and simulated patients on students' nursing care plan","container-title":"International journal of nursing knowledge","page":"87-94","volume":"27","issue":"2","author":[{"family":"Karadag","given":"Mevlude"},{"family":"Calıskan","given":"Nurcan"},{"family":"Iseri","given":"Ozge"}],"issued":{"date-parts":[["2016"]]}}}],"schema":"https://github.com/citation-style-language/schema/raw/master/csl-citation.json"} </w:instrText>
      </w:r>
      <w:r w:rsidR="006E535A">
        <w:fldChar w:fldCharType="separate"/>
      </w:r>
      <w:r w:rsidR="006E535A" w:rsidRPr="006E535A">
        <w:t>(Karadag, Calıskan, &amp; Iseri, 2016)</w:t>
      </w:r>
      <w:r w:rsidR="006E535A">
        <w:fldChar w:fldCharType="end"/>
      </w:r>
      <w:r>
        <w:t>. It i</w:t>
      </w:r>
      <w:r>
        <w:t>ncludes a professional nurse leader and services include observation, interpretation, assessment, and investigation of the case</w:t>
      </w:r>
      <w:r w:rsidR="005C4C4F">
        <w:t xml:space="preserve"> </w:t>
      </w:r>
      <w:r w:rsidR="005C4C4F">
        <w:fldChar w:fldCharType="begin"/>
      </w:r>
      <w:r w:rsidR="005C4C4F">
        <w:instrText xml:space="preserve"> ADDIN ZOTERO_ITEM CSL_CITATION {"citationID":"ahhf9069jg","properties":{"formattedCitation":"{\\rtf (\\uc0\\u8220{}Analyzing nurse staffing: Understanding FTEs - www.hcpro.com,\\uc0\\u8221{} n.d.)}","plainCitation":"(“Analyzing nurse staffing: Understanding FTEs - www.hcpro.com,” n.d.)"},"citationItems":[{"id":686,"uris":["http://zotero.org/users/local/p8kwKNoG/items/HT7PR39E"],"uri":["http://zotero.org/users/local/p8kwKNoG/items/HT7PR39E"],"itemData":{"id":686,"type":"webpage","title":"Analyzing nurse staffing: Understanding FTEs - www.hcpro.com","URL":"https://www.hcpro.com/NRS-272330-975/From-the-staff-development-bookshelf-Analyzing-nurse-staffing-Understanding-FTEs.html","accessed":{"date-parts":[["2019",11,30]]}}}],"schema":"https://github.com/citation-style-language/schema/raw/master/csl-citation.json"} </w:instrText>
      </w:r>
      <w:r w:rsidR="005C4C4F">
        <w:fldChar w:fldCharType="separate"/>
      </w:r>
      <w:r w:rsidR="005C4C4F" w:rsidRPr="005C4C4F">
        <w:t>(“Analyzing nurse staffing: Understanding FTEs - www.hcpro.com,” n.d.)</w:t>
      </w:r>
      <w:r w:rsidR="005C4C4F">
        <w:fldChar w:fldCharType="end"/>
      </w:r>
      <w:r>
        <w:t>. Coordination, supervision, and participation of each member accomplish a task cooperatively.</w:t>
      </w:r>
    </w:p>
    <w:p w14:paraId="1568BAF7" w14:textId="6DD96201" w:rsidR="00C0449A" w:rsidRPr="00C0449A" w:rsidRDefault="00CE7F07" w:rsidP="00C0449A">
      <w:pPr>
        <w:jc w:val="center"/>
        <w:rPr>
          <w:b/>
        </w:rPr>
      </w:pPr>
      <w:r w:rsidRPr="00C0449A">
        <w:rPr>
          <w:b/>
        </w:rPr>
        <w:t>Functional Nursing</w:t>
      </w:r>
    </w:p>
    <w:p w14:paraId="0A89E512" w14:textId="77777777" w:rsidR="00C94435" w:rsidRDefault="00CE7F07" w:rsidP="00C0449A">
      <w:pPr>
        <w:ind w:firstLine="720"/>
        <w:jc w:val="both"/>
      </w:pPr>
      <w:r>
        <w:t>Functional nursing is another classical model that is established according to the task such as professional nurse assistant to deliver care s</w:t>
      </w:r>
      <w:r>
        <w:t xml:space="preserve">ervices, licensed practitioner nurse to administer </w:t>
      </w:r>
      <w:r>
        <w:lastRenderedPageBreak/>
        <w:t>medicines, care of wounds and other related tasks and registered nurse to perform assessment and evaluation of care is a model of functional nursing.</w:t>
      </w:r>
    </w:p>
    <w:p w14:paraId="4791BD1E" w14:textId="3D11125F" w:rsidR="00C0449A" w:rsidRPr="00C0449A" w:rsidRDefault="00CE7F07" w:rsidP="00C0449A">
      <w:pPr>
        <w:ind w:firstLine="720"/>
        <w:jc w:val="center"/>
        <w:rPr>
          <w:b/>
        </w:rPr>
      </w:pPr>
      <w:r w:rsidRPr="00C0449A">
        <w:rPr>
          <w:b/>
        </w:rPr>
        <w:t>Cost-Effective Staffing</w:t>
      </w:r>
    </w:p>
    <w:p w14:paraId="6725AA32" w14:textId="7F778DC6" w:rsidR="00C94435" w:rsidRDefault="00CE7F07" w:rsidP="00C0449A">
      <w:pPr>
        <w:ind w:firstLine="720"/>
        <w:jc w:val="both"/>
        <w:rPr>
          <w:bCs/>
        </w:rPr>
      </w:pPr>
      <w:r w:rsidRPr="00EB3687">
        <w:t>Team nursing is not a cost-effe</w:t>
      </w:r>
      <w:r w:rsidRPr="00EB3687">
        <w:t xml:space="preserve">ctive plan as it delivers services that are task-focused. In a healthcare facility, various tasks have to be performed by the nurses </w:t>
      </w:r>
      <w:r w:rsidR="00C0449A">
        <w:t xml:space="preserve">in a limited time </w:t>
      </w:r>
      <w:r w:rsidRPr="00EB3687">
        <w:t>therefore</w:t>
      </w:r>
      <w:r w:rsidR="00C0449A">
        <w:t>,</w:t>
      </w:r>
      <w:r w:rsidRPr="00EB3687">
        <w:t xml:space="preserve"> functional nursing is a cost-effective model of a care plan</w:t>
      </w:r>
      <w:r w:rsidR="00C0449A">
        <w:t xml:space="preserve"> that can accommodate various nurses in fewer budgets</w:t>
      </w:r>
      <w:r w:rsidR="00524007">
        <w:t xml:space="preserve"> </w:t>
      </w:r>
      <w:r w:rsidR="00524007">
        <w:fldChar w:fldCharType="begin"/>
      </w:r>
      <w:r w:rsidR="00524007">
        <w:instrText xml:space="preserve"> ADDIN ZOTERO_ITEM CSL_CITATION {"citationID":"a25c9aaj83b","properties":{"formattedCitation":"{\\rtf (\\uc0\\u8220{}Analyzing nurse staffing: Understanding FTEs - www.hcpro.com,\\uc0\\u8221{} n.d.)}","plainCitation":"(“Analyzing nurse staffing: Understanding FTEs - www.hcpro.com,” n.d.)"},"citationItems":[{"id":686,"uris":["http://zotero.org/users/local/p8kwKNoG/items/HT7PR39E"],"uri":["http://zotero.org/users/local/p8kwKNoG/items/HT7PR39E"],"itemData":{"id":686,"type":"webpage","title":"Analyzing nurse staffing: Understanding FTEs - www.hcpro.com","URL":"https://www.hcpro.com/NRS-272330-975/From-the-staff-development-bookshelf-Analyzing-nurse-staffing-Understanding-FTEs.html","accessed":{"date-parts":[["2019",11,30]]}}}],"schema":"https://github.com/citation-style-language/schema/raw/master/csl-citation.json"} </w:instrText>
      </w:r>
      <w:r w:rsidR="00524007">
        <w:fldChar w:fldCharType="separate"/>
      </w:r>
      <w:r w:rsidR="00524007" w:rsidRPr="00524007">
        <w:t>(“Analyzing nurse staffing: Understanding FTEs - www.hcpro.com,” n.d.)</w:t>
      </w:r>
      <w:r w:rsidR="00524007">
        <w:fldChar w:fldCharType="end"/>
      </w:r>
      <w:r w:rsidRPr="00EB3687">
        <w:t xml:space="preserve">. FTE is an abbreviation of full-time </w:t>
      </w:r>
      <w:r w:rsidRPr="00EB3687">
        <w:rPr>
          <w:bCs/>
        </w:rPr>
        <w:t xml:space="preserve">equivalent which means a nurse is employed to deliver services in a </w:t>
      </w:r>
      <w:r w:rsidRPr="00EB3687">
        <w:rPr>
          <w:bCs/>
        </w:rPr>
        <w:t>full-time process</w:t>
      </w:r>
      <w:r w:rsidR="00524007">
        <w:rPr>
          <w:bCs/>
        </w:rPr>
        <w:t xml:space="preserve"> </w:t>
      </w:r>
      <w:r w:rsidR="00524007" w:rsidRPr="00524007">
        <w:rPr>
          <w:bCs/>
        </w:rPr>
        <w:t>(Fairbrother, Chiarella, &amp; Braithwaite, 2015)</w:t>
      </w:r>
      <w:r w:rsidRPr="00EB3687">
        <w:rPr>
          <w:bCs/>
        </w:rPr>
        <w:t>. Functional nursing requires most FTEs as it delivers services on a full-time basis and comprehensive services are delivered.</w:t>
      </w:r>
    </w:p>
    <w:p w14:paraId="0942F38A" w14:textId="6D2EBCFC" w:rsidR="00232073" w:rsidRPr="00232073" w:rsidRDefault="00CE7F07" w:rsidP="00232073">
      <w:pPr>
        <w:ind w:firstLine="720"/>
        <w:jc w:val="center"/>
        <w:rPr>
          <w:b/>
          <w:bCs/>
        </w:rPr>
      </w:pPr>
      <w:r w:rsidRPr="00232073">
        <w:rPr>
          <w:b/>
          <w:bCs/>
        </w:rPr>
        <w:t>Budget Allocation</w:t>
      </w:r>
    </w:p>
    <w:p w14:paraId="2AFF2505" w14:textId="6E033207" w:rsidR="00C94435" w:rsidRDefault="00CE7F07" w:rsidP="00232073">
      <w:pPr>
        <w:ind w:firstLine="720"/>
        <w:jc w:val="both"/>
        <w:rPr>
          <w:bCs/>
        </w:rPr>
      </w:pPr>
      <w:r w:rsidRPr="00EB3687">
        <w:rPr>
          <w:bCs/>
        </w:rPr>
        <w:t>It is the responsibility of the team leader to i</w:t>
      </w:r>
      <w:r w:rsidRPr="00EB3687">
        <w:rPr>
          <w:bCs/>
        </w:rPr>
        <w:t>mplement such policies that can deliver timely services in a cost-effective way</w:t>
      </w:r>
      <w:r w:rsidR="00524007">
        <w:rPr>
          <w:bCs/>
        </w:rPr>
        <w:t xml:space="preserve"> </w:t>
      </w:r>
      <w:r w:rsidR="00524007">
        <w:rPr>
          <w:bCs/>
        </w:rPr>
        <w:fldChar w:fldCharType="begin"/>
      </w:r>
      <w:r w:rsidR="00524007">
        <w:rPr>
          <w:bCs/>
        </w:rPr>
        <w:instrText xml:space="preserve"> ADDIN ZOTERO_ITEM CSL_CITATION {"citationID":"a2ib21e19e2","properties":{"formattedCitation":"(Fairbrother, Chiarella, &amp; Braithwaite, 2015)","plainCitation":"(Fairbrother, Chiarella, &amp; Braithwaite, 2015)"},"citationItems":[{"id":688,"uris":["http://zotero.org/users/local/p8kwKNoG/items/JU6Y7J2T"],"uri":["http://zotero.org/users/local/p8kwKNoG/items/JU6Y7J2T"],"itemData":{"id":688,"type":"article-journal","title":"Models of care choices in today’s nursing workplace: where does team nursing sit?","container-title":"Australian Health Review","page":"489-493","volume":"39","issue":"5","author":[{"family":"Fairbrother","given":"Greg"},{"family":"Chiarella","given":"Mary"},{"family":"Braithwaite","given":"Jeffrey"}],"issued":{"date-parts":[["2015"]]}}}],"schema":"https://github.com/citation-style-language/schema/raw/master/csl-citation.json"} </w:instrText>
      </w:r>
      <w:r w:rsidR="00524007">
        <w:rPr>
          <w:bCs/>
        </w:rPr>
        <w:fldChar w:fldCharType="separate"/>
      </w:r>
      <w:r w:rsidR="00524007" w:rsidRPr="00524007">
        <w:t>(Fairbrother, Chiarella, &amp; Braithwaite, 2015)</w:t>
      </w:r>
      <w:r w:rsidR="00524007">
        <w:rPr>
          <w:bCs/>
        </w:rPr>
        <w:fldChar w:fldCharType="end"/>
      </w:r>
      <w:r w:rsidRPr="00EB3687">
        <w:rPr>
          <w:bCs/>
        </w:rPr>
        <w:t xml:space="preserve">. </w:t>
      </w:r>
      <w:r>
        <w:rPr>
          <w:bCs/>
        </w:rPr>
        <w:t>By applying this</w:t>
      </w:r>
      <w:r w:rsidR="0040356A">
        <w:rPr>
          <w:bCs/>
        </w:rPr>
        <w:t>,</w:t>
      </w:r>
      <w:r>
        <w:rPr>
          <w:bCs/>
        </w:rPr>
        <w:t xml:space="preserve"> it would be easy for the l</w:t>
      </w:r>
      <w:r w:rsidRPr="00EB3687">
        <w:rPr>
          <w:bCs/>
        </w:rPr>
        <w:t xml:space="preserve">eader </w:t>
      </w:r>
      <w:r>
        <w:rPr>
          <w:bCs/>
        </w:rPr>
        <w:t xml:space="preserve">of the care plans to </w:t>
      </w:r>
      <w:r w:rsidRPr="00EB3687">
        <w:rPr>
          <w:bCs/>
        </w:rPr>
        <w:t>convince the administration to all</w:t>
      </w:r>
      <w:r>
        <w:rPr>
          <w:bCs/>
        </w:rPr>
        <w:t xml:space="preserve">ocate budget for the care plan as they are achieving the objectives and aims of the healthcare facility. </w:t>
      </w:r>
    </w:p>
    <w:p w14:paraId="16E9F6C9" w14:textId="65B389F4" w:rsidR="008E3803" w:rsidRPr="008E3803" w:rsidRDefault="008E3803" w:rsidP="008E3803">
      <w:pPr>
        <w:ind w:firstLine="720"/>
        <w:jc w:val="center"/>
        <w:rPr>
          <w:b/>
          <w:bCs/>
        </w:rPr>
      </w:pPr>
      <w:r w:rsidRPr="008E3803">
        <w:rPr>
          <w:b/>
          <w:bCs/>
        </w:rPr>
        <w:t>Pros and Cons of Nursing care Models</w:t>
      </w:r>
    </w:p>
    <w:p w14:paraId="28AD3B36" w14:textId="20B339B9" w:rsidR="008E3803" w:rsidRPr="00EB3687" w:rsidRDefault="008E3803" w:rsidP="00232073">
      <w:pPr>
        <w:ind w:firstLine="720"/>
        <w:jc w:val="both"/>
      </w:pPr>
      <w:r>
        <w:t xml:space="preserve">The selection of a care plan is an important step for care delivery. Such care plans that enhance the nurse's efficiency and quality of practice would be preferred </w:t>
      </w:r>
      <w:r w:rsidRPr="007B1D1D">
        <w:t>(“Analyzing nurse staffing: Understanding FTEs - www.hcpro.com,” n.d.)</w:t>
      </w:r>
      <w:r>
        <w:t>.</w:t>
      </w:r>
      <w:r>
        <w:t xml:space="preserve"> </w:t>
      </w:r>
      <w:r>
        <w:t>The nursing model is a plan which is implemented in the care unit level to enable the nurses and their practice for the delivery of effective services to patients.</w:t>
      </w:r>
      <w:r>
        <w:t xml:space="preserve"> </w:t>
      </w:r>
      <w:r w:rsidRPr="00EB3687">
        <w:t>Team nursing is not a cost-effective plan as it delivers services that are task-f</w:t>
      </w:r>
      <w:r w:rsidR="003A6676">
        <w:t xml:space="preserve">ocused but Functional nursing is a cost effective care plan. </w:t>
      </w:r>
    </w:p>
    <w:p w14:paraId="1093B470" w14:textId="38E1E114" w:rsidR="009D1AE9" w:rsidRDefault="009D1AE9" w:rsidP="006A5CE8">
      <w:pPr>
        <w:jc w:val="both"/>
        <w:rPr>
          <w:color w:val="000000" w:themeColor="text1"/>
        </w:rPr>
      </w:pPr>
      <w:bookmarkStart w:id="0" w:name="_GoBack"/>
      <w:bookmarkEnd w:id="0"/>
    </w:p>
    <w:sdt>
      <w:sdtPr>
        <w:rPr>
          <w:b w:val="0"/>
          <w:bCs w:val="0"/>
          <w:kern w:val="0"/>
        </w:rPr>
        <w:id w:val="-1826895820"/>
        <w:docPartObj>
          <w:docPartGallery w:val="Bibliographies"/>
          <w:docPartUnique/>
        </w:docPartObj>
      </w:sdtPr>
      <w:sdtEndPr>
        <w:rPr>
          <w:kern w:val="24"/>
        </w:rPr>
      </w:sdtEndPr>
      <w:sdtContent>
        <w:p w14:paraId="283E8F36" w14:textId="7132EBD3" w:rsidR="009D1AE9" w:rsidRDefault="00CE7F07">
          <w:pPr>
            <w:pStyle w:val="Heading1"/>
          </w:pPr>
          <w:r>
            <w:t>References</w:t>
          </w:r>
        </w:p>
        <w:sdt>
          <w:sdtPr>
            <w:rPr>
              <w:kern w:val="0"/>
            </w:rPr>
            <w:id w:val="-573587230"/>
            <w:bibliography/>
          </w:sdtPr>
          <w:sdtEndPr>
            <w:rPr>
              <w:kern w:val="24"/>
            </w:rPr>
          </w:sdtEndPr>
          <w:sdtContent>
            <w:p w14:paraId="617B5FCE" w14:textId="77777777" w:rsidR="00524007" w:rsidRPr="00524007" w:rsidRDefault="00CE7F07" w:rsidP="00524007">
              <w:pPr>
                <w:pStyle w:val="Bibliography"/>
              </w:pPr>
              <w:r>
                <w:fldChar w:fldCharType="begin"/>
              </w:r>
              <w:r w:rsidR="007B1D1D">
                <w:instrText xml:space="preserve"> ADDIN ZOTERO_BIBL {"custom":[]} CSL_BIBLIOGRAPHY </w:instrText>
              </w:r>
              <w:r>
                <w:fldChar w:fldCharType="separate"/>
              </w:r>
              <w:r w:rsidRPr="00524007">
                <w:t>Analyzing nurse staffing:</w:t>
              </w:r>
              <w:r w:rsidRPr="00524007">
                <w:t xml:space="preserve"> Understanding FTEs - www.hcpro.com. (n.d.). Retrieved November 30, 2019, from https://www.hcpro.com/NRS-272330-975/From-the-staff-development-bookshelf-Analyzing-nurse-staffing-Understanding-FTEs.html</w:t>
              </w:r>
            </w:p>
            <w:p w14:paraId="55175A18" w14:textId="77777777" w:rsidR="00524007" w:rsidRPr="00524007" w:rsidRDefault="00CE7F07" w:rsidP="00524007">
              <w:pPr>
                <w:pStyle w:val="Bibliography"/>
              </w:pPr>
              <w:r w:rsidRPr="00524007">
                <w:t>Fairbrother, G., Chiarella, M., &amp; Braithwaite, J. (201</w:t>
              </w:r>
              <w:r w:rsidRPr="00524007">
                <w:t xml:space="preserve">5). Models of care choices in today’s nursing workplace: where does team nursing sit? </w:t>
              </w:r>
              <w:r w:rsidRPr="00524007">
                <w:rPr>
                  <w:i/>
                  <w:iCs/>
                </w:rPr>
                <w:t>Australian Health Review</w:t>
              </w:r>
              <w:r w:rsidRPr="00524007">
                <w:t xml:space="preserve">, </w:t>
              </w:r>
              <w:r w:rsidRPr="00524007">
                <w:rPr>
                  <w:i/>
                  <w:iCs/>
                </w:rPr>
                <w:t>39</w:t>
              </w:r>
              <w:r w:rsidRPr="00524007">
                <w:t>(5), 489–493.</w:t>
              </w:r>
            </w:p>
            <w:p w14:paraId="7BE83903" w14:textId="77777777" w:rsidR="00524007" w:rsidRPr="00524007" w:rsidRDefault="00CE7F07" w:rsidP="00524007">
              <w:pPr>
                <w:pStyle w:val="Bibliography"/>
              </w:pPr>
              <w:r w:rsidRPr="00524007">
                <w:t xml:space="preserve">Karadag, M., Calıskan, N., &amp; Iseri, O. (2016). Effects of case studies and simulated patients on students' nursing care plans. </w:t>
              </w:r>
              <w:r w:rsidRPr="00524007">
                <w:rPr>
                  <w:i/>
                  <w:iCs/>
                </w:rPr>
                <w:t>I</w:t>
              </w:r>
              <w:r w:rsidRPr="00524007">
                <w:rPr>
                  <w:i/>
                  <w:iCs/>
                </w:rPr>
                <w:t>nternational Journal of Nursing Knowledge</w:t>
              </w:r>
              <w:r w:rsidRPr="00524007">
                <w:t xml:space="preserve">, </w:t>
              </w:r>
              <w:r w:rsidRPr="00524007">
                <w:rPr>
                  <w:i/>
                  <w:iCs/>
                </w:rPr>
                <w:t>27</w:t>
              </w:r>
              <w:r w:rsidRPr="00524007">
                <w:t>(2), 87–94.</w:t>
              </w:r>
            </w:p>
            <w:p w14:paraId="0308C54A" w14:textId="70BBC611" w:rsidR="009D1AE9" w:rsidRDefault="00CE7F07" w:rsidP="00A61DA6">
              <w:pPr>
                <w:pStyle w:val="Bibliography"/>
              </w:pPr>
              <w:r>
                <w:fldChar w:fldCharType="end"/>
              </w:r>
            </w:p>
          </w:sdtContent>
        </w:sdt>
      </w:sdtContent>
    </w:sdt>
    <w:p w14:paraId="3243EEF7" w14:textId="77777777" w:rsidR="009D1AE9" w:rsidRPr="0027447E" w:rsidRDefault="009D1AE9" w:rsidP="00F303AB">
      <w:pPr>
        <w:rPr>
          <w:color w:val="FF0000"/>
        </w:rPr>
      </w:pPr>
    </w:p>
    <w:p w14:paraId="02B92E43" w14:textId="5CC84844" w:rsidR="009803A6" w:rsidRPr="0027447E" w:rsidRDefault="009803A6" w:rsidP="004B099C">
      <w:pPr>
        <w:rPr>
          <w:color w:val="FF0000"/>
        </w:rPr>
      </w:pPr>
    </w:p>
    <w:p w14:paraId="2EBD1887" w14:textId="0DA7DA7C" w:rsidR="00BB5D44" w:rsidRPr="0027447E" w:rsidRDefault="00CE7F07" w:rsidP="004B099C">
      <w:pPr>
        <w:rPr>
          <w:color w:val="FF0000"/>
        </w:rPr>
      </w:pPr>
      <w:r w:rsidRPr="0027447E">
        <w:rPr>
          <w:color w:val="FF0000"/>
        </w:rPr>
        <w:tab/>
      </w:r>
    </w:p>
    <w:p w14:paraId="74666CB5" w14:textId="186542A2" w:rsidR="00BB5D44" w:rsidRPr="0027447E" w:rsidRDefault="00CE7F07" w:rsidP="004B099C">
      <w:pPr>
        <w:rPr>
          <w:color w:val="FF0000"/>
        </w:rPr>
      </w:pPr>
      <w:r w:rsidRPr="0027447E">
        <w:rPr>
          <w:color w:val="FF0000"/>
        </w:rPr>
        <w:tab/>
      </w:r>
    </w:p>
    <w:p w14:paraId="4F569008" w14:textId="77777777" w:rsidR="00C63999" w:rsidRPr="0027447E" w:rsidRDefault="00C63999" w:rsidP="004B099C">
      <w:pPr>
        <w:rPr>
          <w:color w:val="FF0000"/>
        </w:rPr>
      </w:pPr>
    </w:p>
    <w:sectPr w:rsidR="00C63999" w:rsidRPr="0027447E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3B948" w14:textId="77777777" w:rsidR="00CE7F07" w:rsidRDefault="00CE7F07">
      <w:pPr>
        <w:spacing w:line="240" w:lineRule="auto"/>
      </w:pPr>
      <w:r>
        <w:separator/>
      </w:r>
    </w:p>
  </w:endnote>
  <w:endnote w:type="continuationSeparator" w:id="0">
    <w:p w14:paraId="4D0FDC8F" w14:textId="77777777" w:rsidR="00CE7F07" w:rsidRDefault="00CE7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DFD84" w14:textId="77777777" w:rsidR="00CE7F07" w:rsidRDefault="00CE7F07">
      <w:pPr>
        <w:spacing w:line="240" w:lineRule="auto"/>
      </w:pPr>
      <w:r>
        <w:separator/>
      </w:r>
    </w:p>
  </w:footnote>
  <w:footnote w:type="continuationSeparator" w:id="0">
    <w:p w14:paraId="49998A23" w14:textId="77777777" w:rsidR="00CE7F07" w:rsidRDefault="00CE7F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C50E" w14:textId="088D3A69" w:rsidR="00E81978" w:rsidRDefault="003A6676" w:rsidP="004B099C">
    <w:pPr>
      <w:pStyle w:val="Header"/>
    </w:pPr>
    <w:r>
      <w:t>NURSING</w:t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AA20E" w14:textId="4F2B146C" w:rsidR="00E81978" w:rsidRDefault="00CE7F07" w:rsidP="004B099C">
    <w:pPr>
      <w:pStyle w:val="Header"/>
      <w:rPr>
        <w:rStyle w:val="Strong"/>
      </w:rPr>
    </w:pPr>
    <w:r>
      <w:t>Running head:</w:t>
    </w:r>
    <w:r w:rsidR="00C94435">
      <w:rPr>
        <w:rStyle w:val="Strong"/>
      </w:rPr>
      <w:t xml:space="preserve"> NURSING       </w:t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975A25">
      <w:rPr>
        <w:rStyle w:val="Strong"/>
      </w:rPr>
      <w:tab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3A6676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88052FA"/>
    <w:multiLevelType w:val="hybridMultilevel"/>
    <w:tmpl w:val="32182A30"/>
    <w:lvl w:ilvl="0" w:tplc="D73A6288">
      <w:start w:val="1"/>
      <w:numFmt w:val="decimal"/>
      <w:lvlText w:val="%1."/>
      <w:lvlJc w:val="left"/>
      <w:pPr>
        <w:ind w:left="720" w:hanging="360"/>
      </w:pPr>
    </w:lvl>
    <w:lvl w:ilvl="1" w:tplc="7D7225F2" w:tentative="1">
      <w:start w:val="1"/>
      <w:numFmt w:val="lowerLetter"/>
      <w:lvlText w:val="%2."/>
      <w:lvlJc w:val="left"/>
      <w:pPr>
        <w:ind w:left="1440" w:hanging="360"/>
      </w:pPr>
    </w:lvl>
    <w:lvl w:ilvl="2" w:tplc="2F0AEDAC" w:tentative="1">
      <w:start w:val="1"/>
      <w:numFmt w:val="lowerRoman"/>
      <w:lvlText w:val="%3."/>
      <w:lvlJc w:val="right"/>
      <w:pPr>
        <w:ind w:left="2160" w:hanging="180"/>
      </w:pPr>
    </w:lvl>
    <w:lvl w:ilvl="3" w:tplc="9EF47128" w:tentative="1">
      <w:start w:val="1"/>
      <w:numFmt w:val="decimal"/>
      <w:lvlText w:val="%4."/>
      <w:lvlJc w:val="left"/>
      <w:pPr>
        <w:ind w:left="2880" w:hanging="360"/>
      </w:pPr>
    </w:lvl>
    <w:lvl w:ilvl="4" w:tplc="868E7A0A" w:tentative="1">
      <w:start w:val="1"/>
      <w:numFmt w:val="lowerLetter"/>
      <w:lvlText w:val="%5."/>
      <w:lvlJc w:val="left"/>
      <w:pPr>
        <w:ind w:left="3600" w:hanging="360"/>
      </w:pPr>
    </w:lvl>
    <w:lvl w:ilvl="5" w:tplc="6736EF06" w:tentative="1">
      <w:start w:val="1"/>
      <w:numFmt w:val="lowerRoman"/>
      <w:lvlText w:val="%6."/>
      <w:lvlJc w:val="right"/>
      <w:pPr>
        <w:ind w:left="4320" w:hanging="180"/>
      </w:pPr>
    </w:lvl>
    <w:lvl w:ilvl="6" w:tplc="7F4E5494" w:tentative="1">
      <w:start w:val="1"/>
      <w:numFmt w:val="decimal"/>
      <w:lvlText w:val="%7."/>
      <w:lvlJc w:val="left"/>
      <w:pPr>
        <w:ind w:left="5040" w:hanging="360"/>
      </w:pPr>
    </w:lvl>
    <w:lvl w:ilvl="7" w:tplc="271CE524" w:tentative="1">
      <w:start w:val="1"/>
      <w:numFmt w:val="lowerLetter"/>
      <w:lvlText w:val="%8."/>
      <w:lvlJc w:val="left"/>
      <w:pPr>
        <w:ind w:left="5760" w:hanging="360"/>
      </w:pPr>
    </w:lvl>
    <w:lvl w:ilvl="8" w:tplc="1624BF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11"/>
    <w:rsid w:val="00005C56"/>
    <w:rsid w:val="00025E3D"/>
    <w:rsid w:val="00032E23"/>
    <w:rsid w:val="000405C1"/>
    <w:rsid w:val="00046ABA"/>
    <w:rsid w:val="00047DBE"/>
    <w:rsid w:val="000639F2"/>
    <w:rsid w:val="00076E9D"/>
    <w:rsid w:val="000A142A"/>
    <w:rsid w:val="000A33C3"/>
    <w:rsid w:val="000C3D59"/>
    <w:rsid w:val="000C526B"/>
    <w:rsid w:val="000D2BB9"/>
    <w:rsid w:val="000D3C58"/>
    <w:rsid w:val="000D3F41"/>
    <w:rsid w:val="000E5669"/>
    <w:rsid w:val="000E6D4E"/>
    <w:rsid w:val="000F57CD"/>
    <w:rsid w:val="001038E1"/>
    <w:rsid w:val="0011614D"/>
    <w:rsid w:val="00116B6C"/>
    <w:rsid w:val="001521DE"/>
    <w:rsid w:val="001623D4"/>
    <w:rsid w:val="00180F41"/>
    <w:rsid w:val="00183F9B"/>
    <w:rsid w:val="0019183F"/>
    <w:rsid w:val="00192A2C"/>
    <w:rsid w:val="001B69C1"/>
    <w:rsid w:val="001C2433"/>
    <w:rsid w:val="001C4882"/>
    <w:rsid w:val="001C4AE3"/>
    <w:rsid w:val="001D092F"/>
    <w:rsid w:val="001E1E2C"/>
    <w:rsid w:val="00206065"/>
    <w:rsid w:val="002115FA"/>
    <w:rsid w:val="00223E75"/>
    <w:rsid w:val="00232073"/>
    <w:rsid w:val="00240400"/>
    <w:rsid w:val="00242153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95BF4"/>
    <w:rsid w:val="00297740"/>
    <w:rsid w:val="002B681C"/>
    <w:rsid w:val="00311D04"/>
    <w:rsid w:val="00314011"/>
    <w:rsid w:val="00337662"/>
    <w:rsid w:val="003402B9"/>
    <w:rsid w:val="00354116"/>
    <w:rsid w:val="00355DCA"/>
    <w:rsid w:val="00360BE8"/>
    <w:rsid w:val="00365249"/>
    <w:rsid w:val="00390A18"/>
    <w:rsid w:val="003A6676"/>
    <w:rsid w:val="003B6079"/>
    <w:rsid w:val="003D64D0"/>
    <w:rsid w:val="003E54BA"/>
    <w:rsid w:val="003E65E0"/>
    <w:rsid w:val="004006CA"/>
    <w:rsid w:val="0040356A"/>
    <w:rsid w:val="00440D3E"/>
    <w:rsid w:val="004629EC"/>
    <w:rsid w:val="004672B9"/>
    <w:rsid w:val="004A7A85"/>
    <w:rsid w:val="004B099C"/>
    <w:rsid w:val="004B5AB0"/>
    <w:rsid w:val="004F3FE9"/>
    <w:rsid w:val="004F42A7"/>
    <w:rsid w:val="00505D81"/>
    <w:rsid w:val="00521D5D"/>
    <w:rsid w:val="00524007"/>
    <w:rsid w:val="00550869"/>
    <w:rsid w:val="00551A02"/>
    <w:rsid w:val="0055231E"/>
    <w:rsid w:val="005534FA"/>
    <w:rsid w:val="00564BA1"/>
    <w:rsid w:val="005872A5"/>
    <w:rsid w:val="005C392D"/>
    <w:rsid w:val="005C4C4F"/>
    <w:rsid w:val="005D3A03"/>
    <w:rsid w:val="005E2CEC"/>
    <w:rsid w:val="005F153F"/>
    <w:rsid w:val="005F2467"/>
    <w:rsid w:val="00612B3E"/>
    <w:rsid w:val="00656B64"/>
    <w:rsid w:val="00667FD9"/>
    <w:rsid w:val="00674474"/>
    <w:rsid w:val="0067769B"/>
    <w:rsid w:val="00690516"/>
    <w:rsid w:val="00697038"/>
    <w:rsid w:val="006A3CC6"/>
    <w:rsid w:val="006A5CE8"/>
    <w:rsid w:val="006C2123"/>
    <w:rsid w:val="006D4104"/>
    <w:rsid w:val="006E535A"/>
    <w:rsid w:val="00706AAE"/>
    <w:rsid w:val="00722C03"/>
    <w:rsid w:val="0072328C"/>
    <w:rsid w:val="00723C4E"/>
    <w:rsid w:val="00733313"/>
    <w:rsid w:val="007403BB"/>
    <w:rsid w:val="00767246"/>
    <w:rsid w:val="00770232"/>
    <w:rsid w:val="007859BA"/>
    <w:rsid w:val="00787C0A"/>
    <w:rsid w:val="0079215B"/>
    <w:rsid w:val="007A0131"/>
    <w:rsid w:val="007B1D1D"/>
    <w:rsid w:val="007B41D0"/>
    <w:rsid w:val="007C0F06"/>
    <w:rsid w:val="007D2872"/>
    <w:rsid w:val="007D3798"/>
    <w:rsid w:val="007F2866"/>
    <w:rsid w:val="007F3F65"/>
    <w:rsid w:val="008002C0"/>
    <w:rsid w:val="00807261"/>
    <w:rsid w:val="00842C83"/>
    <w:rsid w:val="00851766"/>
    <w:rsid w:val="008579D8"/>
    <w:rsid w:val="00897A90"/>
    <w:rsid w:val="008A55F2"/>
    <w:rsid w:val="008C5323"/>
    <w:rsid w:val="008D7559"/>
    <w:rsid w:val="008E3803"/>
    <w:rsid w:val="00904A66"/>
    <w:rsid w:val="00915F57"/>
    <w:rsid w:val="00920222"/>
    <w:rsid w:val="0093326A"/>
    <w:rsid w:val="0093331A"/>
    <w:rsid w:val="00936F33"/>
    <w:rsid w:val="00956426"/>
    <w:rsid w:val="00963421"/>
    <w:rsid w:val="00975A25"/>
    <w:rsid w:val="00977963"/>
    <w:rsid w:val="0098006A"/>
    <w:rsid w:val="009803A6"/>
    <w:rsid w:val="009A3BE4"/>
    <w:rsid w:val="009A3DF8"/>
    <w:rsid w:val="009A49F7"/>
    <w:rsid w:val="009A5B1C"/>
    <w:rsid w:val="009A6A3B"/>
    <w:rsid w:val="009C2631"/>
    <w:rsid w:val="009C45A3"/>
    <w:rsid w:val="009D1AE9"/>
    <w:rsid w:val="009E3EEA"/>
    <w:rsid w:val="009E487B"/>
    <w:rsid w:val="00A009F4"/>
    <w:rsid w:val="00A04AF1"/>
    <w:rsid w:val="00A16D63"/>
    <w:rsid w:val="00A21756"/>
    <w:rsid w:val="00A252A7"/>
    <w:rsid w:val="00A266FD"/>
    <w:rsid w:val="00A32FB9"/>
    <w:rsid w:val="00A3494E"/>
    <w:rsid w:val="00A4220A"/>
    <w:rsid w:val="00A51324"/>
    <w:rsid w:val="00A61DA6"/>
    <w:rsid w:val="00A63A5A"/>
    <w:rsid w:val="00A74AEE"/>
    <w:rsid w:val="00A82E34"/>
    <w:rsid w:val="00A87238"/>
    <w:rsid w:val="00A93C98"/>
    <w:rsid w:val="00AA2F5E"/>
    <w:rsid w:val="00AB1E6E"/>
    <w:rsid w:val="00AD33F6"/>
    <w:rsid w:val="00AD7636"/>
    <w:rsid w:val="00AE1DE1"/>
    <w:rsid w:val="00AE5FA9"/>
    <w:rsid w:val="00B30122"/>
    <w:rsid w:val="00B3153B"/>
    <w:rsid w:val="00B6103A"/>
    <w:rsid w:val="00B77491"/>
    <w:rsid w:val="00B823AA"/>
    <w:rsid w:val="00B849BE"/>
    <w:rsid w:val="00BA45DB"/>
    <w:rsid w:val="00BB5D44"/>
    <w:rsid w:val="00BE6FD1"/>
    <w:rsid w:val="00BF33CD"/>
    <w:rsid w:val="00BF4184"/>
    <w:rsid w:val="00BF72EF"/>
    <w:rsid w:val="00C0449A"/>
    <w:rsid w:val="00C0601E"/>
    <w:rsid w:val="00C168FC"/>
    <w:rsid w:val="00C31D30"/>
    <w:rsid w:val="00C37756"/>
    <w:rsid w:val="00C4138C"/>
    <w:rsid w:val="00C44D7B"/>
    <w:rsid w:val="00C6033D"/>
    <w:rsid w:val="00C63999"/>
    <w:rsid w:val="00C83600"/>
    <w:rsid w:val="00C85927"/>
    <w:rsid w:val="00C94435"/>
    <w:rsid w:val="00CA6FC3"/>
    <w:rsid w:val="00CB0BAF"/>
    <w:rsid w:val="00CD6E39"/>
    <w:rsid w:val="00CE07A6"/>
    <w:rsid w:val="00CE0A23"/>
    <w:rsid w:val="00CE102D"/>
    <w:rsid w:val="00CE7F07"/>
    <w:rsid w:val="00CF6E91"/>
    <w:rsid w:val="00D10746"/>
    <w:rsid w:val="00D10BD9"/>
    <w:rsid w:val="00D24625"/>
    <w:rsid w:val="00D55E14"/>
    <w:rsid w:val="00D67183"/>
    <w:rsid w:val="00D71FDB"/>
    <w:rsid w:val="00D759F7"/>
    <w:rsid w:val="00D85B16"/>
    <w:rsid w:val="00D85B68"/>
    <w:rsid w:val="00DA24BA"/>
    <w:rsid w:val="00DA4602"/>
    <w:rsid w:val="00DA71E8"/>
    <w:rsid w:val="00DB45B3"/>
    <w:rsid w:val="00DB7320"/>
    <w:rsid w:val="00DC31B9"/>
    <w:rsid w:val="00DC5F47"/>
    <w:rsid w:val="00DF5C46"/>
    <w:rsid w:val="00E02FAD"/>
    <w:rsid w:val="00E30F30"/>
    <w:rsid w:val="00E454AA"/>
    <w:rsid w:val="00E4747E"/>
    <w:rsid w:val="00E6004D"/>
    <w:rsid w:val="00E609BB"/>
    <w:rsid w:val="00E61CD9"/>
    <w:rsid w:val="00E652DC"/>
    <w:rsid w:val="00E6605C"/>
    <w:rsid w:val="00E75009"/>
    <w:rsid w:val="00E81978"/>
    <w:rsid w:val="00E8634F"/>
    <w:rsid w:val="00E90D3C"/>
    <w:rsid w:val="00E93A7D"/>
    <w:rsid w:val="00E97628"/>
    <w:rsid w:val="00EA0A09"/>
    <w:rsid w:val="00EB3687"/>
    <w:rsid w:val="00EC159A"/>
    <w:rsid w:val="00EC2E12"/>
    <w:rsid w:val="00EC590F"/>
    <w:rsid w:val="00ED52B9"/>
    <w:rsid w:val="00ED654F"/>
    <w:rsid w:val="00ED73D8"/>
    <w:rsid w:val="00EF7277"/>
    <w:rsid w:val="00F13D49"/>
    <w:rsid w:val="00F303AB"/>
    <w:rsid w:val="00F336CD"/>
    <w:rsid w:val="00F379B7"/>
    <w:rsid w:val="00F40540"/>
    <w:rsid w:val="00F44C98"/>
    <w:rsid w:val="00F525FA"/>
    <w:rsid w:val="00F57BFD"/>
    <w:rsid w:val="00F678F8"/>
    <w:rsid w:val="00F81BAA"/>
    <w:rsid w:val="00F91A29"/>
    <w:rsid w:val="00F91CC0"/>
    <w:rsid w:val="00FC3355"/>
    <w:rsid w:val="00FC537D"/>
    <w:rsid w:val="00FE1A50"/>
    <w:rsid w:val="00FE28B7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6797F3DB-C9FE-4C09-BD1F-08701229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Morning</cp:lastModifiedBy>
  <cp:revision>2</cp:revision>
  <dcterms:created xsi:type="dcterms:W3CDTF">2019-11-30T04:57:00Z</dcterms:created>
  <dcterms:modified xsi:type="dcterms:W3CDTF">2019-11-30T04:57:00Z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id="C82MhRYi"/&gt;&lt;style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