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9EE5B" w14:textId="40B9FB17" w:rsidR="00E81978" w:rsidRDefault="00BF1A1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C0278">
            <w:t>Assessment Paper</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0C09CE56" w14:textId="77777777" w:rsidR="00B823AA" w:rsidRDefault="00B823AA" w:rsidP="00B823AA">
          <w:pPr>
            <w:pStyle w:val="Title2"/>
          </w:pPr>
          <w:r>
            <w:t>[Author Name(s), First M. Last, Omit Titles and Degrees]</w:t>
          </w:r>
        </w:p>
      </w:sdtContent>
    </w:sdt>
    <w:p w14:paraId="6F3D7256" w14:textId="77777777" w:rsidR="00E81978" w:rsidRDefault="00BF1A1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2275492B" w14:textId="2704B539" w:rsidR="00E81978" w:rsidRDefault="00BF1A14">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C0278">
            <w:t>Assessment Paper</w:t>
          </w:r>
        </w:sdtContent>
      </w:sdt>
    </w:p>
    <w:p w14:paraId="0884CCA4" w14:textId="7294403A" w:rsidR="00E81978" w:rsidRPr="00531227" w:rsidRDefault="00531227" w:rsidP="00531227">
      <w:pPr>
        <w:ind w:firstLine="0"/>
        <w:jc w:val="center"/>
        <w:rPr>
          <w:b/>
          <w:bCs/>
        </w:rPr>
      </w:pPr>
      <w:bookmarkStart w:id="0" w:name="_GoBack"/>
      <w:r>
        <w:rPr>
          <w:b/>
          <w:bCs/>
        </w:rPr>
        <w:t>Section 2</w:t>
      </w:r>
    </w:p>
    <w:p w14:paraId="6045E9E2" w14:textId="064F708A" w:rsidR="00531227" w:rsidRPr="00B57266" w:rsidRDefault="00531227" w:rsidP="00531227">
      <w:r>
        <w:t xml:space="preserve">The lines in </w:t>
      </w:r>
      <w:r w:rsidR="00752F1E">
        <w:t xml:space="preserve">the </w:t>
      </w:r>
      <w:r>
        <w:t>passage (a) have been taken from the play</w:t>
      </w:r>
      <w:r w:rsidR="005D4FE8">
        <w:t>,</w:t>
      </w:r>
      <w:r>
        <w:t xml:space="preserve"> “Antigone” by Sophocles. A</w:t>
      </w:r>
      <w:r w:rsidR="002567B5">
        <w:t xml:space="preserve">ntigone is speaking the lines in the passage </w:t>
      </w:r>
      <w:r>
        <w:t>while conversing with Creon. There is an argument where Creon restricted the burying of Antigone’s brother yet she still went on with the burial.</w:t>
      </w:r>
      <w:r w:rsidR="009871DA">
        <w:t xml:space="preserve"> Antigone believed that depriving someone </w:t>
      </w:r>
      <w:r w:rsidR="00752F1E">
        <w:t xml:space="preserve">of </w:t>
      </w:r>
      <w:r w:rsidR="009871DA">
        <w:t>the right of burial is against the right thing</w:t>
      </w:r>
      <w:r w:rsidR="002567B5">
        <w:t xml:space="preserve">. This right has been given by </w:t>
      </w:r>
      <w:r w:rsidR="009871DA">
        <w:t>God.</w:t>
      </w:r>
      <w:r>
        <w:t xml:space="preserve"> The main idea behind what the author is trying to say is that burial is something that has been ordered by</w:t>
      </w:r>
      <w:r w:rsidR="009871DA">
        <w:t xml:space="preserve"> the lord</w:t>
      </w:r>
      <w:r>
        <w:t xml:space="preserve">. There is no human that can change what has been divinely decreed. </w:t>
      </w:r>
      <w:r w:rsidR="009871DA">
        <w:t xml:space="preserve">Antigone wanted </w:t>
      </w:r>
      <w:r w:rsidR="002D2917">
        <w:t xml:space="preserve">that </w:t>
      </w:r>
      <w:r w:rsidR="009871DA">
        <w:t xml:space="preserve">the body of both her brothers should be properly buried. </w:t>
      </w:r>
      <w:r>
        <w:t>This is depicted through Antigone’s dialogue where she says to Creon “Nor did I think your edict had such force that you, a mere mortal, could override the gods”. The passage answers questions regarding the knowledge of humans. No</w:t>
      </w:r>
      <w:r w:rsidR="002D2917">
        <w:t>,</w:t>
      </w:r>
      <w:r>
        <w:t xml:space="preserve"> humans don’t always decide what is right and just. </w:t>
      </w:r>
      <w:r w:rsidR="002D2917">
        <w:t>Something’s</w:t>
      </w:r>
      <w:r>
        <w:t xml:space="preserve"> have been ordered and it should not be debated upon.</w:t>
      </w:r>
      <w:r w:rsidR="007E1762">
        <w:t xml:space="preserve"> It is not up</w:t>
      </w:r>
      <w:r w:rsidR="00752F1E">
        <w:t xml:space="preserve"> </w:t>
      </w:r>
      <w:r w:rsidR="007E1762">
        <w:t>to humans to deny the right of something to som</w:t>
      </w:r>
      <w:r w:rsidR="00752F1E">
        <w:t>e</w:t>
      </w:r>
      <w:r w:rsidR="007E1762">
        <w:t>one.</w:t>
      </w:r>
    </w:p>
    <w:p w14:paraId="0F55BA12" w14:textId="6E8C4209" w:rsidR="001C0278" w:rsidRDefault="001C0278" w:rsidP="001C0278">
      <w:r>
        <w:t>The passage</w:t>
      </w:r>
      <w:r w:rsidR="00531227">
        <w:t xml:space="preserve"> (d)</w:t>
      </w:r>
      <w:r>
        <w:t xml:space="preserve"> is taken from the work of Chris</w:t>
      </w:r>
      <w:r w:rsidR="00752F1E">
        <w:t>ti</w:t>
      </w:r>
      <w:r>
        <w:t>ne de Pizan who is a professional female writer and a feminist. Christine d</w:t>
      </w:r>
      <w:r w:rsidR="002D2917">
        <w:t>e Pizan is explains</w:t>
      </w:r>
      <w:r>
        <w:t xml:space="preserve"> the importance of females through the use of words in</w:t>
      </w:r>
      <w:r w:rsidR="003945FC">
        <w:t xml:space="preserve"> the passage. The main idea that the </w:t>
      </w:r>
      <w:r>
        <w:t>author is trying to portray is that females are also on the same level of importance as the male population. She explains this by saying that if God has no hesitance when he created female then why does the opinion of other people hold. According to her</w:t>
      </w:r>
      <w:r w:rsidR="003945FC">
        <w:t>,</w:t>
      </w:r>
      <w:r>
        <w:t xml:space="preserve"> females are created in the image of God and nobody should be able to </w:t>
      </w:r>
      <w:r w:rsidR="00453854">
        <w:t xml:space="preserve">take this away from </w:t>
      </w:r>
      <w:r w:rsidR="00AF1F3C">
        <w:t>them</w:t>
      </w:r>
      <w:r>
        <w:t>.</w:t>
      </w:r>
      <w:r w:rsidR="009871DA">
        <w:t xml:space="preserve"> </w:t>
      </w:r>
      <w:r w:rsidR="007E1762">
        <w:t>She believes that since femal</w:t>
      </w:r>
      <w:r w:rsidR="00AF1F3C">
        <w:t>es, like men, are the creation of God</w:t>
      </w:r>
      <w:r w:rsidR="007E1762">
        <w:t xml:space="preserve"> there is a reason </w:t>
      </w:r>
      <w:r w:rsidR="00752F1E">
        <w:t>for</w:t>
      </w:r>
      <w:r w:rsidR="007E1762">
        <w:t xml:space="preserve"> their existence w</w:t>
      </w:r>
      <w:r w:rsidR="00AF1F3C">
        <w:t>hich is at</w:t>
      </w:r>
      <w:r w:rsidR="007E1762">
        <w:t xml:space="preserve"> the same level as men. </w:t>
      </w:r>
      <w:r w:rsidR="009871DA">
        <w:t xml:space="preserve">The </w:t>
      </w:r>
      <w:r w:rsidR="00AF1F3C">
        <w:t>passage and its meaning,</w:t>
      </w:r>
      <w:r w:rsidR="009871DA">
        <w:t xml:space="preserve"> answer</w:t>
      </w:r>
      <w:r w:rsidR="00AF1F3C">
        <w:t>s</w:t>
      </w:r>
      <w:r w:rsidR="009871DA">
        <w:t xml:space="preserve"> the question </w:t>
      </w:r>
      <w:r w:rsidR="009871DA">
        <w:lastRenderedPageBreak/>
        <w:t>related to living together and who should hold power in human society? Since both male and female are part of the society, both should be given equal importance and rights.</w:t>
      </w:r>
    </w:p>
    <w:p w14:paraId="7D5D5223" w14:textId="2B05F043" w:rsidR="00B57266" w:rsidRDefault="00E85F6C" w:rsidP="00E85F6C">
      <w:pPr>
        <w:ind w:firstLine="0"/>
        <w:jc w:val="center"/>
        <w:rPr>
          <w:b/>
          <w:bCs/>
        </w:rPr>
      </w:pPr>
      <w:r>
        <w:rPr>
          <w:b/>
          <w:bCs/>
        </w:rPr>
        <w:t>Section 3</w:t>
      </w:r>
    </w:p>
    <w:p w14:paraId="1B4C8C78" w14:textId="77777777" w:rsidR="009871DA" w:rsidRDefault="009871DA" w:rsidP="00E85F6C">
      <w:pPr>
        <w:ind w:firstLine="0"/>
        <w:rPr>
          <w:b/>
          <w:bCs/>
        </w:rPr>
      </w:pPr>
    </w:p>
    <w:p w14:paraId="0B2C8C9E" w14:textId="0EC0F390" w:rsidR="00E85F6C" w:rsidRPr="00E85F6C" w:rsidRDefault="00E85F6C" w:rsidP="00E85F6C">
      <w:pPr>
        <w:ind w:firstLine="0"/>
        <w:rPr>
          <w:b/>
          <w:bCs/>
        </w:rPr>
      </w:pPr>
      <w:r>
        <w:rPr>
          <w:b/>
          <w:bCs/>
        </w:rPr>
        <w:t>New Testament</w:t>
      </w:r>
    </w:p>
    <w:p w14:paraId="26FF3AB1" w14:textId="4262D649" w:rsidR="00B57266" w:rsidRDefault="00BB75A3" w:rsidP="00B57266">
      <w:r>
        <w:t>The New T</w:t>
      </w:r>
      <w:r w:rsidR="0034781B">
        <w:t xml:space="preserve">estament discusses the </w:t>
      </w:r>
      <w:r w:rsidR="00701AD0">
        <w:t xml:space="preserve">teachings that Jesus Christ gave as well as the details about Christianity in the first century. The new testament depicts that the best possible life of humans is the one where there </w:t>
      </w:r>
      <w:r w:rsidR="001B3C89">
        <w:t>are</w:t>
      </w:r>
      <w:r w:rsidR="00701AD0">
        <w:t xml:space="preserve"> blessings of God with them. This is especially true for the blessings in health</w:t>
      </w:r>
      <w:r w:rsidR="00752F1E">
        <w:t>y</w:t>
      </w:r>
      <w:r w:rsidR="00701AD0">
        <w:t xml:space="preserve"> relationships.</w:t>
      </w:r>
      <w:r w:rsidR="001B3C89">
        <w:t xml:space="preserve"> </w:t>
      </w:r>
      <w:r w:rsidR="00701AD0">
        <w:t xml:space="preserve">It is clearly said </w:t>
      </w:r>
      <w:r w:rsidR="001B3C89">
        <w:t xml:space="preserve">in the </w:t>
      </w:r>
      <w:r>
        <w:t>New Testament</w:t>
      </w:r>
      <w:r w:rsidR="001B3C89">
        <w:t xml:space="preserve"> </w:t>
      </w:r>
      <w:r w:rsidR="00701AD0">
        <w:t xml:space="preserve">that </w:t>
      </w:r>
      <w:r w:rsidR="004D37F0">
        <w:t xml:space="preserve">if we love </w:t>
      </w:r>
      <w:r w:rsidR="00462CFB">
        <w:t>God,</w:t>
      </w:r>
      <w:r w:rsidR="004D37F0">
        <w:t xml:space="preserve"> we should love our brothers. </w:t>
      </w:r>
      <w:r w:rsidR="00D25112" w:rsidRPr="00462CFB">
        <w:t> </w:t>
      </w:r>
      <w:r w:rsidR="00462CFB">
        <w:t>“</w:t>
      </w:r>
      <w:r w:rsidR="00D25112" w:rsidRPr="00462CFB">
        <w:t>if we say that we love God but we hate our brother, we’re liars, because if we do not love our brother whom we have seen, we cannot love God whom we have not seen</w:t>
      </w:r>
      <w:r w:rsidR="00462CFB">
        <w:t>”</w:t>
      </w:r>
      <w:r w:rsidR="00D25112" w:rsidRPr="00462CFB">
        <w:t xml:space="preserve"> (1John 4:20)</w:t>
      </w:r>
      <w:r w:rsidR="004D37F0">
        <w:t xml:space="preserve">. </w:t>
      </w:r>
      <w:r w:rsidR="00447363">
        <w:t>It is stated that even if we have all the things</w:t>
      </w:r>
      <w:r w:rsidR="005F005A">
        <w:t xml:space="preserve"> in abundance</w:t>
      </w:r>
      <w:r w:rsidR="00447363">
        <w:t>, yet we are in conflict with each other</w:t>
      </w:r>
      <w:r w:rsidR="005F005A">
        <w:t>.</w:t>
      </w:r>
      <w:r w:rsidR="00447363">
        <w:t xml:space="preserve"> </w:t>
      </w:r>
      <w:r w:rsidR="005F005A">
        <w:t xml:space="preserve">Such a life is </w:t>
      </w:r>
      <w:r w:rsidR="00447363">
        <w:t>not a good life.</w:t>
      </w:r>
      <w:r w:rsidR="00462CFB">
        <w:t xml:space="preserve"> So the importance of leading a happy life in happy relations has been given importance in the new testament.</w:t>
      </w:r>
    </w:p>
    <w:p w14:paraId="52420349" w14:textId="5D059D54" w:rsidR="00E85F6C" w:rsidRPr="001B4D04" w:rsidRDefault="00E85F6C" w:rsidP="00E85F6C">
      <w:pPr>
        <w:ind w:firstLine="0"/>
        <w:rPr>
          <w:b/>
          <w:bCs/>
        </w:rPr>
      </w:pPr>
      <w:r w:rsidRPr="001B4D04">
        <w:rPr>
          <w:b/>
          <w:bCs/>
        </w:rPr>
        <w:t xml:space="preserve">Plato, The </w:t>
      </w:r>
      <w:r w:rsidR="001B4D04" w:rsidRPr="001B4D04">
        <w:rPr>
          <w:b/>
          <w:bCs/>
        </w:rPr>
        <w:t>C</w:t>
      </w:r>
      <w:r w:rsidRPr="001B4D04">
        <w:rPr>
          <w:b/>
          <w:bCs/>
        </w:rPr>
        <w:t>rito</w:t>
      </w:r>
    </w:p>
    <w:p w14:paraId="5431901F" w14:textId="3CB90C71" w:rsidR="00702ABC" w:rsidRDefault="00702ABC" w:rsidP="00B57266">
      <w:r>
        <w:rPr>
          <w:b/>
          <w:bCs/>
        </w:rPr>
        <w:t xml:space="preserve">Crito </w:t>
      </w:r>
      <w:r>
        <w:t xml:space="preserve">is a play that involves a dialogue between two friends i.e. Crito and Socrates. The play takes place </w:t>
      </w:r>
      <w:r w:rsidR="001B3C89">
        <w:t>inside</w:t>
      </w:r>
      <w:r>
        <w:t xml:space="preserve"> the cell of Socrates. Crito tries to save Socrates</w:t>
      </w:r>
      <w:r w:rsidR="00752F1E">
        <w:t>'</w:t>
      </w:r>
      <w:r>
        <w:t xml:space="preserve"> life by bribing. He fears that Socrates</w:t>
      </w:r>
      <w:r w:rsidR="00752F1E">
        <w:t>'</w:t>
      </w:r>
      <w:r>
        <w:t xml:space="preserve"> </w:t>
      </w:r>
      <w:r w:rsidR="001B3C89">
        <w:t>d</w:t>
      </w:r>
      <w:r>
        <w:t>eath will have people talking</w:t>
      </w:r>
      <w:r w:rsidR="00752F1E">
        <w:t xml:space="preserve"> about</w:t>
      </w:r>
      <w:r>
        <w:t xml:space="preserve"> negative things</w:t>
      </w:r>
      <w:r w:rsidR="0099443B">
        <w:t>. This is the par</w:t>
      </w:r>
      <w:r w:rsidR="001B3C89">
        <w:t>t</w:t>
      </w:r>
      <w:r w:rsidR="0099443B">
        <w:t xml:space="preserve"> where the concept of </w:t>
      </w:r>
      <w:r w:rsidR="00752F1E">
        <w:t xml:space="preserve">the </w:t>
      </w:r>
      <w:r w:rsidR="0099443B">
        <w:t xml:space="preserve">best possible life of humans is displayed. Socrates does not accept Crito’s offer because it would be against the law and by doing so he would be harming the entire rules of the state. Since the </w:t>
      </w:r>
      <w:r w:rsidR="001B3C89">
        <w:t>rules</w:t>
      </w:r>
      <w:r w:rsidR="0099443B">
        <w:t xml:space="preserve"> he had followed have remained the same, why </w:t>
      </w:r>
      <w:r w:rsidR="00B92B85">
        <w:t>should</w:t>
      </w:r>
      <w:r w:rsidR="0099443B">
        <w:t xml:space="preserve"> he break them now</w:t>
      </w:r>
      <w:r w:rsidR="00752F1E">
        <w:t>?</w:t>
      </w:r>
      <w:r w:rsidR="0099443B">
        <w:t xml:space="preserve"> </w:t>
      </w:r>
      <w:r w:rsidR="00462CFB">
        <w:t>Socrates early mention</w:t>
      </w:r>
      <w:r w:rsidR="00462CFB" w:rsidRPr="00462CFB">
        <w:t>s </w:t>
      </w:r>
      <w:bookmarkStart w:id="1" w:name="424"/>
      <w:bookmarkEnd w:id="1"/>
      <w:r w:rsidR="00462CFB" w:rsidRPr="00462CFB">
        <w:t xml:space="preserve">“For he who is a corrupter of the laws is more than likely to be </w:t>
      </w:r>
      <w:r w:rsidR="00752F1E">
        <w:t xml:space="preserve">a </w:t>
      </w:r>
      <w:r w:rsidR="00462CFB" w:rsidRPr="00462CFB">
        <w:t>corrupter </w:t>
      </w:r>
      <w:bookmarkStart w:id="2" w:name="425"/>
      <w:bookmarkEnd w:id="2"/>
      <w:r w:rsidR="00462CFB" w:rsidRPr="00462CFB">
        <w:t>of the young and foolish portion of mankind</w:t>
      </w:r>
      <w:r w:rsidR="00462CFB">
        <w:t xml:space="preserve">”. </w:t>
      </w:r>
      <w:r w:rsidR="0099443B">
        <w:t xml:space="preserve">This shows that abiding by the laws that </w:t>
      </w:r>
      <w:r w:rsidR="0099443B">
        <w:lastRenderedPageBreak/>
        <w:t>have been set upon you is the best thing that a person can do to lead a good life. These laws are not only the law</w:t>
      </w:r>
      <w:r w:rsidR="00E671C3">
        <w:t>s of the state but also the laws that God might have imposed on us, or our parents, etc.</w:t>
      </w:r>
    </w:p>
    <w:p w14:paraId="7DAFB9C4" w14:textId="35C55C49" w:rsidR="001B4D04" w:rsidRPr="00A66276" w:rsidRDefault="00A66276" w:rsidP="00A66276">
      <w:pPr>
        <w:ind w:firstLine="0"/>
        <w:rPr>
          <w:b/>
          <w:bCs/>
        </w:rPr>
      </w:pPr>
      <w:r>
        <w:rPr>
          <w:b/>
          <w:bCs/>
        </w:rPr>
        <w:t>Dante, The Divine Comedy</w:t>
      </w:r>
    </w:p>
    <w:p w14:paraId="41F8D2C1" w14:textId="38ED4979" w:rsidR="002976CA" w:rsidRDefault="002976CA" w:rsidP="00B57266">
      <w:r>
        <w:t>The poem by Dante</w:t>
      </w:r>
      <w:r w:rsidR="00F41ADA">
        <w:t xml:space="preserve">: The </w:t>
      </w:r>
      <w:r w:rsidR="00752F1E">
        <w:t>D</w:t>
      </w:r>
      <w:r w:rsidR="00F41ADA">
        <w:t xml:space="preserve">ivine Comedy takes the readers through 3 stages i.e. hell (inferno), purgatory and heaven (paradisio). Dante follows all three of the stages and explains the situation. The message mainly depicted in the poem that explains the </w:t>
      </w:r>
      <w:r w:rsidR="0022191A">
        <w:t>b</w:t>
      </w:r>
      <w:r w:rsidR="00F41ADA">
        <w:t xml:space="preserve">est possible life for humans is to follow the rules as laid down by God. Those who do not would be in the lowest places of hell while those that are his closest would be enjoying the blessings of paradise. Yet many people who went astray are given the chance to repent so that they can be purified and go to heaven. By obeying the </w:t>
      </w:r>
      <w:r w:rsidR="00752F1E">
        <w:t>L</w:t>
      </w:r>
      <w:r w:rsidR="00F41ADA">
        <w:t xml:space="preserve">ord and his teachings, one can find </w:t>
      </w:r>
      <w:r w:rsidR="0022191A">
        <w:t>their</w:t>
      </w:r>
      <w:r w:rsidR="00F41ADA">
        <w:t xml:space="preserve"> way towards a happy life and nearer to God while those that have strayed may be punished </w:t>
      </w:r>
      <w:r w:rsidR="0022191A">
        <w:t>severely</w:t>
      </w:r>
      <w:r w:rsidR="00462CFB">
        <w:t xml:space="preserve"> </w:t>
      </w:r>
      <w:r w:rsidR="00462CFB">
        <w:fldChar w:fldCharType="begin"/>
      </w:r>
      <w:r w:rsidR="00462CFB">
        <w:instrText xml:space="preserve"> ADDIN ZOTERO_ITEM CSL_CITATION {"citationID":"gsFWCWqD","properties":{"formattedCitation":"(Turner et al., 1997)","plainCitation":"(Turner et al., 1997)","noteIndex":0},"citationItems":[{"id":110,"uris":["http://zotero.org/users/local/WKtM8IGm/items/3V2TH4PQ"],"uri":["http://zotero.org/users/local/WKtM8IGm/items/3V2TH4PQ"],"itemData":{"id":110,"type":"book","title":"Arts 1000 Reader","publisher":"Pearson Education Canada","URL":"https://books.google.com.pk/books?id=4MKpPQAACAAJ","ISBN":"978-0-536-59658-1","author":[{"family":"Turner","given":"R. S."},{"family":"Murray","given":"J. S."},{"family":"Arts","given":"University of New Brunswick Faculty","dropping-particle":"of"}],"issued":{"date-parts":[["1997"]]}}}],"schema":"https://github.com/citation-style-language/schema/raw/master/csl-citation.json"} </w:instrText>
      </w:r>
      <w:r w:rsidR="00462CFB">
        <w:fldChar w:fldCharType="separate"/>
      </w:r>
      <w:r w:rsidR="00462CFB" w:rsidRPr="00462CFB">
        <w:rPr>
          <w:rFonts w:ascii="Times New Roman" w:hAnsi="Times New Roman" w:cs="Times New Roman"/>
        </w:rPr>
        <w:t>(Turner et al., 1997)</w:t>
      </w:r>
      <w:r w:rsidR="00462CFB">
        <w:fldChar w:fldCharType="end"/>
      </w:r>
      <w:r w:rsidR="00F41ADA">
        <w:t>.</w:t>
      </w:r>
    </w:p>
    <w:p w14:paraId="69E3DE28" w14:textId="2E259FF3" w:rsidR="00560940" w:rsidRDefault="00560940" w:rsidP="00B57266">
      <w:r>
        <w:t xml:space="preserve">The vision of </w:t>
      </w:r>
      <w:r w:rsidR="00752F1E">
        <w:t xml:space="preserve">a </w:t>
      </w:r>
      <w:r>
        <w:t xml:space="preserve">good life I preferred the most if from “The Divine Comedy”. People should very well know their obligations when they come </w:t>
      </w:r>
      <w:r w:rsidR="00752F1E">
        <w:t>to</w:t>
      </w:r>
      <w:r>
        <w:t xml:space="preserve"> the universe and it is their duty to fulfill them. Failing to do so should result in the necessary punishment</w:t>
      </w:r>
      <w:r w:rsidR="00752F1E">
        <w:t xml:space="preserve"> for the one who is the culprit</w:t>
      </w:r>
      <w:r>
        <w:t>.</w:t>
      </w:r>
    </w:p>
    <w:p w14:paraId="6D62C3F0" w14:textId="0103D177" w:rsidR="00462CFB" w:rsidRDefault="00462CFB">
      <w:r>
        <w:br w:type="page"/>
      </w:r>
    </w:p>
    <w:bookmarkEnd w:id="0"/>
    <w:p w14:paraId="0A877EB4" w14:textId="5A7691B3" w:rsidR="00462CFB" w:rsidRDefault="00462CFB" w:rsidP="00462CFB">
      <w:pPr>
        <w:ind w:firstLine="0"/>
        <w:jc w:val="center"/>
        <w:rPr>
          <w:b/>
          <w:bCs/>
        </w:rPr>
      </w:pPr>
      <w:r>
        <w:rPr>
          <w:b/>
          <w:bCs/>
        </w:rPr>
        <w:lastRenderedPageBreak/>
        <w:t>References</w:t>
      </w:r>
    </w:p>
    <w:p w14:paraId="51A359A7" w14:textId="77777777" w:rsidR="00462CFB" w:rsidRPr="00462CFB" w:rsidRDefault="00462CFB" w:rsidP="00462CFB">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462CFB">
        <w:rPr>
          <w:rFonts w:ascii="Times New Roman" w:hAnsi="Times New Roman" w:cs="Times New Roman"/>
        </w:rPr>
        <w:t xml:space="preserve">Turner, R. S., Murray, J. S., &amp; Arts, U. of N. B. F. of. (1997). </w:t>
      </w:r>
      <w:r w:rsidRPr="00462CFB">
        <w:rPr>
          <w:rFonts w:ascii="Times New Roman" w:hAnsi="Times New Roman" w:cs="Times New Roman"/>
          <w:i/>
          <w:iCs/>
        </w:rPr>
        <w:t>Arts 1000 Reader</w:t>
      </w:r>
      <w:r w:rsidRPr="00462CFB">
        <w:rPr>
          <w:rFonts w:ascii="Times New Roman" w:hAnsi="Times New Roman" w:cs="Times New Roman"/>
        </w:rPr>
        <w:t>. Pearson Education Canada. https://books.google.com.pk/books?id=4MKpPQAACAAJ</w:t>
      </w:r>
    </w:p>
    <w:p w14:paraId="11C057EC" w14:textId="2F9733B8" w:rsidR="00462CFB" w:rsidRPr="00462CFB" w:rsidRDefault="00462CFB" w:rsidP="00462CFB">
      <w:pPr>
        <w:ind w:firstLine="0"/>
        <w:rPr>
          <w:b/>
          <w:bCs/>
        </w:rPr>
      </w:pPr>
      <w:r>
        <w:rPr>
          <w:b/>
          <w:bCs/>
        </w:rPr>
        <w:fldChar w:fldCharType="end"/>
      </w:r>
    </w:p>
    <w:p w14:paraId="6F79B99B" w14:textId="77777777" w:rsidR="002976CA" w:rsidRPr="00702ABC" w:rsidRDefault="002976CA" w:rsidP="00B57266"/>
    <w:p w14:paraId="60DF8724" w14:textId="5C81EEC3" w:rsidR="004331CD" w:rsidRPr="00B57266" w:rsidRDefault="004331CD" w:rsidP="00B57266"/>
    <w:sectPr w:rsidR="004331CD" w:rsidRPr="00B5726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BF23E" w14:textId="77777777" w:rsidR="00BF1A14" w:rsidRDefault="00BF1A14">
      <w:pPr>
        <w:spacing w:line="240" w:lineRule="auto"/>
      </w:pPr>
      <w:r>
        <w:separator/>
      </w:r>
    </w:p>
    <w:p w14:paraId="5B1936D3" w14:textId="77777777" w:rsidR="00BF1A14" w:rsidRDefault="00BF1A14"/>
  </w:endnote>
  <w:endnote w:type="continuationSeparator" w:id="0">
    <w:p w14:paraId="0108B9BA" w14:textId="77777777" w:rsidR="00BF1A14" w:rsidRDefault="00BF1A14">
      <w:pPr>
        <w:spacing w:line="240" w:lineRule="auto"/>
      </w:pPr>
      <w:r>
        <w:continuationSeparator/>
      </w:r>
    </w:p>
    <w:p w14:paraId="46C9C2F3" w14:textId="77777777" w:rsidR="00BF1A14" w:rsidRDefault="00BF1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67311" w14:textId="77777777" w:rsidR="00BF1A14" w:rsidRDefault="00BF1A14">
      <w:pPr>
        <w:spacing w:line="240" w:lineRule="auto"/>
      </w:pPr>
      <w:r>
        <w:separator/>
      </w:r>
    </w:p>
    <w:p w14:paraId="5F091629" w14:textId="77777777" w:rsidR="00BF1A14" w:rsidRDefault="00BF1A14"/>
  </w:footnote>
  <w:footnote w:type="continuationSeparator" w:id="0">
    <w:p w14:paraId="025CB05E" w14:textId="77777777" w:rsidR="00BF1A14" w:rsidRDefault="00BF1A14">
      <w:pPr>
        <w:spacing w:line="240" w:lineRule="auto"/>
      </w:pPr>
      <w:r>
        <w:continuationSeparator/>
      </w:r>
    </w:p>
    <w:p w14:paraId="38E6AED6" w14:textId="77777777" w:rsidR="00BF1A14" w:rsidRDefault="00BF1A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CADC1" w14:textId="5175C12F" w:rsidR="00E81978" w:rsidRDefault="00BF1A14">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C0278">
          <w:rPr>
            <w:rStyle w:val="Strong"/>
          </w:rPr>
          <w:t>Assessment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F5F13">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A4800" w14:textId="39CA737B"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C0278">
          <w:rPr>
            <w:rStyle w:val="Strong"/>
          </w:rPr>
          <w:t>Assessment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F5F1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1MDYwMDUxMbAwtzRW0lEKTi0uzszPAykwqgUAmp7STiwAAAA="/>
  </w:docVars>
  <w:rsids>
    <w:rsidRoot w:val="00C50272"/>
    <w:rsid w:val="000D3F41"/>
    <w:rsid w:val="001B3C89"/>
    <w:rsid w:val="001B4D04"/>
    <w:rsid w:val="001C0278"/>
    <w:rsid w:val="0022191A"/>
    <w:rsid w:val="002535F2"/>
    <w:rsid w:val="00255E88"/>
    <w:rsid w:val="002567B5"/>
    <w:rsid w:val="002976CA"/>
    <w:rsid w:val="002D2917"/>
    <w:rsid w:val="002D77BD"/>
    <w:rsid w:val="0034781B"/>
    <w:rsid w:val="00355DCA"/>
    <w:rsid w:val="003945FC"/>
    <w:rsid w:val="004331CD"/>
    <w:rsid w:val="00447363"/>
    <w:rsid w:val="00453854"/>
    <w:rsid w:val="00462CFB"/>
    <w:rsid w:val="004A18B8"/>
    <w:rsid w:val="004D37F0"/>
    <w:rsid w:val="00531227"/>
    <w:rsid w:val="00551A02"/>
    <w:rsid w:val="005534FA"/>
    <w:rsid w:val="00560940"/>
    <w:rsid w:val="005C7BF5"/>
    <w:rsid w:val="005D3A03"/>
    <w:rsid w:val="005D4FE8"/>
    <w:rsid w:val="005F005A"/>
    <w:rsid w:val="00701AD0"/>
    <w:rsid w:val="00702ABC"/>
    <w:rsid w:val="00752F1E"/>
    <w:rsid w:val="007E1762"/>
    <w:rsid w:val="008002C0"/>
    <w:rsid w:val="008C5323"/>
    <w:rsid w:val="008D2E2E"/>
    <w:rsid w:val="009871DA"/>
    <w:rsid w:val="0099443B"/>
    <w:rsid w:val="009A6A3B"/>
    <w:rsid w:val="009B4E33"/>
    <w:rsid w:val="009F5F13"/>
    <w:rsid w:val="00A66276"/>
    <w:rsid w:val="00AE6EDB"/>
    <w:rsid w:val="00AF1F3C"/>
    <w:rsid w:val="00B31445"/>
    <w:rsid w:val="00B57266"/>
    <w:rsid w:val="00B823AA"/>
    <w:rsid w:val="00B92B85"/>
    <w:rsid w:val="00B931DE"/>
    <w:rsid w:val="00BA45DB"/>
    <w:rsid w:val="00BB75A3"/>
    <w:rsid w:val="00BF1A14"/>
    <w:rsid w:val="00BF4184"/>
    <w:rsid w:val="00C0601E"/>
    <w:rsid w:val="00C20064"/>
    <w:rsid w:val="00C31D30"/>
    <w:rsid w:val="00C50272"/>
    <w:rsid w:val="00C61469"/>
    <w:rsid w:val="00C73F57"/>
    <w:rsid w:val="00CD6E39"/>
    <w:rsid w:val="00CF6E91"/>
    <w:rsid w:val="00D052BE"/>
    <w:rsid w:val="00D25112"/>
    <w:rsid w:val="00D85B68"/>
    <w:rsid w:val="00DC7973"/>
    <w:rsid w:val="00E17706"/>
    <w:rsid w:val="00E6004D"/>
    <w:rsid w:val="00E671C3"/>
    <w:rsid w:val="00E81978"/>
    <w:rsid w:val="00E85F6C"/>
    <w:rsid w:val="00F379B7"/>
    <w:rsid w:val="00F41ADA"/>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DE55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701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202265"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202265"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202265" w:rsidRDefault="00313E00">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202265"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02265"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202265"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02265"/>
    <w:rsid w:val="00313E00"/>
    <w:rsid w:val="00481533"/>
    <w:rsid w:val="00D27376"/>
    <w:rsid w:val="00E7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Assessment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77D9AD-1943-4FD5-9A9B-B6BACC7F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Assessment Paper</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Paper</dc:title>
  <dc:subject/>
  <dc:creator>Zack Gold</dc:creator>
  <cp:keywords/>
  <dc:description/>
  <cp:lastModifiedBy>Windows User</cp:lastModifiedBy>
  <cp:revision>2</cp:revision>
  <dcterms:created xsi:type="dcterms:W3CDTF">2020-01-27T12:17:00Z</dcterms:created>
  <dcterms:modified xsi:type="dcterms:W3CDTF">2020-01-27T12:17:00Z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id="4X9r2U0L"/&gt;&lt;style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