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6206" w14:textId="77777777" w:rsidR="009D5256" w:rsidRDefault="009D5256" w:rsidP="009D5256">
      <w:pPr>
        <w:spacing w:line="480" w:lineRule="auto"/>
        <w:jc w:val="center"/>
        <w:rPr>
          <w:rFonts w:ascii="Times New Roman" w:hAnsi="Times New Roman" w:cs="Times New Roman"/>
          <w:sz w:val="24"/>
        </w:rPr>
      </w:pPr>
    </w:p>
    <w:p w14:paraId="194C5D3E" w14:textId="77777777" w:rsidR="009D5256" w:rsidRDefault="009D5256" w:rsidP="009D5256">
      <w:pPr>
        <w:spacing w:line="480" w:lineRule="auto"/>
        <w:jc w:val="center"/>
        <w:rPr>
          <w:rFonts w:ascii="Times New Roman" w:hAnsi="Times New Roman" w:cs="Times New Roman"/>
          <w:sz w:val="24"/>
        </w:rPr>
      </w:pPr>
    </w:p>
    <w:p w14:paraId="21A1DDEE" w14:textId="77777777" w:rsidR="009D5256" w:rsidRDefault="009D5256" w:rsidP="009D5256">
      <w:pPr>
        <w:spacing w:line="480" w:lineRule="auto"/>
        <w:jc w:val="center"/>
        <w:rPr>
          <w:rFonts w:ascii="Times New Roman" w:hAnsi="Times New Roman" w:cs="Times New Roman"/>
          <w:sz w:val="24"/>
        </w:rPr>
      </w:pPr>
    </w:p>
    <w:p w14:paraId="59CBB519" w14:textId="77777777" w:rsidR="009D5256" w:rsidRDefault="009D5256" w:rsidP="009D5256">
      <w:pPr>
        <w:spacing w:line="480" w:lineRule="auto"/>
        <w:jc w:val="center"/>
        <w:rPr>
          <w:rFonts w:ascii="Times New Roman" w:hAnsi="Times New Roman" w:cs="Times New Roman"/>
          <w:sz w:val="24"/>
        </w:rPr>
      </w:pPr>
    </w:p>
    <w:p w14:paraId="76EF5E6A" w14:textId="77777777" w:rsidR="009D5256" w:rsidRDefault="009D5256" w:rsidP="009D5256">
      <w:pPr>
        <w:spacing w:line="480" w:lineRule="auto"/>
        <w:jc w:val="center"/>
        <w:rPr>
          <w:rFonts w:ascii="Times New Roman" w:hAnsi="Times New Roman" w:cs="Times New Roman"/>
          <w:sz w:val="24"/>
        </w:rPr>
      </w:pPr>
    </w:p>
    <w:p w14:paraId="5805FCA5" w14:textId="77777777" w:rsidR="009D5256" w:rsidRDefault="009D5256" w:rsidP="009D5256">
      <w:pPr>
        <w:spacing w:line="480" w:lineRule="auto"/>
        <w:jc w:val="center"/>
        <w:rPr>
          <w:rFonts w:ascii="Times New Roman" w:hAnsi="Times New Roman" w:cs="Times New Roman"/>
          <w:sz w:val="24"/>
        </w:rPr>
      </w:pPr>
      <w:r w:rsidRPr="009D5256">
        <w:rPr>
          <w:rFonts w:ascii="Times New Roman" w:hAnsi="Times New Roman" w:cs="Times New Roman"/>
          <w:sz w:val="24"/>
        </w:rPr>
        <w:t>Specialty Area of Practice</w:t>
      </w:r>
    </w:p>
    <w:p w14:paraId="78BA34C2" w14:textId="77777777" w:rsidR="009D5256" w:rsidRDefault="009D5256" w:rsidP="009D52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[Writer]</w:t>
      </w:r>
    </w:p>
    <w:p w14:paraId="1A86E91F" w14:textId="77777777" w:rsidR="009D5256" w:rsidRPr="009D5256" w:rsidRDefault="009D5256" w:rsidP="009D52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14:paraId="44A9FA71" w14:textId="77777777" w:rsidR="009D5256" w:rsidRPr="009D5256" w:rsidRDefault="009D5256" w:rsidP="009D5256">
      <w:pPr>
        <w:spacing w:after="0" w:line="480" w:lineRule="auto"/>
        <w:jc w:val="center"/>
        <w:rPr>
          <w:rFonts w:ascii="Times New Roman" w:hAnsi="Times New Roman" w:cs="Times New Roman"/>
          <w:sz w:val="24"/>
          <w:szCs w:val="24"/>
        </w:rPr>
      </w:pPr>
      <w:r>
        <w:rPr>
          <w:rFonts w:ascii="Times New Roman" w:hAnsi="Times New Roman" w:cs="Times New Roman"/>
          <w:sz w:val="24"/>
        </w:rPr>
        <w:br w:type="page"/>
      </w:r>
    </w:p>
    <w:p w14:paraId="47F99306" w14:textId="77777777" w:rsidR="00A46943" w:rsidRPr="009D5256" w:rsidRDefault="009D5256" w:rsidP="009D5256">
      <w:pPr>
        <w:spacing w:line="480" w:lineRule="auto"/>
        <w:jc w:val="center"/>
        <w:rPr>
          <w:rFonts w:ascii="Times New Roman" w:hAnsi="Times New Roman" w:cs="Times New Roman"/>
          <w:sz w:val="24"/>
        </w:rPr>
      </w:pPr>
      <w:r w:rsidRPr="009D5256">
        <w:rPr>
          <w:rFonts w:ascii="Times New Roman" w:hAnsi="Times New Roman" w:cs="Times New Roman"/>
          <w:sz w:val="24"/>
        </w:rPr>
        <w:lastRenderedPageBreak/>
        <w:t>Specialty Area of Practice</w:t>
      </w:r>
    </w:p>
    <w:p w14:paraId="4C8A1C14" w14:textId="77777777" w:rsidR="002546D0" w:rsidRPr="002546D0" w:rsidRDefault="002546D0" w:rsidP="002546D0">
      <w:pPr>
        <w:spacing w:line="480" w:lineRule="auto"/>
        <w:jc w:val="both"/>
        <w:rPr>
          <w:rFonts w:ascii="Times New Roman" w:hAnsi="Times New Roman" w:cs="Times New Roman"/>
          <w:b/>
          <w:sz w:val="24"/>
        </w:rPr>
      </w:pPr>
      <w:r w:rsidRPr="002546D0">
        <w:rPr>
          <w:rFonts w:ascii="Times New Roman" w:hAnsi="Times New Roman" w:cs="Times New Roman"/>
          <w:b/>
          <w:sz w:val="24"/>
        </w:rPr>
        <w:t>Introduction</w:t>
      </w:r>
    </w:p>
    <w:p w14:paraId="69640F5E" w14:textId="1347FE16" w:rsidR="00BE5BB7" w:rsidRDefault="0018383A" w:rsidP="005E405D">
      <w:pPr>
        <w:spacing w:line="480" w:lineRule="auto"/>
        <w:ind w:firstLine="720"/>
        <w:jc w:val="both"/>
        <w:rPr>
          <w:rFonts w:ascii="Times New Roman" w:hAnsi="Times New Roman" w:cs="Times New Roman"/>
          <w:sz w:val="24"/>
        </w:rPr>
      </w:pPr>
      <w:r w:rsidRPr="00640DFD">
        <w:rPr>
          <w:rFonts w:ascii="Times New Roman" w:hAnsi="Times New Roman" w:cs="Times New Roman"/>
          <w:sz w:val="24"/>
        </w:rPr>
        <w:t xml:space="preserve">With the current influx in the </w:t>
      </w:r>
      <w:r w:rsidR="00640DFD" w:rsidRPr="00640DFD">
        <w:rPr>
          <w:rFonts w:ascii="Times New Roman" w:hAnsi="Times New Roman" w:cs="Times New Roman"/>
          <w:sz w:val="24"/>
        </w:rPr>
        <w:t>health</w:t>
      </w:r>
      <w:r w:rsidR="005E405D">
        <w:rPr>
          <w:rFonts w:ascii="Times New Roman" w:hAnsi="Times New Roman" w:cs="Times New Roman"/>
          <w:sz w:val="24"/>
        </w:rPr>
        <w:t xml:space="preserve"> </w:t>
      </w:r>
      <w:r w:rsidR="00640DFD" w:rsidRPr="00640DFD">
        <w:rPr>
          <w:rFonts w:ascii="Times New Roman" w:hAnsi="Times New Roman" w:cs="Times New Roman"/>
          <w:sz w:val="24"/>
        </w:rPr>
        <w:t xml:space="preserve">care </w:t>
      </w:r>
      <w:r w:rsidR="00BB4DDA">
        <w:rPr>
          <w:rFonts w:ascii="Times New Roman" w:hAnsi="Times New Roman" w:cs="Times New Roman"/>
          <w:sz w:val="24"/>
        </w:rPr>
        <w:t xml:space="preserve">designs, the industry is moving forward towards advanced technologies especially by focusing on population health, quality care and services. In this reformed system, the healthcare workforce needs to draw certain </w:t>
      </w:r>
      <w:r w:rsidR="005E405D">
        <w:rPr>
          <w:rFonts w:ascii="Times New Roman" w:hAnsi="Times New Roman" w:cs="Times New Roman"/>
          <w:sz w:val="24"/>
        </w:rPr>
        <w:t>amendments</w:t>
      </w:r>
      <w:r w:rsidR="00BB4DDA">
        <w:rPr>
          <w:rFonts w:ascii="Times New Roman" w:hAnsi="Times New Roman" w:cs="Times New Roman"/>
          <w:sz w:val="24"/>
        </w:rPr>
        <w:t xml:space="preserve"> and nurses will be liable for changing roles in the care delivery system. Nurses will now be </w:t>
      </w:r>
      <w:r w:rsidR="005E405D">
        <w:rPr>
          <w:rFonts w:ascii="Times New Roman" w:hAnsi="Times New Roman" w:cs="Times New Roman"/>
          <w:sz w:val="24"/>
        </w:rPr>
        <w:t>entitled</w:t>
      </w:r>
      <w:r w:rsidR="00BB4DDA">
        <w:rPr>
          <w:rFonts w:ascii="Times New Roman" w:hAnsi="Times New Roman" w:cs="Times New Roman"/>
          <w:sz w:val="24"/>
        </w:rPr>
        <w:t xml:space="preserve"> to a significant role therefore it is important for them to specialize in particular fields. Specialization will help them adjust to the contemporary care designs and regulatory policies accordingly. New roles for nurses are now emerging including public </w:t>
      </w:r>
      <w:r w:rsidR="005E405D">
        <w:rPr>
          <w:rFonts w:ascii="Times New Roman" w:hAnsi="Times New Roman" w:cs="Times New Roman"/>
          <w:sz w:val="24"/>
        </w:rPr>
        <w:t>health</w:t>
      </w:r>
      <w:r w:rsidR="00BB4DDA">
        <w:rPr>
          <w:rFonts w:ascii="Times New Roman" w:hAnsi="Times New Roman" w:cs="Times New Roman"/>
          <w:sz w:val="24"/>
        </w:rPr>
        <w:t xml:space="preserve"> management, patient training, health informatics, analysts, </w:t>
      </w:r>
      <w:r w:rsidR="005E405D">
        <w:rPr>
          <w:rFonts w:ascii="Times New Roman" w:hAnsi="Times New Roman" w:cs="Times New Roman"/>
          <w:sz w:val="24"/>
        </w:rPr>
        <w:t xml:space="preserve">trauma caregivers, infant and elderly care etc. The objective of nursing in true terms can only be achieved in terms of care coordination and inter-professional engagements. New specialization programs have been introduced to address the future oriented health care systems. Nurses are required to improve their practice competencies for better knowledge of patient’s conditions, enhanced work skills and professional attitude. </w:t>
      </w:r>
    </w:p>
    <w:p w14:paraId="3EAE7CC3" w14:textId="77777777" w:rsidR="002546D0" w:rsidRDefault="002546D0" w:rsidP="002546D0">
      <w:pPr>
        <w:spacing w:line="480" w:lineRule="auto"/>
        <w:jc w:val="both"/>
        <w:rPr>
          <w:rFonts w:ascii="Times New Roman" w:hAnsi="Times New Roman" w:cs="Times New Roman"/>
          <w:b/>
          <w:sz w:val="24"/>
        </w:rPr>
      </w:pPr>
      <w:r w:rsidRPr="002546D0">
        <w:rPr>
          <w:rFonts w:ascii="Times New Roman" w:hAnsi="Times New Roman" w:cs="Times New Roman"/>
          <w:b/>
          <w:sz w:val="24"/>
        </w:rPr>
        <w:t xml:space="preserve">Area of specialty </w:t>
      </w:r>
    </w:p>
    <w:p w14:paraId="46F52918" w14:textId="77777777" w:rsidR="002546D0" w:rsidRDefault="00EF1B65" w:rsidP="002546D0">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There is an extensive scope in the redesigning of primary health care delivery models to enhance easy access to quality services. Registered nurses are subjected to adopt leadership titles on the basis of their commitment with the patients, family, system priorities and the general population expectations</w:t>
      </w:r>
      <w:r w:rsidR="001F5FE7">
        <w:rPr>
          <w:rFonts w:ascii="Times New Roman" w:hAnsi="Times New Roman" w:cs="Times New Roman"/>
          <w:sz w:val="24"/>
        </w:rPr>
        <w:t xml:space="preserve"> </w:t>
      </w:r>
      <w:r w:rsidR="001F5FE7">
        <w:rPr>
          <w:rFonts w:ascii="Times New Roman" w:hAnsi="Times New Roman" w:cs="Times New Roman"/>
          <w:sz w:val="24"/>
        </w:rPr>
        <w:fldChar w:fldCharType="begin"/>
      </w:r>
      <w:r w:rsidR="001F5FE7">
        <w:rPr>
          <w:rFonts w:ascii="Times New Roman" w:hAnsi="Times New Roman" w:cs="Times New Roman"/>
          <w:sz w:val="24"/>
        </w:rPr>
        <w:instrText xml:space="preserve"> ADDIN ZOTERO_ITEM CSL_CITATION {"citationID":"UNoACjzd","properties":{"formattedCitation":"(Smolowitz et al., 2015)","plainCitation":"(Smolowitz et al., 2015)","noteIndex":0},"citationItems":[{"id":69,"uris":["http://zotero.org/users/local/OnfrXiA2/items/G8NDLSE3"],"uri":["http://zotero.org/users/local/OnfrXiA2/items/G8NDLSE3"],"itemData":{"id":69,"type":"article-journal","title":"Role of the registered nurse in primary health care: meeting health care needs in the 21st century","container-title":"Nursing Outlook","page":"130-136","volume":"63","issue":"2","author":[{"family":"Smolowitz","given":"Janice"},{"family":"Speakman","given":"Elizabeth"},{"family":"Wojnar","given":"Danuta"},{"family":"Whelan","given":"Ellen-Marie"},{"family":"Ulrich","given":"Suzan"},{"family":"Hayes","given":"Carolyn"},{"family":"Wood","given":"Laura"}],"issued":{"date-parts":[["2015"]]}}}],"schema":"https://github.com/citation-style-language/schema/raw/master/csl-citation.json"} </w:instrText>
      </w:r>
      <w:r w:rsidR="001F5FE7">
        <w:rPr>
          <w:rFonts w:ascii="Times New Roman" w:hAnsi="Times New Roman" w:cs="Times New Roman"/>
          <w:sz w:val="24"/>
        </w:rPr>
        <w:fldChar w:fldCharType="separate"/>
      </w:r>
      <w:r w:rsidR="001F5FE7" w:rsidRPr="001F5FE7">
        <w:rPr>
          <w:rFonts w:ascii="Times New Roman" w:hAnsi="Times New Roman" w:cs="Times New Roman"/>
          <w:sz w:val="24"/>
        </w:rPr>
        <w:t>(Smolowitz et al., 2015)</w:t>
      </w:r>
      <w:r w:rsidR="001F5FE7">
        <w:rPr>
          <w:rFonts w:ascii="Times New Roman" w:hAnsi="Times New Roman" w:cs="Times New Roman"/>
          <w:sz w:val="24"/>
        </w:rPr>
        <w:fldChar w:fldCharType="end"/>
      </w:r>
      <w:r>
        <w:rPr>
          <w:rFonts w:ascii="Times New Roman" w:hAnsi="Times New Roman" w:cs="Times New Roman"/>
          <w:sz w:val="24"/>
        </w:rPr>
        <w:t xml:space="preserve">. In this contemporary </w:t>
      </w:r>
      <w:r w:rsidR="00F368D2">
        <w:rPr>
          <w:rFonts w:ascii="Times New Roman" w:hAnsi="Times New Roman" w:cs="Times New Roman"/>
          <w:sz w:val="24"/>
        </w:rPr>
        <w:t>health care model</w:t>
      </w:r>
      <w:r>
        <w:rPr>
          <w:rFonts w:ascii="Times New Roman" w:hAnsi="Times New Roman" w:cs="Times New Roman"/>
          <w:sz w:val="24"/>
        </w:rPr>
        <w:t xml:space="preserve">, advanced public health nurses employ a general assessment of </w:t>
      </w:r>
      <w:r w:rsidR="00F368D2">
        <w:rPr>
          <w:rFonts w:ascii="Times New Roman" w:hAnsi="Times New Roman" w:cs="Times New Roman"/>
          <w:sz w:val="24"/>
        </w:rPr>
        <w:t xml:space="preserve">health and care. They get to study how different factions of society interact with each other and a health care system. They examine the nature of individuals functioning within a care design and establish ways in which they can </w:t>
      </w:r>
      <w:r w:rsidR="00F368D2">
        <w:rPr>
          <w:rFonts w:ascii="Times New Roman" w:hAnsi="Times New Roman" w:cs="Times New Roman"/>
          <w:sz w:val="24"/>
        </w:rPr>
        <w:lastRenderedPageBreak/>
        <w:t xml:space="preserve">improve care quality on a significant scale. Public health nurses are also seen involved with the prevention strategies, awareness campaigns, disease screening processes and immunizing at-risk populations. Public health nurses mainly focus on the examination and </w:t>
      </w:r>
      <w:r w:rsidR="003D548E">
        <w:rPr>
          <w:rFonts w:ascii="Times New Roman" w:hAnsi="Times New Roman" w:cs="Times New Roman"/>
          <w:sz w:val="24"/>
        </w:rPr>
        <w:t>treatment</w:t>
      </w:r>
      <w:r w:rsidR="00F368D2">
        <w:rPr>
          <w:rFonts w:ascii="Times New Roman" w:hAnsi="Times New Roman" w:cs="Times New Roman"/>
          <w:sz w:val="24"/>
        </w:rPr>
        <w:t xml:space="preserve"> </w:t>
      </w:r>
      <w:r w:rsidR="003D548E">
        <w:rPr>
          <w:rFonts w:ascii="Times New Roman" w:hAnsi="Times New Roman" w:cs="Times New Roman"/>
          <w:sz w:val="24"/>
        </w:rPr>
        <w:t>provision</w:t>
      </w:r>
      <w:r w:rsidR="00F368D2">
        <w:rPr>
          <w:rFonts w:ascii="Times New Roman" w:hAnsi="Times New Roman" w:cs="Times New Roman"/>
          <w:sz w:val="24"/>
        </w:rPr>
        <w:t xml:space="preserve"> strategies to the whole </w:t>
      </w:r>
      <w:r w:rsidR="003D548E">
        <w:rPr>
          <w:rFonts w:ascii="Times New Roman" w:hAnsi="Times New Roman" w:cs="Times New Roman"/>
          <w:sz w:val="24"/>
        </w:rPr>
        <w:t>community</w:t>
      </w:r>
      <w:r w:rsidR="00F368D2">
        <w:rPr>
          <w:rFonts w:ascii="Times New Roman" w:hAnsi="Times New Roman" w:cs="Times New Roman"/>
          <w:sz w:val="24"/>
        </w:rPr>
        <w:t xml:space="preserve"> at large</w:t>
      </w:r>
      <w:r w:rsidR="00A46943">
        <w:rPr>
          <w:rFonts w:ascii="Times New Roman" w:hAnsi="Times New Roman" w:cs="Times New Roman"/>
          <w:sz w:val="24"/>
        </w:rPr>
        <w:t xml:space="preserve"> </w:t>
      </w:r>
      <w:r w:rsidR="00A46943">
        <w:rPr>
          <w:rFonts w:ascii="Times New Roman" w:hAnsi="Times New Roman" w:cs="Times New Roman"/>
          <w:sz w:val="24"/>
        </w:rPr>
        <w:fldChar w:fldCharType="begin"/>
      </w:r>
      <w:r w:rsidR="00A46943">
        <w:rPr>
          <w:rFonts w:ascii="Times New Roman" w:hAnsi="Times New Roman" w:cs="Times New Roman"/>
          <w:sz w:val="24"/>
        </w:rPr>
        <w:instrText xml:space="preserve"> ADDIN ZOTERO_ITEM CSL_CITATION {"citationID":"jmjc2WkI","properties":{"formattedCitation":"(Sellers et al., 2015)","plainCitation":"(Sellers et al., 2015)","noteIndex":0},"citationItems":[{"id":66,"uris":["http://zotero.org/users/local/OnfrXiA2/items/DK9285XB"],"uri":["http://zotero.org/users/local/OnfrXiA2/items/DK9285XB"],"itemData":{"id":66,"type":"article-journal","title":"The Public Health Workforce Interests and Needs Survey: The First National Survey of State Health Agency Employees","container-title":"Journal of Public Health Management and Practice","page":"S13-S27","volume":"21","issue":"Suppl 6","source":"PubMed Central","abstract":"This article describes a nationally representative survey of central office employees at state health agencies to characterize key components of the public health workforce., Public health practitioners, policy makers, and researchers alike have called for more data on individual worker's perceptions about workplace environment, job satisfaction, and training needs for a quarter of a century. The Public Health Workforce Interests and Needs Survey (PH WINS) was created to answer that call.","DOI":"10.1097/PHH.0000000000000331","ISSN":"1078-4659","note":"PMID: 26422482\nPMCID: PMC4590524","title-short":"The Public Health Workforce Interests and Needs Survey","journalAbbreviation":"J Public Health Manag Pract","author":[{"family":"Sellers","given":"Katie"},{"family":"Leider","given":"Jonathon P."},{"family":"Harper","given":"Elizabeth"},{"family":"Castrucci","given":"Brian C."},{"family":"Bharthapudi","given":"Kiran"},{"family":"Liss-Levinson","given":"Rivka"},{"family":"Jarris","given":"Paul E."},{"family":"Hunter","given":"Edward L."}],"issued":{"date-parts":[["2015",11]]}}}],"schema":"https://github.com/citation-style-language/schema/raw/master/csl-citation.json"} </w:instrText>
      </w:r>
      <w:r w:rsidR="00A46943">
        <w:rPr>
          <w:rFonts w:ascii="Times New Roman" w:hAnsi="Times New Roman" w:cs="Times New Roman"/>
          <w:sz w:val="24"/>
        </w:rPr>
        <w:fldChar w:fldCharType="separate"/>
      </w:r>
      <w:r w:rsidR="00A46943" w:rsidRPr="00A46943">
        <w:rPr>
          <w:rFonts w:ascii="Times New Roman" w:hAnsi="Times New Roman" w:cs="Times New Roman"/>
          <w:sz w:val="24"/>
        </w:rPr>
        <w:t>(Sellers et al., 2015)</w:t>
      </w:r>
      <w:r w:rsidR="00A46943">
        <w:rPr>
          <w:rFonts w:ascii="Times New Roman" w:hAnsi="Times New Roman" w:cs="Times New Roman"/>
          <w:sz w:val="24"/>
        </w:rPr>
        <w:fldChar w:fldCharType="end"/>
      </w:r>
      <w:r w:rsidR="00F368D2">
        <w:rPr>
          <w:rFonts w:ascii="Times New Roman" w:hAnsi="Times New Roman" w:cs="Times New Roman"/>
          <w:sz w:val="24"/>
        </w:rPr>
        <w:t xml:space="preserve">. Their focus of interest is investing their efforts in the health care sectors, health insurance </w:t>
      </w:r>
      <w:r w:rsidR="00EA3950">
        <w:rPr>
          <w:rFonts w:ascii="Times New Roman" w:hAnsi="Times New Roman" w:cs="Times New Roman"/>
          <w:sz w:val="24"/>
        </w:rPr>
        <w:t xml:space="preserve">corporations and home-based health </w:t>
      </w:r>
      <w:r w:rsidR="003D548E">
        <w:rPr>
          <w:rFonts w:ascii="Times New Roman" w:hAnsi="Times New Roman" w:cs="Times New Roman"/>
          <w:sz w:val="24"/>
        </w:rPr>
        <w:t>agencies</w:t>
      </w:r>
      <w:r w:rsidR="00EA3950">
        <w:rPr>
          <w:rFonts w:ascii="Times New Roman" w:hAnsi="Times New Roman" w:cs="Times New Roman"/>
          <w:sz w:val="24"/>
        </w:rPr>
        <w:t xml:space="preserve">. </w:t>
      </w:r>
    </w:p>
    <w:p w14:paraId="463658E8" w14:textId="77777777" w:rsidR="007B5D65" w:rsidRPr="007B5D65" w:rsidRDefault="007B5D65" w:rsidP="002546D0">
      <w:pPr>
        <w:spacing w:line="480" w:lineRule="auto"/>
        <w:jc w:val="both"/>
        <w:rPr>
          <w:rFonts w:ascii="Times New Roman" w:hAnsi="Times New Roman" w:cs="Times New Roman"/>
          <w:b/>
          <w:sz w:val="24"/>
        </w:rPr>
      </w:pPr>
      <w:r w:rsidRPr="007B5D65">
        <w:rPr>
          <w:rFonts w:ascii="Times New Roman" w:hAnsi="Times New Roman" w:cs="Times New Roman"/>
          <w:b/>
          <w:sz w:val="24"/>
        </w:rPr>
        <w:t xml:space="preserve">Advanced </w:t>
      </w:r>
      <w:r>
        <w:rPr>
          <w:rFonts w:ascii="Times New Roman" w:hAnsi="Times New Roman" w:cs="Times New Roman"/>
          <w:b/>
          <w:sz w:val="24"/>
        </w:rPr>
        <w:t>Public Health N</w:t>
      </w:r>
      <w:r w:rsidRPr="007B5D65">
        <w:rPr>
          <w:rFonts w:ascii="Times New Roman" w:hAnsi="Times New Roman" w:cs="Times New Roman"/>
          <w:b/>
          <w:sz w:val="24"/>
        </w:rPr>
        <w:t>urses</w:t>
      </w:r>
    </w:p>
    <w:p w14:paraId="2DFD984B" w14:textId="4CEE3A48" w:rsidR="00B5033D" w:rsidRDefault="007B5D65" w:rsidP="00B5033D">
      <w:pPr>
        <w:spacing w:line="480" w:lineRule="auto"/>
        <w:jc w:val="both"/>
        <w:rPr>
          <w:rFonts w:ascii="Times New Roman" w:hAnsi="Times New Roman" w:cs="Times New Roman"/>
          <w:sz w:val="24"/>
        </w:rPr>
      </w:pPr>
      <w:r>
        <w:rPr>
          <w:rFonts w:ascii="Times New Roman" w:hAnsi="Times New Roman" w:cs="Times New Roman"/>
          <w:color w:val="FF0000"/>
          <w:sz w:val="24"/>
        </w:rPr>
        <w:tab/>
      </w:r>
      <w:r w:rsidR="00194A0B">
        <w:rPr>
          <w:rFonts w:ascii="Times New Roman" w:hAnsi="Times New Roman" w:cs="Times New Roman"/>
          <w:sz w:val="24"/>
        </w:rPr>
        <w:t>Just until recent</w:t>
      </w:r>
      <w:r w:rsidR="00C94FF5">
        <w:rPr>
          <w:rFonts w:ascii="Times New Roman" w:hAnsi="Times New Roman" w:cs="Times New Roman"/>
          <w:sz w:val="24"/>
        </w:rPr>
        <w:t>ly</w:t>
      </w:r>
      <w:r w:rsidR="00194A0B">
        <w:rPr>
          <w:rFonts w:ascii="Times New Roman" w:hAnsi="Times New Roman" w:cs="Times New Roman"/>
          <w:sz w:val="24"/>
        </w:rPr>
        <w:t xml:space="preserve">, little </w:t>
      </w:r>
      <w:r w:rsidR="005D73AD">
        <w:rPr>
          <w:rFonts w:ascii="Times New Roman" w:hAnsi="Times New Roman" w:cs="Times New Roman"/>
          <w:sz w:val="24"/>
        </w:rPr>
        <w:t>efforts</w:t>
      </w:r>
      <w:r w:rsidR="00194A0B">
        <w:rPr>
          <w:rFonts w:ascii="Times New Roman" w:hAnsi="Times New Roman" w:cs="Times New Roman"/>
          <w:sz w:val="24"/>
        </w:rPr>
        <w:t xml:space="preserve"> were made to focus on understanding the scope of this one of most future oriented field of nursing specialization. </w:t>
      </w:r>
      <w:r w:rsidR="00BB1346">
        <w:rPr>
          <w:rFonts w:ascii="Times New Roman" w:hAnsi="Times New Roman" w:cs="Times New Roman"/>
          <w:sz w:val="24"/>
        </w:rPr>
        <w:t xml:space="preserve">Public </w:t>
      </w:r>
      <w:r w:rsidR="00F60B01">
        <w:rPr>
          <w:rFonts w:ascii="Times New Roman" w:hAnsi="Times New Roman" w:cs="Times New Roman"/>
          <w:sz w:val="24"/>
        </w:rPr>
        <w:t>health practi</w:t>
      </w:r>
      <w:r w:rsidR="005D73AD">
        <w:rPr>
          <w:rFonts w:ascii="Times New Roman" w:hAnsi="Times New Roman" w:cs="Times New Roman"/>
          <w:sz w:val="24"/>
        </w:rPr>
        <w:t>ti</w:t>
      </w:r>
      <w:r w:rsidR="00F60B01">
        <w:rPr>
          <w:rFonts w:ascii="Times New Roman" w:hAnsi="Times New Roman" w:cs="Times New Roman"/>
          <w:sz w:val="24"/>
        </w:rPr>
        <w:t xml:space="preserve">oners influence the whole public health system by promoting and curating the important contributions and practices for achieving the population outcomes. The literature on public health workforce </w:t>
      </w:r>
      <w:r w:rsidR="005D73AD">
        <w:rPr>
          <w:rFonts w:ascii="Times New Roman" w:hAnsi="Times New Roman" w:cs="Times New Roman"/>
          <w:sz w:val="24"/>
        </w:rPr>
        <w:t>primarily</w:t>
      </w:r>
      <w:r w:rsidR="00F60B01">
        <w:rPr>
          <w:rFonts w:ascii="Times New Roman" w:hAnsi="Times New Roman" w:cs="Times New Roman"/>
          <w:sz w:val="24"/>
        </w:rPr>
        <w:t xml:space="preserve"> focused on disease description including correlation between different internal and external factors to the disease, assessing the program interventions and citing the results of the study. </w:t>
      </w:r>
      <w:r w:rsidR="00C24FF8">
        <w:rPr>
          <w:rFonts w:ascii="Times New Roman" w:hAnsi="Times New Roman" w:cs="Times New Roman"/>
          <w:sz w:val="24"/>
        </w:rPr>
        <w:t>In order to meet the contemporary and futur</w:t>
      </w:r>
      <w:r w:rsidR="00B5033D">
        <w:rPr>
          <w:rFonts w:ascii="Times New Roman" w:hAnsi="Times New Roman" w:cs="Times New Roman"/>
          <w:sz w:val="24"/>
        </w:rPr>
        <w:t>isti</w:t>
      </w:r>
      <w:bookmarkStart w:id="0" w:name="_GoBack"/>
      <w:bookmarkEnd w:id="0"/>
      <w:r w:rsidR="00B5033D">
        <w:rPr>
          <w:rFonts w:ascii="Times New Roman" w:hAnsi="Times New Roman" w:cs="Times New Roman"/>
          <w:sz w:val="24"/>
        </w:rPr>
        <w:t>c public health challenges for the workforce, researchers are focusing to provide them with all the required measurements and skills. The public health specialists and leaders have called for improved research and data collection for understanding all the dynamics of the field</w:t>
      </w:r>
      <w:r w:rsidR="001F5FE7">
        <w:rPr>
          <w:rFonts w:ascii="Times New Roman" w:hAnsi="Times New Roman" w:cs="Times New Roman"/>
          <w:sz w:val="24"/>
        </w:rPr>
        <w:t xml:space="preserve"> </w:t>
      </w:r>
      <w:r w:rsidR="001F5FE7">
        <w:rPr>
          <w:rFonts w:ascii="Times New Roman" w:hAnsi="Times New Roman" w:cs="Times New Roman"/>
          <w:sz w:val="24"/>
        </w:rPr>
        <w:fldChar w:fldCharType="begin"/>
      </w:r>
      <w:r w:rsidR="001F5FE7">
        <w:rPr>
          <w:rFonts w:ascii="Times New Roman" w:hAnsi="Times New Roman" w:cs="Times New Roman"/>
          <w:sz w:val="24"/>
        </w:rPr>
        <w:instrText xml:space="preserve"> ADDIN ZOTERO_ITEM CSL_CITATION {"citationID":"DCuCAqvO","properties":{"formattedCitation":"(Fraher, Spetz, &amp; Naylor, 2015)","plainCitation":"(Fraher, Spetz, &amp; Naylor, 2015)","noteIndex":0},"citationItems":[{"id":26,"uris":["http://zotero.org/users/local/OnfrXiA2/items/GH5VDJKG"],"uri":["http://zotero.org/users/local/OnfrXiA2/items/GH5VDJKG"],"itemData":{"id":26,"type":"article-journal","title":"Nursing in a transformed health care system: New roles, new rules","author":[{"family":"Fraher","given":"Erin"},{"family":"Spetz","given":"Joanne"},{"family":"Naylor","given":"Mary D."}],"issued":{"date-parts":[["2015"]]}}}],"schema":"https://github.com/citation-style-language/schema/raw/master/csl-citation.json"} </w:instrText>
      </w:r>
      <w:r w:rsidR="001F5FE7">
        <w:rPr>
          <w:rFonts w:ascii="Times New Roman" w:hAnsi="Times New Roman" w:cs="Times New Roman"/>
          <w:sz w:val="24"/>
        </w:rPr>
        <w:fldChar w:fldCharType="separate"/>
      </w:r>
      <w:r w:rsidR="001F5FE7" w:rsidRPr="001F5FE7">
        <w:rPr>
          <w:rFonts w:ascii="Times New Roman" w:hAnsi="Times New Roman" w:cs="Times New Roman"/>
          <w:sz w:val="24"/>
        </w:rPr>
        <w:t>(Fraher, Spetz, &amp; Naylor, 2015)</w:t>
      </w:r>
      <w:r w:rsidR="001F5FE7">
        <w:rPr>
          <w:rFonts w:ascii="Times New Roman" w:hAnsi="Times New Roman" w:cs="Times New Roman"/>
          <w:sz w:val="24"/>
        </w:rPr>
        <w:fldChar w:fldCharType="end"/>
      </w:r>
      <w:r w:rsidR="00B5033D">
        <w:rPr>
          <w:rFonts w:ascii="Times New Roman" w:hAnsi="Times New Roman" w:cs="Times New Roman"/>
          <w:sz w:val="24"/>
        </w:rPr>
        <w:t xml:space="preserve">. The improvement and implementation of general surveys by public health </w:t>
      </w:r>
      <w:r w:rsidR="003C156D">
        <w:rPr>
          <w:rFonts w:ascii="Times New Roman" w:hAnsi="Times New Roman" w:cs="Times New Roman"/>
          <w:sz w:val="24"/>
        </w:rPr>
        <w:t xml:space="preserve">organizations </w:t>
      </w:r>
      <w:r w:rsidR="003855FC">
        <w:rPr>
          <w:rFonts w:ascii="Times New Roman" w:hAnsi="Times New Roman" w:cs="Times New Roman"/>
          <w:sz w:val="24"/>
        </w:rPr>
        <w:t xml:space="preserve">has contributed a lot in the development of workforce. </w:t>
      </w:r>
    </w:p>
    <w:p w14:paraId="74C8512E" w14:textId="61747D0D" w:rsidR="005912B6" w:rsidRDefault="00E3463B" w:rsidP="005912B6">
      <w:pPr>
        <w:spacing w:line="480" w:lineRule="auto"/>
        <w:jc w:val="both"/>
        <w:rPr>
          <w:rFonts w:ascii="Times New Roman" w:hAnsi="Times New Roman" w:cs="Times New Roman"/>
          <w:sz w:val="24"/>
        </w:rPr>
      </w:pPr>
      <w:r>
        <w:rPr>
          <w:rFonts w:ascii="Times New Roman" w:hAnsi="Times New Roman" w:cs="Times New Roman"/>
          <w:sz w:val="24"/>
        </w:rPr>
        <w:tab/>
      </w:r>
      <w:r w:rsidR="00FB6234">
        <w:rPr>
          <w:rFonts w:ascii="Times New Roman" w:hAnsi="Times New Roman" w:cs="Times New Roman"/>
          <w:sz w:val="24"/>
        </w:rPr>
        <w:t>Traditionally, n</w:t>
      </w:r>
      <w:r>
        <w:rPr>
          <w:rFonts w:ascii="Times New Roman" w:hAnsi="Times New Roman" w:cs="Times New Roman"/>
          <w:sz w:val="24"/>
        </w:rPr>
        <w:t xml:space="preserve">ursing </w:t>
      </w:r>
      <w:r w:rsidR="00FB6234">
        <w:rPr>
          <w:rFonts w:ascii="Times New Roman" w:hAnsi="Times New Roman" w:cs="Times New Roman"/>
          <w:sz w:val="24"/>
        </w:rPr>
        <w:t>graduates have been made to focus on critical care and surgical courses more than on population or public health education. This old perception has caused lack of support and understanding of the effective and efficient public health challenges especially for the students taking public health nursing as field specialization</w:t>
      </w:r>
      <w:r w:rsidR="001F5FE7">
        <w:rPr>
          <w:rFonts w:ascii="Times New Roman" w:hAnsi="Times New Roman" w:cs="Times New Roman"/>
          <w:sz w:val="24"/>
        </w:rPr>
        <w:t xml:space="preserve"> </w:t>
      </w:r>
      <w:r w:rsidR="001F5FE7">
        <w:rPr>
          <w:rFonts w:ascii="Times New Roman" w:hAnsi="Times New Roman" w:cs="Times New Roman"/>
          <w:sz w:val="24"/>
        </w:rPr>
        <w:fldChar w:fldCharType="begin"/>
      </w:r>
      <w:r w:rsidR="001F5FE7">
        <w:rPr>
          <w:rFonts w:ascii="Times New Roman" w:hAnsi="Times New Roman" w:cs="Times New Roman"/>
          <w:sz w:val="24"/>
        </w:rPr>
        <w:instrText xml:space="preserve"> ADDIN ZOTERO_ITEM CSL_CITATION {"citationID":"jA24Yujy","properties":{"formattedCitation":"(Simpson &amp; Richards, 2015)","plainCitation":"(Simpson &amp; Richards, 2015)","noteIndex":0},"citationItems":[{"id":70,"uris":["http://zotero.org/users/local/OnfrXiA2/items/2IIK45PG"],"uri":["http://zotero.org/users/local/OnfrXiA2/items/2IIK45PG"],"itemData":{"id":70,"type":"article-journal","title":"Flipping the classroom to teach population health: Increasing the relevance","container-title":"Nurse Education in Practice","page":"162-167","volume":"15","issue":"3","author":[{"family":"Simpson","given":"Vicki"},{"family":"Richards","given":"Elizabeth"}],"issued":{"date-parts":[["2015"]]}}}],"schema":"https://github.com/citation-style-language/schema/raw/master/csl-citation.json"} </w:instrText>
      </w:r>
      <w:r w:rsidR="001F5FE7">
        <w:rPr>
          <w:rFonts w:ascii="Times New Roman" w:hAnsi="Times New Roman" w:cs="Times New Roman"/>
          <w:sz w:val="24"/>
        </w:rPr>
        <w:fldChar w:fldCharType="separate"/>
      </w:r>
      <w:r w:rsidR="001F5FE7" w:rsidRPr="001F5FE7">
        <w:rPr>
          <w:rFonts w:ascii="Times New Roman" w:hAnsi="Times New Roman" w:cs="Times New Roman"/>
          <w:sz w:val="24"/>
        </w:rPr>
        <w:t>(Simpson &amp; Richards, 2015)</w:t>
      </w:r>
      <w:r w:rsidR="001F5FE7">
        <w:rPr>
          <w:rFonts w:ascii="Times New Roman" w:hAnsi="Times New Roman" w:cs="Times New Roman"/>
          <w:sz w:val="24"/>
        </w:rPr>
        <w:fldChar w:fldCharType="end"/>
      </w:r>
      <w:r w:rsidR="00FB6234">
        <w:rPr>
          <w:rFonts w:ascii="Times New Roman" w:hAnsi="Times New Roman" w:cs="Times New Roman"/>
          <w:sz w:val="24"/>
        </w:rPr>
        <w:t xml:space="preserve">. </w:t>
      </w:r>
      <w:r w:rsidR="00FB6234">
        <w:rPr>
          <w:rFonts w:ascii="Times New Roman" w:hAnsi="Times New Roman" w:cs="Times New Roman"/>
          <w:sz w:val="24"/>
        </w:rPr>
        <w:lastRenderedPageBreak/>
        <w:t xml:space="preserve">Health specialists have plead for reinforced need to shift the focus from disease care to strategies for promotion of health. They have also urged the health care workforce to move on from individual care delivery systems to social as well as cultural </w:t>
      </w:r>
      <w:r w:rsidR="005A191F">
        <w:rPr>
          <w:rFonts w:ascii="Times New Roman" w:hAnsi="Times New Roman" w:cs="Times New Roman"/>
          <w:sz w:val="24"/>
        </w:rPr>
        <w:t>dimensions. As the curriculum for public health is still under review to better address the needs of population health, it is really hard to achieve better results sooner.</w:t>
      </w:r>
    </w:p>
    <w:p w14:paraId="43DF4D0B" w14:textId="4DD63A98" w:rsidR="00FF3729" w:rsidRDefault="005912B6" w:rsidP="005912B6">
      <w:pPr>
        <w:spacing w:line="480" w:lineRule="auto"/>
        <w:jc w:val="both"/>
        <w:rPr>
          <w:rFonts w:ascii="Times New Roman" w:hAnsi="Times New Roman" w:cs="Times New Roman"/>
          <w:sz w:val="24"/>
        </w:rPr>
      </w:pPr>
      <w:r>
        <w:rPr>
          <w:rFonts w:ascii="Times New Roman" w:hAnsi="Times New Roman" w:cs="Times New Roman"/>
          <w:sz w:val="24"/>
        </w:rPr>
        <w:tab/>
        <w:t>A skilled public health workforce is the need of the hour for establishing an effective public health care delivery system. However, apart from inconsistent assessment of public health work force, some efforts have been made on the national level to</w:t>
      </w:r>
      <w:r w:rsidR="00500B48">
        <w:rPr>
          <w:rFonts w:ascii="Times New Roman" w:hAnsi="Times New Roman" w:cs="Times New Roman"/>
          <w:sz w:val="24"/>
        </w:rPr>
        <w:t xml:space="preserve"> monitor analytically the size, structure, demographics, practice and academic background of individuals working in public health industry. In a survey of 3 years from 2010 to 2013, it was established that the size of local public health work force was in proportion to the size of state despite there was a huge budget cut at health departments during that time period</w:t>
      </w:r>
      <w:r w:rsidR="001F5FE7">
        <w:rPr>
          <w:rFonts w:ascii="Times New Roman" w:hAnsi="Times New Roman" w:cs="Times New Roman"/>
          <w:sz w:val="24"/>
        </w:rPr>
        <w:t xml:space="preserve"> </w:t>
      </w:r>
      <w:r w:rsidR="001F5FE7">
        <w:rPr>
          <w:rFonts w:ascii="Times New Roman" w:hAnsi="Times New Roman" w:cs="Times New Roman"/>
          <w:sz w:val="24"/>
        </w:rPr>
        <w:fldChar w:fldCharType="begin"/>
      </w:r>
      <w:r w:rsidR="001F5FE7">
        <w:rPr>
          <w:rFonts w:ascii="Times New Roman" w:hAnsi="Times New Roman" w:cs="Times New Roman"/>
          <w:sz w:val="24"/>
        </w:rPr>
        <w:instrText xml:space="preserve"> ADDIN ZOTERO_ITEM CSL_CITATION {"citationID":"M5j8MBWN","properties":{"formattedCitation":"(Beck &amp; Boulton, 2015)","plainCitation":"(Beck &amp; Boulton, 2015)","noteIndex":0},"citationItems":[{"id":71,"uris":["http://zotero.org/users/local/OnfrXiA2/items/D857QC4X"],"uri":["http://zotero.org/users/local/OnfrXiA2/items/D857QC4X"],"itemData":{"id":71,"type":"article-journal","title":"Trends and characteristics of the state and local public health workforce, 2010–2013","container-title":"American journal of public health","page":"S303-S310","volume":"105","issue":"S2","author":[{"family":"Beck","given":"Angela J."},{"family":"Boulton","given":"Matthew L."}],"issued":{"date-parts":[["2015"]]}}}],"schema":"https://github.com/citation-style-language/schema/raw/master/csl-citation.json"} </w:instrText>
      </w:r>
      <w:r w:rsidR="001F5FE7">
        <w:rPr>
          <w:rFonts w:ascii="Times New Roman" w:hAnsi="Times New Roman" w:cs="Times New Roman"/>
          <w:sz w:val="24"/>
        </w:rPr>
        <w:fldChar w:fldCharType="separate"/>
      </w:r>
      <w:r w:rsidR="001F5FE7" w:rsidRPr="001F5FE7">
        <w:rPr>
          <w:rFonts w:ascii="Times New Roman" w:hAnsi="Times New Roman" w:cs="Times New Roman"/>
          <w:sz w:val="24"/>
        </w:rPr>
        <w:t>(Beck &amp; Boulton, 2015)</w:t>
      </w:r>
      <w:r w:rsidR="001F5FE7">
        <w:rPr>
          <w:rFonts w:ascii="Times New Roman" w:hAnsi="Times New Roman" w:cs="Times New Roman"/>
          <w:sz w:val="24"/>
        </w:rPr>
        <w:fldChar w:fldCharType="end"/>
      </w:r>
      <w:r w:rsidR="00500B48">
        <w:rPr>
          <w:rFonts w:ascii="Times New Roman" w:hAnsi="Times New Roman" w:cs="Times New Roman"/>
          <w:sz w:val="24"/>
        </w:rPr>
        <w:t>. Later, the ratio decreased in the following years due to variations in the local jurisdiction’s population size, redistri</w:t>
      </w:r>
      <w:r w:rsidR="00FF3729">
        <w:rPr>
          <w:rFonts w:ascii="Times New Roman" w:hAnsi="Times New Roman" w:cs="Times New Roman"/>
          <w:sz w:val="24"/>
        </w:rPr>
        <w:t xml:space="preserve">cting, and modified governance frameworks. But, recent findings state that number of public health work force has recently stabilized again, though smaller in size in present, its scope will flourish in future. The integration of health departments with accountable care centers will cause the exceedingly significant role of public health nurses in the delivery of public health services. </w:t>
      </w:r>
    </w:p>
    <w:p w14:paraId="689B783C" w14:textId="77777777" w:rsidR="00FF3729" w:rsidRDefault="00B57D45" w:rsidP="005912B6">
      <w:pPr>
        <w:spacing w:line="480" w:lineRule="auto"/>
        <w:jc w:val="both"/>
        <w:rPr>
          <w:rFonts w:ascii="Times New Roman" w:hAnsi="Times New Roman" w:cs="Times New Roman"/>
          <w:b/>
          <w:sz w:val="24"/>
        </w:rPr>
      </w:pPr>
      <w:r w:rsidRPr="00B57D45">
        <w:rPr>
          <w:rFonts w:ascii="Times New Roman" w:hAnsi="Times New Roman" w:cs="Times New Roman"/>
          <w:b/>
          <w:sz w:val="24"/>
        </w:rPr>
        <w:t>Skills and Characteristics of Public Health nurses</w:t>
      </w:r>
    </w:p>
    <w:p w14:paraId="2F607C73" w14:textId="77777777" w:rsidR="00B57D45" w:rsidRDefault="002F5040" w:rsidP="005912B6">
      <w:pPr>
        <w:spacing w:line="480" w:lineRule="auto"/>
        <w:jc w:val="both"/>
        <w:rPr>
          <w:rFonts w:ascii="Times New Roman" w:hAnsi="Times New Roman" w:cs="Times New Roman"/>
          <w:sz w:val="24"/>
        </w:rPr>
      </w:pPr>
      <w:r>
        <w:rPr>
          <w:rFonts w:ascii="Times New Roman" w:hAnsi="Times New Roman" w:cs="Times New Roman"/>
          <w:b/>
          <w:sz w:val="24"/>
        </w:rPr>
        <w:tab/>
      </w:r>
      <w:r w:rsidRPr="002F5040">
        <w:rPr>
          <w:rFonts w:ascii="Times New Roman" w:hAnsi="Times New Roman" w:cs="Times New Roman"/>
          <w:sz w:val="24"/>
        </w:rPr>
        <w:t>Public h</w:t>
      </w:r>
      <w:r>
        <w:rPr>
          <w:rFonts w:ascii="Times New Roman" w:hAnsi="Times New Roman" w:cs="Times New Roman"/>
          <w:sz w:val="24"/>
        </w:rPr>
        <w:t>ealth nurses are required to adapt an advanced attitude to address the public health competencies. They have to help improve the health status and welfare of the local populations in a global setup by promoting cooperation and principles for provision of best services</w:t>
      </w:r>
      <w:r w:rsidR="001F5FE7">
        <w:rPr>
          <w:rFonts w:ascii="Times New Roman" w:hAnsi="Times New Roman" w:cs="Times New Roman"/>
          <w:sz w:val="24"/>
        </w:rPr>
        <w:t xml:space="preserve"> </w:t>
      </w:r>
      <w:r w:rsidR="001F5FE7">
        <w:rPr>
          <w:rFonts w:ascii="Times New Roman" w:hAnsi="Times New Roman" w:cs="Times New Roman"/>
          <w:sz w:val="24"/>
        </w:rPr>
        <w:fldChar w:fldCharType="begin"/>
      </w:r>
      <w:r w:rsidR="001F5FE7">
        <w:rPr>
          <w:rFonts w:ascii="Times New Roman" w:hAnsi="Times New Roman" w:cs="Times New Roman"/>
          <w:sz w:val="24"/>
        </w:rPr>
        <w:instrText xml:space="preserve"> ADDIN ZOTERO_ITEM CSL_CITATION {"citationID":"ATf3S847","properties":{"formattedCitation":"(Pettit, McVicar, Knight\\uc0\\u8208{}Davidson, &amp; Shaw\\uc0\\u8208{}Flach, 2019)","plainCitation":"(Pettit, McVicar, Knight</w:instrText>
      </w:r>
      <w:r w:rsidR="001F5FE7">
        <w:rPr>
          <w:rFonts w:ascii="Cambria Math" w:hAnsi="Cambria Math" w:cs="Cambria Math"/>
          <w:sz w:val="24"/>
        </w:rPr>
        <w:instrText>‐</w:instrText>
      </w:r>
      <w:r w:rsidR="001F5FE7">
        <w:rPr>
          <w:rFonts w:ascii="Times New Roman" w:hAnsi="Times New Roman" w:cs="Times New Roman"/>
          <w:sz w:val="24"/>
        </w:rPr>
        <w:instrText>Davidson, &amp; Shaw</w:instrText>
      </w:r>
      <w:r w:rsidR="001F5FE7">
        <w:rPr>
          <w:rFonts w:ascii="Cambria Math" w:hAnsi="Cambria Math" w:cs="Cambria Math"/>
          <w:sz w:val="24"/>
        </w:rPr>
        <w:instrText>‐</w:instrText>
      </w:r>
      <w:r w:rsidR="001F5FE7">
        <w:rPr>
          <w:rFonts w:ascii="Times New Roman" w:hAnsi="Times New Roman" w:cs="Times New Roman"/>
          <w:sz w:val="24"/>
        </w:rPr>
        <w:instrText>Flach, 2019)","noteIndex":0},"citationItems":[{"id":72,"uris":["http://zotero.org/users/local/OnfrXiA2/items/KSSH5X8G"],"uri":["http://zotero.org/users/local/OnfrXiA2/items/KSSH5X8G"],"itemData":{"id":72,"type":"article-journal","title":"Releasing latent compassion through an innovative compassion curriculum for Specialist Community Public Health Nurses","container-title":"Journal of advanced nursing","page":"1053-1062","volume":"75","issue":"5","author":[{"family":"Pettit","given":"Ann"},{"family":"McVicar","given":"Andrew"},{"family":"Knight</w:instrText>
      </w:r>
      <w:r w:rsidR="001F5FE7">
        <w:rPr>
          <w:rFonts w:ascii="Cambria Math" w:hAnsi="Cambria Math" w:cs="Cambria Math"/>
          <w:sz w:val="24"/>
        </w:rPr>
        <w:instrText>‐</w:instrText>
      </w:r>
      <w:r w:rsidR="001F5FE7">
        <w:rPr>
          <w:rFonts w:ascii="Times New Roman" w:hAnsi="Times New Roman" w:cs="Times New Roman"/>
          <w:sz w:val="24"/>
        </w:rPr>
        <w:instrText>Davidson","given":"Pamela"},{"family":"Shaw</w:instrText>
      </w:r>
      <w:r w:rsidR="001F5FE7">
        <w:rPr>
          <w:rFonts w:ascii="Cambria Math" w:hAnsi="Cambria Math" w:cs="Cambria Math"/>
          <w:sz w:val="24"/>
        </w:rPr>
        <w:instrText>‐</w:instrText>
      </w:r>
      <w:r w:rsidR="001F5FE7">
        <w:rPr>
          <w:rFonts w:ascii="Times New Roman" w:hAnsi="Times New Roman" w:cs="Times New Roman"/>
          <w:sz w:val="24"/>
        </w:rPr>
        <w:instrText xml:space="preserve">Flach","given":"Adelle"}],"issued":{"date-parts":[["2019"]]}}}],"schema":"https://github.com/citation-style-language/schema/raw/master/csl-citation.json"} </w:instrText>
      </w:r>
      <w:r w:rsidR="001F5FE7">
        <w:rPr>
          <w:rFonts w:ascii="Times New Roman" w:hAnsi="Times New Roman" w:cs="Times New Roman"/>
          <w:sz w:val="24"/>
        </w:rPr>
        <w:fldChar w:fldCharType="separate"/>
      </w:r>
      <w:r w:rsidR="001F5FE7" w:rsidRPr="001F5FE7">
        <w:rPr>
          <w:rFonts w:ascii="Times New Roman" w:hAnsi="Times New Roman" w:cs="Times New Roman"/>
          <w:sz w:val="24"/>
          <w:szCs w:val="24"/>
        </w:rPr>
        <w:t>(Pettit, McVicar, Knight‐Davidson, &amp; Shaw‐Flach, 2019)</w:t>
      </w:r>
      <w:r w:rsidR="001F5FE7">
        <w:rPr>
          <w:rFonts w:ascii="Times New Roman" w:hAnsi="Times New Roman" w:cs="Times New Roman"/>
          <w:sz w:val="24"/>
        </w:rPr>
        <w:fldChar w:fldCharType="end"/>
      </w:r>
      <w:r>
        <w:rPr>
          <w:rFonts w:ascii="Times New Roman" w:hAnsi="Times New Roman" w:cs="Times New Roman"/>
          <w:sz w:val="24"/>
        </w:rPr>
        <w:t xml:space="preserve">. Public health departments and institutions provide opportunities to the nursing scholars for developing </w:t>
      </w:r>
      <w:r w:rsidR="00820563">
        <w:rPr>
          <w:rFonts w:ascii="Times New Roman" w:hAnsi="Times New Roman" w:cs="Times New Roman"/>
          <w:sz w:val="24"/>
        </w:rPr>
        <w:t xml:space="preserve">skills for critical thinking, best </w:t>
      </w:r>
      <w:r w:rsidR="00820563">
        <w:rPr>
          <w:rFonts w:ascii="Times New Roman" w:hAnsi="Times New Roman" w:cs="Times New Roman"/>
          <w:sz w:val="24"/>
        </w:rPr>
        <w:lastRenderedPageBreak/>
        <w:t>communication and resourceful services to public. For this purpose, service learning approaches create prospects for the developing awareness about civic responsibilities and improving cultural competencies. Globally, public health nurses accomplish skills for providing population based care to culturally sensitive communities.</w:t>
      </w:r>
    </w:p>
    <w:p w14:paraId="23931BC6" w14:textId="2E92BFA6" w:rsidR="005912B6" w:rsidRDefault="00820563" w:rsidP="00B5033D">
      <w:pPr>
        <w:spacing w:line="480" w:lineRule="auto"/>
        <w:jc w:val="both"/>
        <w:rPr>
          <w:rFonts w:ascii="Times New Roman" w:hAnsi="Times New Roman" w:cs="Times New Roman"/>
          <w:sz w:val="24"/>
        </w:rPr>
      </w:pPr>
      <w:r>
        <w:rPr>
          <w:rFonts w:ascii="Times New Roman" w:hAnsi="Times New Roman" w:cs="Times New Roman"/>
          <w:sz w:val="24"/>
        </w:rPr>
        <w:tab/>
        <w:t xml:space="preserve">Public health principles are in practice internationally to make health care workforce provide </w:t>
      </w:r>
      <w:r w:rsidRPr="000A764D">
        <w:rPr>
          <w:rFonts w:ascii="Times New Roman" w:hAnsi="Times New Roman" w:cs="Times New Roman"/>
          <w:sz w:val="24"/>
          <w:highlight w:val="yellow"/>
        </w:rPr>
        <w:t>behavior</w:t>
      </w:r>
      <w:r>
        <w:rPr>
          <w:rFonts w:ascii="Times New Roman" w:hAnsi="Times New Roman" w:cs="Times New Roman"/>
          <w:sz w:val="24"/>
        </w:rPr>
        <w:t xml:space="preserve"> change interventions. Such brief changes can bring about significant changes in </w:t>
      </w:r>
      <w:r w:rsidRPr="000A764D">
        <w:rPr>
          <w:rFonts w:ascii="Times New Roman" w:hAnsi="Times New Roman" w:cs="Times New Roman"/>
          <w:sz w:val="24"/>
          <w:highlight w:val="yellow"/>
        </w:rPr>
        <w:t>behavior</w:t>
      </w:r>
      <w:r>
        <w:rPr>
          <w:rFonts w:ascii="Times New Roman" w:hAnsi="Times New Roman" w:cs="Times New Roman"/>
          <w:sz w:val="24"/>
        </w:rPr>
        <w:t xml:space="preserve"> of the patients and the public receiving health care. These </w:t>
      </w:r>
      <w:r w:rsidRPr="000A764D">
        <w:rPr>
          <w:rFonts w:ascii="Times New Roman" w:hAnsi="Times New Roman" w:cs="Times New Roman"/>
          <w:sz w:val="24"/>
          <w:highlight w:val="yellow"/>
        </w:rPr>
        <w:t>behavior</w:t>
      </w:r>
      <w:r>
        <w:rPr>
          <w:rFonts w:ascii="Times New Roman" w:hAnsi="Times New Roman" w:cs="Times New Roman"/>
          <w:sz w:val="24"/>
        </w:rPr>
        <w:t xml:space="preserve"> interventions can be provided by the health care nurses during their consultation</w:t>
      </w:r>
      <w:r w:rsidR="00BD4A0C">
        <w:rPr>
          <w:rFonts w:ascii="Times New Roman" w:hAnsi="Times New Roman" w:cs="Times New Roman"/>
          <w:sz w:val="24"/>
        </w:rPr>
        <w:t xml:space="preserve"> periods. It is an important part of practice because of nurses’ recurrent face to face patient contact and can result in effective and efficient care delivery</w:t>
      </w:r>
      <w:r w:rsidR="001F5FE7">
        <w:rPr>
          <w:rFonts w:ascii="Times New Roman" w:hAnsi="Times New Roman" w:cs="Times New Roman"/>
          <w:sz w:val="24"/>
        </w:rPr>
        <w:t xml:space="preserve"> </w:t>
      </w:r>
      <w:r w:rsidR="001F5FE7">
        <w:rPr>
          <w:rFonts w:ascii="Times New Roman" w:hAnsi="Times New Roman" w:cs="Times New Roman"/>
          <w:sz w:val="24"/>
        </w:rPr>
        <w:fldChar w:fldCharType="begin"/>
      </w:r>
      <w:r w:rsidR="001F5FE7">
        <w:rPr>
          <w:rFonts w:ascii="Times New Roman" w:hAnsi="Times New Roman" w:cs="Times New Roman"/>
          <w:sz w:val="24"/>
        </w:rPr>
        <w:instrText xml:space="preserve"> ADDIN ZOTERO_ITEM CSL_CITATION {"citationID":"fB7KZCtO","properties":{"formattedCitation":"(Keyworth, Epton, Goldthorpe, Calam, &amp; Armitage, 2018)","plainCitation":"(Keyworth, Epton, Goldthorpe, Calam, &amp; Armitage, 2018)","noteIndex":0},"citationItems":[{"id":73,"uris":["http://zotero.org/users/local/OnfrXiA2/items/M87CA6TB"],"uri":["http://zotero.org/users/local/OnfrXiA2/items/M87CA6TB"],"itemData":{"id":73,"type":"article-journal","title":"Are healthcare professionals delivering opportunistic behaviour change interventions? A multi-professional survey of engagement with public health policy","container-title":"Implementation Science","page":"122","volume":"13","issue":"1","author":[{"family":"Keyworth","given":"Chris"},{"family":"Epton","given":"Tracy"},{"family":"Goldthorpe","given":"Joanna"},{"family":"Calam","given":"Rachel"},{"family":"Armitage","given":"Christopher J."}],"issued":{"date-parts":[["2018"]]}}}],"schema":"https://github.com/citation-style-language/schema/raw/master/csl-citation.json"} </w:instrText>
      </w:r>
      <w:r w:rsidR="001F5FE7">
        <w:rPr>
          <w:rFonts w:ascii="Times New Roman" w:hAnsi="Times New Roman" w:cs="Times New Roman"/>
          <w:sz w:val="24"/>
        </w:rPr>
        <w:fldChar w:fldCharType="separate"/>
      </w:r>
      <w:r w:rsidR="001F5FE7" w:rsidRPr="001F5FE7">
        <w:rPr>
          <w:rFonts w:ascii="Times New Roman" w:hAnsi="Times New Roman" w:cs="Times New Roman"/>
          <w:sz w:val="24"/>
        </w:rPr>
        <w:t>(Keyworth, Epton, Goldthorpe, Calam, &amp; Armitage, 2018)</w:t>
      </w:r>
      <w:r w:rsidR="001F5FE7">
        <w:rPr>
          <w:rFonts w:ascii="Times New Roman" w:hAnsi="Times New Roman" w:cs="Times New Roman"/>
          <w:sz w:val="24"/>
        </w:rPr>
        <w:fldChar w:fldCharType="end"/>
      </w:r>
      <w:r w:rsidR="00BD4A0C">
        <w:rPr>
          <w:rFonts w:ascii="Times New Roman" w:hAnsi="Times New Roman" w:cs="Times New Roman"/>
          <w:sz w:val="24"/>
        </w:rPr>
        <w:t xml:space="preserve">. Public health nurses are also required to gain basic knowledge about public health informatics as the industry is increasingly relying on electronic records, analytical studies and other information technologies. The intricacy and </w:t>
      </w:r>
      <w:r w:rsidR="00024B67">
        <w:rPr>
          <w:rFonts w:ascii="Times New Roman" w:hAnsi="Times New Roman" w:cs="Times New Roman"/>
          <w:sz w:val="24"/>
        </w:rPr>
        <w:t xml:space="preserve">extended details related to public health nursing skills may often be confusing to the graduates. </w:t>
      </w:r>
    </w:p>
    <w:p w14:paraId="5D9D4628" w14:textId="77777777" w:rsidR="00024B67" w:rsidRDefault="00024B67" w:rsidP="00B5033D">
      <w:pPr>
        <w:spacing w:line="480" w:lineRule="auto"/>
        <w:jc w:val="both"/>
        <w:rPr>
          <w:rFonts w:ascii="Times New Roman" w:hAnsi="Times New Roman" w:cs="Times New Roman"/>
          <w:sz w:val="24"/>
        </w:rPr>
      </w:pPr>
      <w:r>
        <w:rPr>
          <w:rFonts w:ascii="Times New Roman" w:hAnsi="Times New Roman" w:cs="Times New Roman"/>
          <w:sz w:val="24"/>
        </w:rPr>
        <w:tab/>
        <w:t xml:space="preserve">Public health nursing demand certain competencies for an ideal public health nurse. Such some skills include basic knowledge about application of epidemiological principles in public health. They should demonstrate commitment to social justice and public health principles. They should be responsive to the collaborations with local and global partnerships, and communicate effectively. Public health nurses are also expected to bear strong leadership qualities </w:t>
      </w:r>
      <w:r w:rsidR="00E26507">
        <w:rPr>
          <w:rFonts w:ascii="Times New Roman" w:hAnsi="Times New Roman" w:cs="Times New Roman"/>
          <w:sz w:val="24"/>
        </w:rPr>
        <w:t xml:space="preserve">for field </w:t>
      </w:r>
      <w:r w:rsidR="00CB6ACF">
        <w:rPr>
          <w:rFonts w:ascii="Times New Roman" w:hAnsi="Times New Roman" w:cs="Times New Roman"/>
          <w:sz w:val="24"/>
        </w:rPr>
        <w:t xml:space="preserve">and NGO </w:t>
      </w:r>
      <w:r w:rsidR="00E26507">
        <w:rPr>
          <w:rFonts w:ascii="Times New Roman" w:hAnsi="Times New Roman" w:cs="Times New Roman"/>
          <w:sz w:val="24"/>
        </w:rPr>
        <w:t xml:space="preserve">projects. They should also employ </w:t>
      </w:r>
      <w:r w:rsidR="00CB6ACF">
        <w:rPr>
          <w:rFonts w:ascii="Times New Roman" w:hAnsi="Times New Roman" w:cs="Times New Roman"/>
          <w:sz w:val="24"/>
        </w:rPr>
        <w:t xml:space="preserve">ethical and </w:t>
      </w:r>
      <w:r w:rsidR="00E26507">
        <w:rPr>
          <w:rFonts w:ascii="Times New Roman" w:hAnsi="Times New Roman" w:cs="Times New Roman"/>
          <w:sz w:val="24"/>
        </w:rPr>
        <w:t>professional</w:t>
      </w:r>
      <w:r w:rsidR="00CB6ACF">
        <w:rPr>
          <w:rFonts w:ascii="Times New Roman" w:hAnsi="Times New Roman" w:cs="Times New Roman"/>
          <w:sz w:val="24"/>
        </w:rPr>
        <w:t xml:space="preserve"> values and culturally suitable behavior</w:t>
      </w:r>
      <w:r w:rsidR="001F5FE7">
        <w:rPr>
          <w:rFonts w:ascii="Times New Roman" w:hAnsi="Times New Roman" w:cs="Times New Roman"/>
          <w:sz w:val="24"/>
        </w:rPr>
        <w:t xml:space="preserve"> </w:t>
      </w:r>
      <w:r w:rsidR="001F5FE7">
        <w:rPr>
          <w:rFonts w:ascii="Times New Roman" w:hAnsi="Times New Roman" w:cs="Times New Roman"/>
          <w:sz w:val="24"/>
        </w:rPr>
        <w:fldChar w:fldCharType="begin"/>
      </w:r>
      <w:r w:rsidR="001F5FE7">
        <w:rPr>
          <w:rFonts w:ascii="Times New Roman" w:hAnsi="Times New Roman" w:cs="Times New Roman"/>
          <w:sz w:val="24"/>
        </w:rPr>
        <w:instrText xml:space="preserve"> ADDIN ZOTERO_ITEM CSL_CITATION {"citationID":"cDyxKnSa","properties":{"formattedCitation":"(Brown, 2017)","plainCitation":"(Brown, 2017)","noteIndex":0},"citationItems":[{"id":74,"uris":["http://zotero.org/users/local/OnfrXiA2/items/AS4298QK"],"uri":["http://zotero.org/users/local/OnfrXiA2/items/AS4298QK"],"itemData":{"id":74,"type":"article-journal","title":"Linking public health nursing competencies and service</w:instrText>
      </w:r>
      <w:r w:rsidR="001F5FE7">
        <w:rPr>
          <w:rFonts w:ascii="Cambria Math" w:hAnsi="Cambria Math" w:cs="Cambria Math"/>
          <w:sz w:val="24"/>
        </w:rPr>
        <w:instrText>‐</w:instrText>
      </w:r>
      <w:r w:rsidR="001F5FE7">
        <w:rPr>
          <w:rFonts w:ascii="Times New Roman" w:hAnsi="Times New Roman" w:cs="Times New Roman"/>
          <w:sz w:val="24"/>
        </w:rPr>
        <w:instrText xml:space="preserve">learning in a global setting","container-title":"Public Health Nursing","page":"485-492","volume":"34","issue":"5","author":[{"family":"Brown","given":"Cynthia L."}],"issued":{"date-parts":[["2017"]]}}}],"schema":"https://github.com/citation-style-language/schema/raw/master/csl-citation.json"} </w:instrText>
      </w:r>
      <w:r w:rsidR="001F5FE7">
        <w:rPr>
          <w:rFonts w:ascii="Times New Roman" w:hAnsi="Times New Roman" w:cs="Times New Roman"/>
          <w:sz w:val="24"/>
        </w:rPr>
        <w:fldChar w:fldCharType="separate"/>
      </w:r>
      <w:r w:rsidR="001F5FE7" w:rsidRPr="001F5FE7">
        <w:rPr>
          <w:rFonts w:ascii="Times New Roman" w:hAnsi="Times New Roman" w:cs="Times New Roman"/>
          <w:sz w:val="24"/>
        </w:rPr>
        <w:t>(Brown, 2017)</w:t>
      </w:r>
      <w:r w:rsidR="001F5FE7">
        <w:rPr>
          <w:rFonts w:ascii="Times New Roman" w:hAnsi="Times New Roman" w:cs="Times New Roman"/>
          <w:sz w:val="24"/>
        </w:rPr>
        <w:fldChar w:fldCharType="end"/>
      </w:r>
      <w:r w:rsidR="00CB6ACF">
        <w:rPr>
          <w:rFonts w:ascii="Times New Roman" w:hAnsi="Times New Roman" w:cs="Times New Roman"/>
          <w:sz w:val="24"/>
        </w:rPr>
        <w:t xml:space="preserve">. </w:t>
      </w:r>
      <w:r w:rsidR="00A37F26">
        <w:rPr>
          <w:rFonts w:ascii="Times New Roman" w:hAnsi="Times New Roman" w:cs="Times New Roman"/>
          <w:sz w:val="24"/>
        </w:rPr>
        <w:t xml:space="preserve">The requirement for ethical </w:t>
      </w:r>
      <w:r w:rsidR="00A37F26" w:rsidRPr="000A764D">
        <w:rPr>
          <w:rFonts w:ascii="Times New Roman" w:hAnsi="Times New Roman" w:cs="Times New Roman"/>
          <w:sz w:val="24"/>
          <w:highlight w:val="yellow"/>
        </w:rPr>
        <w:t>behavior</w:t>
      </w:r>
      <w:r w:rsidR="00A37F26">
        <w:rPr>
          <w:rFonts w:ascii="Times New Roman" w:hAnsi="Times New Roman" w:cs="Times New Roman"/>
          <w:sz w:val="24"/>
        </w:rPr>
        <w:t xml:space="preserve"> in international health nursing is one of the most important principles so it is necessary to include best practice guides in the curriculums</w:t>
      </w:r>
      <w:r w:rsidR="001F5FE7">
        <w:rPr>
          <w:rFonts w:ascii="Times New Roman" w:hAnsi="Times New Roman" w:cs="Times New Roman"/>
          <w:sz w:val="24"/>
        </w:rPr>
        <w:t xml:space="preserve"> </w:t>
      </w:r>
      <w:r w:rsidR="001F5FE7">
        <w:rPr>
          <w:rFonts w:ascii="Times New Roman" w:hAnsi="Times New Roman" w:cs="Times New Roman"/>
          <w:sz w:val="24"/>
        </w:rPr>
        <w:fldChar w:fldCharType="begin"/>
      </w:r>
      <w:r w:rsidR="001F5FE7">
        <w:rPr>
          <w:rFonts w:ascii="Times New Roman" w:hAnsi="Times New Roman" w:cs="Times New Roman"/>
          <w:sz w:val="24"/>
        </w:rPr>
        <w:instrText xml:space="preserve"> ADDIN ZOTERO_ITEM CSL_CITATION {"citationID":"NPnS04F4","properties":{"formattedCitation":"(McDermott-Levy, Leffers, &amp; Mayaka, 2018)","plainCitation":"(McDermott-Levy, Leffers, &amp; Mayaka, 2018)","noteIndex":0},"citationItems":[{"id":75,"uris":["http://zotero.org/users/local/OnfrXiA2/items/8E8SAYUE"],"uri":["http://zotero.org/users/local/OnfrXiA2/items/8E8SAYUE"],"itemData":{"id":75,"type":"article-journal","title":"Ethical principles and guidelines of global health nursing practice","container-title":"Nursing outlook","page":"473-481","volume":"66","issue":"5","author":[{"family":"McDermott-Levy","given":"Ruth"},{"family":"Leffers","given":"Jeanne"},{"family":"Mayaka","given":"Jackline"}],"issued":{"date-parts":[["2018"]]}}}],"schema":"https://github.com/citation-style-language/schema/raw/master/csl-citation.json"} </w:instrText>
      </w:r>
      <w:r w:rsidR="001F5FE7">
        <w:rPr>
          <w:rFonts w:ascii="Times New Roman" w:hAnsi="Times New Roman" w:cs="Times New Roman"/>
          <w:sz w:val="24"/>
        </w:rPr>
        <w:fldChar w:fldCharType="separate"/>
      </w:r>
      <w:r w:rsidR="001F5FE7" w:rsidRPr="001F5FE7">
        <w:rPr>
          <w:rFonts w:ascii="Times New Roman" w:hAnsi="Times New Roman" w:cs="Times New Roman"/>
          <w:sz w:val="24"/>
        </w:rPr>
        <w:t>(McDermott-Levy, Leffers, &amp; Mayaka, 2018)</w:t>
      </w:r>
      <w:r w:rsidR="001F5FE7">
        <w:rPr>
          <w:rFonts w:ascii="Times New Roman" w:hAnsi="Times New Roman" w:cs="Times New Roman"/>
          <w:sz w:val="24"/>
        </w:rPr>
        <w:fldChar w:fldCharType="end"/>
      </w:r>
      <w:r w:rsidR="00A37F26">
        <w:rPr>
          <w:rFonts w:ascii="Times New Roman" w:hAnsi="Times New Roman" w:cs="Times New Roman"/>
          <w:sz w:val="24"/>
        </w:rPr>
        <w:t xml:space="preserve">. </w:t>
      </w:r>
    </w:p>
    <w:p w14:paraId="75995474" w14:textId="77777777" w:rsidR="001B65FC" w:rsidRDefault="00CB5534" w:rsidP="00B5033D">
      <w:pPr>
        <w:spacing w:line="480" w:lineRule="auto"/>
        <w:jc w:val="both"/>
        <w:rPr>
          <w:rFonts w:ascii="Times New Roman" w:hAnsi="Times New Roman" w:cs="Times New Roman"/>
          <w:b/>
          <w:sz w:val="24"/>
        </w:rPr>
      </w:pPr>
      <w:r>
        <w:rPr>
          <w:rFonts w:ascii="Times New Roman" w:hAnsi="Times New Roman" w:cs="Times New Roman"/>
          <w:b/>
          <w:sz w:val="24"/>
        </w:rPr>
        <w:lastRenderedPageBreak/>
        <w:t>Conclusion</w:t>
      </w:r>
    </w:p>
    <w:p w14:paraId="1649E3E0" w14:textId="0BA91DD6" w:rsidR="001B65FC" w:rsidRDefault="001B65FC" w:rsidP="00B5033D">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health care system is changing rapidly thus demands need for the change in the </w:t>
      </w:r>
      <w:r w:rsidRPr="000A764D">
        <w:rPr>
          <w:rFonts w:ascii="Times New Roman" w:hAnsi="Times New Roman" w:cs="Times New Roman"/>
          <w:sz w:val="24"/>
          <w:highlight w:val="yellow"/>
        </w:rPr>
        <w:t>behaviors</w:t>
      </w:r>
      <w:r>
        <w:rPr>
          <w:rFonts w:ascii="Times New Roman" w:hAnsi="Times New Roman" w:cs="Times New Roman"/>
          <w:sz w:val="24"/>
        </w:rPr>
        <w:t xml:space="preserve"> and skills of the health care work force. As the concept of population health has recently become a prominent department, the role of public and population health nurses has grown prominently. Local and international communities seek health care assignments earnestly and thus the competencies for </w:t>
      </w:r>
      <w:r w:rsidR="00F857F6">
        <w:rPr>
          <w:rFonts w:ascii="Times New Roman" w:hAnsi="Times New Roman" w:cs="Times New Roman"/>
          <w:sz w:val="24"/>
        </w:rPr>
        <w:t>public health nurses have</w:t>
      </w:r>
      <w:r>
        <w:rPr>
          <w:rFonts w:ascii="Times New Roman" w:hAnsi="Times New Roman" w:cs="Times New Roman"/>
          <w:sz w:val="24"/>
        </w:rPr>
        <w:t xml:space="preserve"> become </w:t>
      </w:r>
      <w:r w:rsidR="00F857F6">
        <w:rPr>
          <w:rFonts w:ascii="Times New Roman" w:hAnsi="Times New Roman" w:cs="Times New Roman"/>
          <w:sz w:val="24"/>
        </w:rPr>
        <w:t xml:space="preserve">intricate. With the emerging scope of public health, the field of public health nursing for specialization is quite contemporary in terms of roles and transformed health care designs. The institutions providing degrees in public health nursing should keep updating their curriculums as scholars need to work efficiently with technological advancements and global cultural settings. Not only educators, but nursing leaders, policymakers and employers too should mobilize to adjust with the transformed health care systems. </w:t>
      </w:r>
    </w:p>
    <w:p w14:paraId="2BB7B40F" w14:textId="77777777" w:rsidR="001F5FE7" w:rsidRDefault="001F5FE7" w:rsidP="00B5033D">
      <w:pPr>
        <w:spacing w:line="480" w:lineRule="auto"/>
        <w:jc w:val="both"/>
        <w:rPr>
          <w:rFonts w:ascii="Times New Roman" w:hAnsi="Times New Roman" w:cs="Times New Roman"/>
          <w:sz w:val="24"/>
        </w:rPr>
      </w:pPr>
    </w:p>
    <w:p w14:paraId="41837951" w14:textId="77777777" w:rsidR="001F5FE7" w:rsidRDefault="001F5FE7" w:rsidP="00B5033D">
      <w:pPr>
        <w:spacing w:line="480" w:lineRule="auto"/>
        <w:jc w:val="both"/>
        <w:rPr>
          <w:rFonts w:ascii="Times New Roman" w:hAnsi="Times New Roman" w:cs="Times New Roman"/>
          <w:sz w:val="24"/>
        </w:rPr>
      </w:pPr>
    </w:p>
    <w:p w14:paraId="6BD1F868" w14:textId="77777777" w:rsidR="001F5FE7" w:rsidRDefault="001F5FE7" w:rsidP="00B5033D">
      <w:pPr>
        <w:spacing w:line="480" w:lineRule="auto"/>
        <w:jc w:val="both"/>
        <w:rPr>
          <w:rFonts w:ascii="Times New Roman" w:hAnsi="Times New Roman" w:cs="Times New Roman"/>
          <w:sz w:val="24"/>
        </w:rPr>
      </w:pPr>
    </w:p>
    <w:p w14:paraId="7133A1C4" w14:textId="77777777" w:rsidR="001F5FE7" w:rsidRDefault="001F5FE7" w:rsidP="00B5033D">
      <w:pPr>
        <w:spacing w:line="480" w:lineRule="auto"/>
        <w:jc w:val="both"/>
        <w:rPr>
          <w:rFonts w:ascii="Times New Roman" w:hAnsi="Times New Roman" w:cs="Times New Roman"/>
          <w:sz w:val="24"/>
        </w:rPr>
      </w:pPr>
    </w:p>
    <w:p w14:paraId="64D1E34C" w14:textId="77777777" w:rsidR="001F5FE7" w:rsidRDefault="001F5FE7" w:rsidP="00B5033D">
      <w:pPr>
        <w:spacing w:line="480" w:lineRule="auto"/>
        <w:jc w:val="both"/>
        <w:rPr>
          <w:rFonts w:ascii="Times New Roman" w:hAnsi="Times New Roman" w:cs="Times New Roman"/>
          <w:sz w:val="24"/>
        </w:rPr>
      </w:pPr>
    </w:p>
    <w:p w14:paraId="6309C7A1" w14:textId="77777777" w:rsidR="001F5FE7" w:rsidRDefault="001F5FE7" w:rsidP="00B5033D">
      <w:pPr>
        <w:spacing w:line="480" w:lineRule="auto"/>
        <w:jc w:val="both"/>
        <w:rPr>
          <w:rFonts w:ascii="Times New Roman" w:hAnsi="Times New Roman" w:cs="Times New Roman"/>
          <w:sz w:val="24"/>
        </w:rPr>
      </w:pPr>
    </w:p>
    <w:p w14:paraId="093C5058" w14:textId="77777777" w:rsidR="001F5FE7" w:rsidRDefault="001F5FE7" w:rsidP="00B5033D">
      <w:pPr>
        <w:spacing w:line="480" w:lineRule="auto"/>
        <w:jc w:val="both"/>
        <w:rPr>
          <w:rFonts w:ascii="Times New Roman" w:hAnsi="Times New Roman" w:cs="Times New Roman"/>
          <w:sz w:val="24"/>
        </w:rPr>
      </w:pPr>
    </w:p>
    <w:p w14:paraId="69E3062D" w14:textId="77777777" w:rsidR="001F5FE7" w:rsidRDefault="001F5FE7" w:rsidP="00B5033D">
      <w:pPr>
        <w:spacing w:line="480" w:lineRule="auto"/>
        <w:jc w:val="both"/>
        <w:rPr>
          <w:rFonts w:ascii="Times New Roman" w:hAnsi="Times New Roman" w:cs="Times New Roman"/>
          <w:sz w:val="24"/>
        </w:rPr>
      </w:pPr>
    </w:p>
    <w:p w14:paraId="4570CDC1" w14:textId="77777777" w:rsidR="001F5FE7" w:rsidRDefault="001F5FE7" w:rsidP="00B5033D">
      <w:pPr>
        <w:spacing w:line="480" w:lineRule="auto"/>
        <w:jc w:val="both"/>
        <w:rPr>
          <w:rFonts w:ascii="Times New Roman" w:hAnsi="Times New Roman" w:cs="Times New Roman"/>
          <w:sz w:val="24"/>
        </w:rPr>
      </w:pPr>
    </w:p>
    <w:p w14:paraId="1392440D" w14:textId="77777777" w:rsidR="001F5FE7" w:rsidRPr="000E07CB" w:rsidRDefault="001F5FE7" w:rsidP="001F5FE7">
      <w:pPr>
        <w:spacing w:line="480" w:lineRule="auto"/>
        <w:jc w:val="center"/>
        <w:rPr>
          <w:rFonts w:ascii="Times New Roman" w:hAnsi="Times New Roman" w:cs="Times New Roman"/>
          <w:b/>
          <w:sz w:val="24"/>
        </w:rPr>
      </w:pPr>
      <w:r w:rsidRPr="000E07CB">
        <w:rPr>
          <w:rFonts w:ascii="Times New Roman" w:hAnsi="Times New Roman" w:cs="Times New Roman"/>
          <w:b/>
          <w:sz w:val="24"/>
        </w:rPr>
        <w:lastRenderedPageBreak/>
        <w:t>References:</w:t>
      </w:r>
    </w:p>
    <w:p w14:paraId="6D495F84" w14:textId="77777777" w:rsidR="001F5FE7" w:rsidRPr="001F5FE7" w:rsidRDefault="001F5FE7" w:rsidP="001F5FE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F5FE7">
        <w:rPr>
          <w:rFonts w:ascii="Times New Roman" w:hAnsi="Times New Roman" w:cs="Times New Roman"/>
          <w:sz w:val="24"/>
        </w:rPr>
        <w:t xml:space="preserve">Beck, A. J., &amp; Boulton, M. L. (2015). Trends and characteristics of the state and local public health workforce, 2010–2013. </w:t>
      </w:r>
      <w:r w:rsidRPr="001F5FE7">
        <w:rPr>
          <w:rFonts w:ascii="Times New Roman" w:hAnsi="Times New Roman" w:cs="Times New Roman"/>
          <w:i/>
          <w:iCs/>
          <w:sz w:val="24"/>
        </w:rPr>
        <w:t>American Journal of Public Health</w:t>
      </w:r>
      <w:r w:rsidRPr="001F5FE7">
        <w:rPr>
          <w:rFonts w:ascii="Times New Roman" w:hAnsi="Times New Roman" w:cs="Times New Roman"/>
          <w:sz w:val="24"/>
        </w:rPr>
        <w:t xml:space="preserve">, </w:t>
      </w:r>
      <w:r w:rsidRPr="001F5FE7">
        <w:rPr>
          <w:rFonts w:ascii="Times New Roman" w:hAnsi="Times New Roman" w:cs="Times New Roman"/>
          <w:i/>
          <w:iCs/>
          <w:sz w:val="24"/>
        </w:rPr>
        <w:t>105</w:t>
      </w:r>
      <w:r w:rsidRPr="001F5FE7">
        <w:rPr>
          <w:rFonts w:ascii="Times New Roman" w:hAnsi="Times New Roman" w:cs="Times New Roman"/>
          <w:sz w:val="24"/>
        </w:rPr>
        <w:t>(S2), S303–S310.</w:t>
      </w:r>
    </w:p>
    <w:p w14:paraId="32E23F05" w14:textId="77777777" w:rsidR="001F5FE7" w:rsidRPr="001F5FE7" w:rsidRDefault="001F5FE7" w:rsidP="001F5FE7">
      <w:pPr>
        <w:pStyle w:val="Bibliography"/>
        <w:rPr>
          <w:rFonts w:ascii="Times New Roman" w:hAnsi="Times New Roman" w:cs="Times New Roman"/>
          <w:sz w:val="24"/>
        </w:rPr>
      </w:pPr>
      <w:r w:rsidRPr="001F5FE7">
        <w:rPr>
          <w:rFonts w:ascii="Times New Roman" w:hAnsi="Times New Roman" w:cs="Times New Roman"/>
          <w:sz w:val="24"/>
        </w:rPr>
        <w:t xml:space="preserve">Brown, C. L. (2017). Linking public health nursing competencies and service‐learning in a global setting. </w:t>
      </w:r>
      <w:r w:rsidRPr="001F5FE7">
        <w:rPr>
          <w:rFonts w:ascii="Times New Roman" w:hAnsi="Times New Roman" w:cs="Times New Roman"/>
          <w:i/>
          <w:iCs/>
          <w:sz w:val="24"/>
        </w:rPr>
        <w:t>Public Health Nursing</w:t>
      </w:r>
      <w:r w:rsidRPr="001F5FE7">
        <w:rPr>
          <w:rFonts w:ascii="Times New Roman" w:hAnsi="Times New Roman" w:cs="Times New Roman"/>
          <w:sz w:val="24"/>
        </w:rPr>
        <w:t xml:space="preserve">, </w:t>
      </w:r>
      <w:r w:rsidRPr="001F5FE7">
        <w:rPr>
          <w:rFonts w:ascii="Times New Roman" w:hAnsi="Times New Roman" w:cs="Times New Roman"/>
          <w:i/>
          <w:iCs/>
          <w:sz w:val="24"/>
        </w:rPr>
        <w:t>34</w:t>
      </w:r>
      <w:r w:rsidRPr="001F5FE7">
        <w:rPr>
          <w:rFonts w:ascii="Times New Roman" w:hAnsi="Times New Roman" w:cs="Times New Roman"/>
          <w:sz w:val="24"/>
        </w:rPr>
        <w:t>(5), 485–492.</w:t>
      </w:r>
    </w:p>
    <w:p w14:paraId="2C98643B" w14:textId="77777777" w:rsidR="001F5FE7" w:rsidRPr="001F5FE7" w:rsidRDefault="001F5FE7" w:rsidP="001F5FE7">
      <w:pPr>
        <w:pStyle w:val="Bibliography"/>
        <w:rPr>
          <w:rFonts w:ascii="Times New Roman" w:hAnsi="Times New Roman" w:cs="Times New Roman"/>
          <w:sz w:val="24"/>
        </w:rPr>
      </w:pPr>
      <w:r w:rsidRPr="001F5FE7">
        <w:rPr>
          <w:rFonts w:ascii="Times New Roman" w:hAnsi="Times New Roman" w:cs="Times New Roman"/>
          <w:sz w:val="24"/>
        </w:rPr>
        <w:t xml:space="preserve">Fraher, E., Spetz, J., &amp; Naylor, M. D. (2015). </w:t>
      </w:r>
      <w:r w:rsidRPr="001F5FE7">
        <w:rPr>
          <w:rFonts w:ascii="Times New Roman" w:hAnsi="Times New Roman" w:cs="Times New Roman"/>
          <w:i/>
          <w:iCs/>
          <w:sz w:val="24"/>
        </w:rPr>
        <w:t>Nursing in a transformed health care system: New roles, new rules</w:t>
      </w:r>
      <w:r w:rsidRPr="001F5FE7">
        <w:rPr>
          <w:rFonts w:ascii="Times New Roman" w:hAnsi="Times New Roman" w:cs="Times New Roman"/>
          <w:sz w:val="24"/>
        </w:rPr>
        <w:t>.</w:t>
      </w:r>
    </w:p>
    <w:p w14:paraId="6D49F4DC" w14:textId="77777777" w:rsidR="001F5FE7" w:rsidRPr="001F5FE7" w:rsidRDefault="001F5FE7" w:rsidP="001F5FE7">
      <w:pPr>
        <w:pStyle w:val="Bibliography"/>
        <w:rPr>
          <w:rFonts w:ascii="Times New Roman" w:hAnsi="Times New Roman" w:cs="Times New Roman"/>
          <w:sz w:val="24"/>
        </w:rPr>
      </w:pPr>
      <w:r w:rsidRPr="001F5FE7">
        <w:rPr>
          <w:rFonts w:ascii="Times New Roman" w:hAnsi="Times New Roman" w:cs="Times New Roman"/>
          <w:sz w:val="24"/>
        </w:rPr>
        <w:t xml:space="preserve">Keyworth, C., Epton, T., Goldthorpe, J., Calam, R., &amp; Armitage, C. J. (2018). Are healthcare professionals delivering opportunistic behaviour change interventions? A multi-professional survey of engagement with public health policy. </w:t>
      </w:r>
      <w:r w:rsidRPr="001F5FE7">
        <w:rPr>
          <w:rFonts w:ascii="Times New Roman" w:hAnsi="Times New Roman" w:cs="Times New Roman"/>
          <w:i/>
          <w:iCs/>
          <w:sz w:val="24"/>
        </w:rPr>
        <w:t>Implementation Science</w:t>
      </w:r>
      <w:r w:rsidRPr="001F5FE7">
        <w:rPr>
          <w:rFonts w:ascii="Times New Roman" w:hAnsi="Times New Roman" w:cs="Times New Roman"/>
          <w:sz w:val="24"/>
        </w:rPr>
        <w:t xml:space="preserve">, </w:t>
      </w:r>
      <w:r w:rsidRPr="001F5FE7">
        <w:rPr>
          <w:rFonts w:ascii="Times New Roman" w:hAnsi="Times New Roman" w:cs="Times New Roman"/>
          <w:i/>
          <w:iCs/>
          <w:sz w:val="24"/>
        </w:rPr>
        <w:t>13</w:t>
      </w:r>
      <w:r w:rsidRPr="001F5FE7">
        <w:rPr>
          <w:rFonts w:ascii="Times New Roman" w:hAnsi="Times New Roman" w:cs="Times New Roman"/>
          <w:sz w:val="24"/>
        </w:rPr>
        <w:t>(1), 122.</w:t>
      </w:r>
    </w:p>
    <w:p w14:paraId="49439C6C" w14:textId="77777777" w:rsidR="001F5FE7" w:rsidRPr="001F5FE7" w:rsidRDefault="001F5FE7" w:rsidP="001F5FE7">
      <w:pPr>
        <w:pStyle w:val="Bibliography"/>
        <w:rPr>
          <w:rFonts w:ascii="Times New Roman" w:hAnsi="Times New Roman" w:cs="Times New Roman"/>
          <w:sz w:val="24"/>
        </w:rPr>
      </w:pPr>
      <w:r w:rsidRPr="001F5FE7">
        <w:rPr>
          <w:rFonts w:ascii="Times New Roman" w:hAnsi="Times New Roman" w:cs="Times New Roman"/>
          <w:sz w:val="24"/>
        </w:rPr>
        <w:t xml:space="preserve">McDermott-Levy, R., Leffers, J., &amp; Mayaka, J. (2018). Ethical principles and guidelines of global health nursing practice. </w:t>
      </w:r>
      <w:r w:rsidRPr="001F5FE7">
        <w:rPr>
          <w:rFonts w:ascii="Times New Roman" w:hAnsi="Times New Roman" w:cs="Times New Roman"/>
          <w:i/>
          <w:iCs/>
          <w:sz w:val="24"/>
        </w:rPr>
        <w:t>Nursing Outlook</w:t>
      </w:r>
      <w:r w:rsidRPr="001F5FE7">
        <w:rPr>
          <w:rFonts w:ascii="Times New Roman" w:hAnsi="Times New Roman" w:cs="Times New Roman"/>
          <w:sz w:val="24"/>
        </w:rPr>
        <w:t xml:space="preserve">, </w:t>
      </w:r>
      <w:r w:rsidRPr="001F5FE7">
        <w:rPr>
          <w:rFonts w:ascii="Times New Roman" w:hAnsi="Times New Roman" w:cs="Times New Roman"/>
          <w:i/>
          <w:iCs/>
          <w:sz w:val="24"/>
        </w:rPr>
        <w:t>66</w:t>
      </w:r>
      <w:r w:rsidRPr="001F5FE7">
        <w:rPr>
          <w:rFonts w:ascii="Times New Roman" w:hAnsi="Times New Roman" w:cs="Times New Roman"/>
          <w:sz w:val="24"/>
        </w:rPr>
        <w:t>(5), 473–481.</w:t>
      </w:r>
    </w:p>
    <w:p w14:paraId="41D4C8DB" w14:textId="77777777" w:rsidR="001F5FE7" w:rsidRPr="001F5FE7" w:rsidRDefault="001F5FE7" w:rsidP="001F5FE7">
      <w:pPr>
        <w:pStyle w:val="Bibliography"/>
        <w:rPr>
          <w:rFonts w:ascii="Times New Roman" w:hAnsi="Times New Roman" w:cs="Times New Roman"/>
          <w:sz w:val="24"/>
        </w:rPr>
      </w:pPr>
      <w:r w:rsidRPr="001F5FE7">
        <w:rPr>
          <w:rFonts w:ascii="Times New Roman" w:hAnsi="Times New Roman" w:cs="Times New Roman"/>
          <w:sz w:val="24"/>
        </w:rPr>
        <w:t xml:space="preserve">Pettit, A., McVicar, A., Knight‐Davidson, P., &amp; Shaw‐Flach, A. (2019). Releasing latent compassion through an innovative compassion curriculum for Specialist Community Public Health Nurses. </w:t>
      </w:r>
      <w:r w:rsidRPr="001F5FE7">
        <w:rPr>
          <w:rFonts w:ascii="Times New Roman" w:hAnsi="Times New Roman" w:cs="Times New Roman"/>
          <w:i/>
          <w:iCs/>
          <w:sz w:val="24"/>
        </w:rPr>
        <w:t>Journal of Advanced Nursing</w:t>
      </w:r>
      <w:r w:rsidRPr="001F5FE7">
        <w:rPr>
          <w:rFonts w:ascii="Times New Roman" w:hAnsi="Times New Roman" w:cs="Times New Roman"/>
          <w:sz w:val="24"/>
        </w:rPr>
        <w:t xml:space="preserve">, </w:t>
      </w:r>
      <w:r w:rsidRPr="001F5FE7">
        <w:rPr>
          <w:rFonts w:ascii="Times New Roman" w:hAnsi="Times New Roman" w:cs="Times New Roman"/>
          <w:i/>
          <w:iCs/>
          <w:sz w:val="24"/>
        </w:rPr>
        <w:t>75</w:t>
      </w:r>
      <w:r w:rsidRPr="001F5FE7">
        <w:rPr>
          <w:rFonts w:ascii="Times New Roman" w:hAnsi="Times New Roman" w:cs="Times New Roman"/>
          <w:sz w:val="24"/>
        </w:rPr>
        <w:t>(5), 1053–1062.</w:t>
      </w:r>
    </w:p>
    <w:p w14:paraId="1B2A496F" w14:textId="77777777" w:rsidR="001F5FE7" w:rsidRPr="001F5FE7" w:rsidRDefault="001F5FE7" w:rsidP="001F5FE7">
      <w:pPr>
        <w:pStyle w:val="Bibliography"/>
        <w:rPr>
          <w:rFonts w:ascii="Times New Roman" w:hAnsi="Times New Roman" w:cs="Times New Roman"/>
          <w:sz w:val="24"/>
        </w:rPr>
      </w:pPr>
      <w:r w:rsidRPr="001F5FE7">
        <w:rPr>
          <w:rFonts w:ascii="Times New Roman" w:hAnsi="Times New Roman" w:cs="Times New Roman"/>
          <w:sz w:val="24"/>
        </w:rPr>
        <w:t xml:space="preserve">Sellers, K., Leider, J. P., Harper, E., Castrucci, B. C., Bharthapudi, K., Liss-Levinson, R., … Hunter, E. L. (2015). The Public Health Workforce Interests and Needs Survey: The First National Survey of State Health Agency Employees. </w:t>
      </w:r>
      <w:r w:rsidRPr="001F5FE7">
        <w:rPr>
          <w:rFonts w:ascii="Times New Roman" w:hAnsi="Times New Roman" w:cs="Times New Roman"/>
          <w:i/>
          <w:iCs/>
          <w:sz w:val="24"/>
        </w:rPr>
        <w:t>Journal of Public Health Management and Practice</w:t>
      </w:r>
      <w:r w:rsidRPr="001F5FE7">
        <w:rPr>
          <w:rFonts w:ascii="Times New Roman" w:hAnsi="Times New Roman" w:cs="Times New Roman"/>
          <w:sz w:val="24"/>
        </w:rPr>
        <w:t xml:space="preserve">, </w:t>
      </w:r>
      <w:r w:rsidRPr="001F5FE7">
        <w:rPr>
          <w:rFonts w:ascii="Times New Roman" w:hAnsi="Times New Roman" w:cs="Times New Roman"/>
          <w:i/>
          <w:iCs/>
          <w:sz w:val="24"/>
        </w:rPr>
        <w:t>21</w:t>
      </w:r>
      <w:r w:rsidRPr="001F5FE7">
        <w:rPr>
          <w:rFonts w:ascii="Times New Roman" w:hAnsi="Times New Roman" w:cs="Times New Roman"/>
          <w:sz w:val="24"/>
        </w:rPr>
        <w:t>(Suppl 6), S13–S27. https://doi.org/10.1097/PHH.0000000000000331</w:t>
      </w:r>
    </w:p>
    <w:p w14:paraId="404FF2ED" w14:textId="77777777" w:rsidR="001F5FE7" w:rsidRPr="001F5FE7" w:rsidRDefault="001F5FE7" w:rsidP="001F5FE7">
      <w:pPr>
        <w:pStyle w:val="Bibliography"/>
        <w:rPr>
          <w:rFonts w:ascii="Times New Roman" w:hAnsi="Times New Roman" w:cs="Times New Roman"/>
          <w:sz w:val="24"/>
        </w:rPr>
      </w:pPr>
      <w:r w:rsidRPr="001F5FE7">
        <w:rPr>
          <w:rFonts w:ascii="Times New Roman" w:hAnsi="Times New Roman" w:cs="Times New Roman"/>
          <w:sz w:val="24"/>
        </w:rPr>
        <w:t xml:space="preserve">Simpson, V., &amp; Richards, E. (2015). Flipping the classroom to teach population health: Increasing the relevance. </w:t>
      </w:r>
      <w:r w:rsidRPr="001F5FE7">
        <w:rPr>
          <w:rFonts w:ascii="Times New Roman" w:hAnsi="Times New Roman" w:cs="Times New Roman"/>
          <w:i/>
          <w:iCs/>
          <w:sz w:val="24"/>
        </w:rPr>
        <w:t>Nurse Education in Practice</w:t>
      </w:r>
      <w:r w:rsidRPr="001F5FE7">
        <w:rPr>
          <w:rFonts w:ascii="Times New Roman" w:hAnsi="Times New Roman" w:cs="Times New Roman"/>
          <w:sz w:val="24"/>
        </w:rPr>
        <w:t xml:space="preserve">, </w:t>
      </w:r>
      <w:r w:rsidRPr="001F5FE7">
        <w:rPr>
          <w:rFonts w:ascii="Times New Roman" w:hAnsi="Times New Roman" w:cs="Times New Roman"/>
          <w:i/>
          <w:iCs/>
          <w:sz w:val="24"/>
        </w:rPr>
        <w:t>15</w:t>
      </w:r>
      <w:r w:rsidRPr="001F5FE7">
        <w:rPr>
          <w:rFonts w:ascii="Times New Roman" w:hAnsi="Times New Roman" w:cs="Times New Roman"/>
          <w:sz w:val="24"/>
        </w:rPr>
        <w:t>(3), 162–167.</w:t>
      </w:r>
    </w:p>
    <w:p w14:paraId="56275280" w14:textId="77777777" w:rsidR="001F5FE7" w:rsidRPr="001F5FE7" w:rsidRDefault="001F5FE7" w:rsidP="001F5FE7">
      <w:pPr>
        <w:pStyle w:val="Bibliography"/>
        <w:rPr>
          <w:rFonts w:ascii="Times New Roman" w:hAnsi="Times New Roman" w:cs="Times New Roman"/>
          <w:sz w:val="24"/>
        </w:rPr>
      </w:pPr>
      <w:r w:rsidRPr="001F5FE7">
        <w:rPr>
          <w:rFonts w:ascii="Times New Roman" w:hAnsi="Times New Roman" w:cs="Times New Roman"/>
          <w:sz w:val="24"/>
        </w:rPr>
        <w:lastRenderedPageBreak/>
        <w:t xml:space="preserve">Smolowitz, J., Speakman, E., Wojnar, D., Whelan, E.-M., Ulrich, S., Hayes, C., &amp; Wood, L. (2015). Role of the registered nurse in primary health care: Meeting health care needs in the 21st century. </w:t>
      </w:r>
      <w:r w:rsidRPr="001F5FE7">
        <w:rPr>
          <w:rFonts w:ascii="Times New Roman" w:hAnsi="Times New Roman" w:cs="Times New Roman"/>
          <w:i/>
          <w:iCs/>
          <w:sz w:val="24"/>
        </w:rPr>
        <w:t>Nursing Outlook</w:t>
      </w:r>
      <w:r w:rsidRPr="001F5FE7">
        <w:rPr>
          <w:rFonts w:ascii="Times New Roman" w:hAnsi="Times New Roman" w:cs="Times New Roman"/>
          <w:sz w:val="24"/>
        </w:rPr>
        <w:t xml:space="preserve">, </w:t>
      </w:r>
      <w:r w:rsidRPr="001F5FE7">
        <w:rPr>
          <w:rFonts w:ascii="Times New Roman" w:hAnsi="Times New Roman" w:cs="Times New Roman"/>
          <w:i/>
          <w:iCs/>
          <w:sz w:val="24"/>
        </w:rPr>
        <w:t>63</w:t>
      </w:r>
      <w:r w:rsidRPr="001F5FE7">
        <w:rPr>
          <w:rFonts w:ascii="Times New Roman" w:hAnsi="Times New Roman" w:cs="Times New Roman"/>
          <w:sz w:val="24"/>
        </w:rPr>
        <w:t>(2), 130–136.</w:t>
      </w:r>
    </w:p>
    <w:p w14:paraId="3D94E1A0" w14:textId="77777777" w:rsidR="001F5FE7" w:rsidRPr="001B65FC" w:rsidRDefault="001F5FE7" w:rsidP="001F5FE7">
      <w:pPr>
        <w:spacing w:line="480" w:lineRule="auto"/>
        <w:rPr>
          <w:rFonts w:ascii="Times New Roman" w:hAnsi="Times New Roman" w:cs="Times New Roman"/>
          <w:sz w:val="24"/>
        </w:rPr>
      </w:pPr>
      <w:r>
        <w:rPr>
          <w:rFonts w:ascii="Times New Roman" w:hAnsi="Times New Roman" w:cs="Times New Roman"/>
          <w:sz w:val="24"/>
        </w:rPr>
        <w:fldChar w:fldCharType="end"/>
      </w:r>
    </w:p>
    <w:sectPr w:rsidR="001F5FE7" w:rsidRPr="001B65FC">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867D6" w16cid:durableId="211D89CC"/>
  <w16cid:commentId w16cid:paraId="18B508D6" w16cid:durableId="211D89DC"/>
  <w16cid:commentId w16cid:paraId="093CB7B1" w16cid:durableId="211D8BE5"/>
  <w16cid:commentId w16cid:paraId="1ECC48BB" w16cid:durableId="211D89FD"/>
  <w16cid:commentId w16cid:paraId="0BF6FE19" w16cid:durableId="211D8A09"/>
  <w16cid:commentId w16cid:paraId="4E6014F5" w16cid:durableId="211D8D12"/>
  <w16cid:commentId w16cid:paraId="1BA246F1" w16cid:durableId="211D8A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2FCC" w14:textId="77777777" w:rsidR="00896705" w:rsidRDefault="00896705" w:rsidP="009D5256">
      <w:pPr>
        <w:spacing w:after="0" w:line="240" w:lineRule="auto"/>
      </w:pPr>
      <w:r>
        <w:separator/>
      </w:r>
    </w:p>
  </w:endnote>
  <w:endnote w:type="continuationSeparator" w:id="0">
    <w:p w14:paraId="77AD6679" w14:textId="77777777" w:rsidR="00896705" w:rsidRDefault="00896705" w:rsidP="009D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B15B4" w14:textId="77777777" w:rsidR="00896705" w:rsidRDefault="00896705" w:rsidP="009D5256">
      <w:pPr>
        <w:spacing w:after="0" w:line="240" w:lineRule="auto"/>
      </w:pPr>
      <w:r>
        <w:separator/>
      </w:r>
    </w:p>
  </w:footnote>
  <w:footnote w:type="continuationSeparator" w:id="0">
    <w:p w14:paraId="3304E0F8" w14:textId="77777777" w:rsidR="00896705" w:rsidRDefault="00896705" w:rsidP="009D5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9759" w14:textId="77777777" w:rsidR="00233516" w:rsidRDefault="00233516">
    <w:pPr>
      <w:pStyle w:val="Header"/>
      <w:jc w:val="right"/>
    </w:pPr>
    <w:r>
      <w:t xml:space="preserve"> </w:t>
    </w:r>
    <w:r>
      <w:rPr>
        <w:rFonts w:ascii="Times New Roman" w:hAnsi="Times New Roman" w:cs="Times New Roman"/>
        <w:sz w:val="24"/>
      </w:rPr>
      <w:t>Running Head: SPECIALTY AREA</w:t>
    </w:r>
    <w:r w:rsidRPr="00E91A0D">
      <w:rPr>
        <w:rFonts w:ascii="Times New Roman" w:hAnsi="Times New Roman" w:cs="Times New Roman"/>
        <w:sz w:val="24"/>
      </w:rPr>
      <w:t xml:space="preserve"> OF PRACTICE</w:t>
    </w:r>
    <w:r>
      <w:rPr>
        <w:rFonts w:ascii="Times New Roman" w:hAnsi="Times New Roman" w:cs="Times New Roman"/>
        <w:sz w:val="24"/>
      </w:rPr>
      <w:t xml:space="preserve">                                                                   </w:t>
    </w:r>
    <w:r>
      <w:t xml:space="preserve"> </w:t>
    </w:r>
    <w:sdt>
      <w:sdtPr>
        <w:id w:val="1363172642"/>
        <w:docPartObj>
          <w:docPartGallery w:val="Page Numbers (Top of Page)"/>
          <w:docPartUnique/>
        </w:docPartObj>
      </w:sdtPr>
      <w:sdtEndPr>
        <w:rPr>
          <w:noProof/>
        </w:rPr>
      </w:sdtEndPr>
      <w:sdtContent>
        <w:r w:rsidRPr="00233516">
          <w:rPr>
            <w:rFonts w:ascii="Times New Roman" w:hAnsi="Times New Roman" w:cs="Times New Roman"/>
            <w:sz w:val="24"/>
          </w:rPr>
          <w:fldChar w:fldCharType="begin"/>
        </w:r>
        <w:r w:rsidRPr="00233516">
          <w:rPr>
            <w:rFonts w:ascii="Times New Roman" w:hAnsi="Times New Roman" w:cs="Times New Roman"/>
            <w:sz w:val="24"/>
          </w:rPr>
          <w:instrText xml:space="preserve"> PAGE   \* MERGEFORMAT </w:instrText>
        </w:r>
        <w:r w:rsidRPr="00233516">
          <w:rPr>
            <w:rFonts w:ascii="Times New Roman" w:hAnsi="Times New Roman" w:cs="Times New Roman"/>
            <w:sz w:val="24"/>
          </w:rPr>
          <w:fldChar w:fldCharType="separate"/>
        </w:r>
        <w:r w:rsidR="00B0496B">
          <w:rPr>
            <w:rFonts w:ascii="Times New Roman" w:hAnsi="Times New Roman" w:cs="Times New Roman"/>
            <w:noProof/>
            <w:sz w:val="24"/>
          </w:rPr>
          <w:t>4</w:t>
        </w:r>
        <w:r w:rsidRPr="00233516">
          <w:rPr>
            <w:rFonts w:ascii="Times New Roman" w:hAnsi="Times New Roman" w:cs="Times New Roman"/>
            <w:noProof/>
            <w:sz w:val="24"/>
          </w:rPr>
          <w:fldChar w:fldCharType="end"/>
        </w:r>
      </w:sdtContent>
    </w:sdt>
  </w:p>
  <w:p w14:paraId="74E7F9EF" w14:textId="77777777" w:rsidR="00E91A0D" w:rsidRPr="00233516" w:rsidRDefault="00E91A0D" w:rsidP="0023351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35C783"/>
    <w:multiLevelType w:val="hybridMultilevel"/>
    <w:tmpl w:val="59CF85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25FEAC"/>
    <w:multiLevelType w:val="hybridMultilevel"/>
    <w:tmpl w:val="6682B6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51491F"/>
    <w:multiLevelType w:val="hybridMultilevel"/>
    <w:tmpl w:val="D7D66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AF"/>
    <w:rsid w:val="00024B67"/>
    <w:rsid w:val="000A764D"/>
    <w:rsid w:val="000E07CB"/>
    <w:rsid w:val="000F698F"/>
    <w:rsid w:val="000F743A"/>
    <w:rsid w:val="00162EAD"/>
    <w:rsid w:val="0018383A"/>
    <w:rsid w:val="00194A0B"/>
    <w:rsid w:val="001B65FC"/>
    <w:rsid w:val="001F5FE7"/>
    <w:rsid w:val="00233516"/>
    <w:rsid w:val="002546D0"/>
    <w:rsid w:val="002F5040"/>
    <w:rsid w:val="002F766B"/>
    <w:rsid w:val="00343836"/>
    <w:rsid w:val="003855FC"/>
    <w:rsid w:val="00393887"/>
    <w:rsid w:val="003C156D"/>
    <w:rsid w:val="003D548E"/>
    <w:rsid w:val="00404AAF"/>
    <w:rsid w:val="00442ABA"/>
    <w:rsid w:val="00500B48"/>
    <w:rsid w:val="00527EB6"/>
    <w:rsid w:val="005912B6"/>
    <w:rsid w:val="005A191F"/>
    <w:rsid w:val="005D73AD"/>
    <w:rsid w:val="005E405D"/>
    <w:rsid w:val="00640DFD"/>
    <w:rsid w:val="006B1373"/>
    <w:rsid w:val="007B5D65"/>
    <w:rsid w:val="007E2946"/>
    <w:rsid w:val="00820563"/>
    <w:rsid w:val="0085639C"/>
    <w:rsid w:val="00896705"/>
    <w:rsid w:val="00903D86"/>
    <w:rsid w:val="009D5256"/>
    <w:rsid w:val="00A37F26"/>
    <w:rsid w:val="00A46943"/>
    <w:rsid w:val="00B0496B"/>
    <w:rsid w:val="00B37F53"/>
    <w:rsid w:val="00B5033D"/>
    <w:rsid w:val="00B57D45"/>
    <w:rsid w:val="00BB1346"/>
    <w:rsid w:val="00BB4DDA"/>
    <w:rsid w:val="00BD4A0C"/>
    <w:rsid w:val="00C24FF8"/>
    <w:rsid w:val="00C94FF5"/>
    <w:rsid w:val="00CB5534"/>
    <w:rsid w:val="00CB6ACF"/>
    <w:rsid w:val="00CE0ECC"/>
    <w:rsid w:val="00D12F6D"/>
    <w:rsid w:val="00D37A14"/>
    <w:rsid w:val="00DB792C"/>
    <w:rsid w:val="00DC4409"/>
    <w:rsid w:val="00DD5025"/>
    <w:rsid w:val="00E235D7"/>
    <w:rsid w:val="00E26507"/>
    <w:rsid w:val="00E3463B"/>
    <w:rsid w:val="00E91A0D"/>
    <w:rsid w:val="00EA3950"/>
    <w:rsid w:val="00EF1B65"/>
    <w:rsid w:val="00F368D2"/>
    <w:rsid w:val="00F60B01"/>
    <w:rsid w:val="00F857F6"/>
    <w:rsid w:val="00FA3FFB"/>
    <w:rsid w:val="00FB6234"/>
    <w:rsid w:val="00FE6E6F"/>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2B9C2"/>
  <w15:chartTrackingRefBased/>
  <w15:docId w15:val="{0714FB04-86E3-4D31-822C-5CD2C24B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D45"/>
    <w:rPr>
      <w:color w:val="0000FF"/>
      <w:u w:val="single"/>
    </w:rPr>
  </w:style>
  <w:style w:type="paragraph" w:styleId="Bibliography">
    <w:name w:val="Bibliography"/>
    <w:basedOn w:val="Normal"/>
    <w:next w:val="Normal"/>
    <w:uiPriority w:val="37"/>
    <w:unhideWhenUsed/>
    <w:rsid w:val="001F5FE7"/>
    <w:pPr>
      <w:spacing w:after="0" w:line="480" w:lineRule="auto"/>
      <w:ind w:left="720" w:hanging="720"/>
    </w:pPr>
  </w:style>
  <w:style w:type="paragraph" w:styleId="Header">
    <w:name w:val="header"/>
    <w:basedOn w:val="Normal"/>
    <w:link w:val="HeaderChar"/>
    <w:uiPriority w:val="99"/>
    <w:unhideWhenUsed/>
    <w:rsid w:val="009D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56"/>
  </w:style>
  <w:style w:type="paragraph" w:styleId="Footer">
    <w:name w:val="footer"/>
    <w:basedOn w:val="Normal"/>
    <w:link w:val="FooterChar"/>
    <w:uiPriority w:val="99"/>
    <w:unhideWhenUsed/>
    <w:rsid w:val="009D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56"/>
  </w:style>
  <w:style w:type="character" w:styleId="CommentReference">
    <w:name w:val="annotation reference"/>
    <w:basedOn w:val="DefaultParagraphFont"/>
    <w:uiPriority w:val="99"/>
    <w:semiHidden/>
    <w:unhideWhenUsed/>
    <w:rsid w:val="00CE0ECC"/>
    <w:rPr>
      <w:sz w:val="16"/>
      <w:szCs w:val="16"/>
    </w:rPr>
  </w:style>
  <w:style w:type="paragraph" w:styleId="CommentText">
    <w:name w:val="annotation text"/>
    <w:basedOn w:val="Normal"/>
    <w:link w:val="CommentTextChar"/>
    <w:uiPriority w:val="99"/>
    <w:semiHidden/>
    <w:unhideWhenUsed/>
    <w:rsid w:val="00CE0ECC"/>
    <w:pPr>
      <w:spacing w:line="240" w:lineRule="auto"/>
    </w:pPr>
    <w:rPr>
      <w:sz w:val="20"/>
      <w:szCs w:val="20"/>
    </w:rPr>
  </w:style>
  <w:style w:type="character" w:customStyle="1" w:styleId="CommentTextChar">
    <w:name w:val="Comment Text Char"/>
    <w:basedOn w:val="DefaultParagraphFont"/>
    <w:link w:val="CommentText"/>
    <w:uiPriority w:val="99"/>
    <w:semiHidden/>
    <w:rsid w:val="00CE0ECC"/>
    <w:rPr>
      <w:sz w:val="20"/>
      <w:szCs w:val="20"/>
    </w:rPr>
  </w:style>
  <w:style w:type="paragraph" w:styleId="CommentSubject">
    <w:name w:val="annotation subject"/>
    <w:basedOn w:val="CommentText"/>
    <w:next w:val="CommentText"/>
    <w:link w:val="CommentSubjectChar"/>
    <w:uiPriority w:val="99"/>
    <w:semiHidden/>
    <w:unhideWhenUsed/>
    <w:rsid w:val="00CE0ECC"/>
    <w:rPr>
      <w:b/>
      <w:bCs/>
    </w:rPr>
  </w:style>
  <w:style w:type="character" w:customStyle="1" w:styleId="CommentSubjectChar">
    <w:name w:val="Comment Subject Char"/>
    <w:basedOn w:val="CommentTextChar"/>
    <w:link w:val="CommentSubject"/>
    <w:uiPriority w:val="99"/>
    <w:semiHidden/>
    <w:rsid w:val="00CE0ECC"/>
    <w:rPr>
      <w:b/>
      <w:bCs/>
      <w:sz w:val="20"/>
      <w:szCs w:val="20"/>
    </w:rPr>
  </w:style>
  <w:style w:type="paragraph" w:styleId="BalloonText">
    <w:name w:val="Balloon Text"/>
    <w:basedOn w:val="Normal"/>
    <w:link w:val="BalloonTextChar"/>
    <w:uiPriority w:val="99"/>
    <w:semiHidden/>
    <w:unhideWhenUsed/>
    <w:rsid w:val="00CE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CC"/>
    <w:rPr>
      <w:rFonts w:ascii="Segoe UI" w:hAnsi="Segoe UI" w:cs="Segoe UI"/>
      <w:sz w:val="18"/>
      <w:szCs w:val="18"/>
    </w:rPr>
  </w:style>
  <w:style w:type="paragraph" w:customStyle="1" w:styleId="Default">
    <w:name w:val="Default"/>
    <w:rsid w:val="00CE0E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Imran Khan</cp:lastModifiedBy>
  <cp:revision>3</cp:revision>
  <dcterms:created xsi:type="dcterms:W3CDTF">2019-09-07T09:30:00Z</dcterms:created>
  <dcterms:modified xsi:type="dcterms:W3CDTF">2019-09-07T09:34:00Z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id="VDklrTTG"/&gt;&lt;style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