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2D729F" w:rsidRDefault="0008177B" w:rsidP="002D729F">
      <w:pPr>
        <w:spacing w:after="0" w:line="480" w:lineRule="auto"/>
        <w:rPr>
          <w:rFonts w:ascii="Times New Roman" w:hAnsi="Times New Roman" w:cs="Times New Roman"/>
          <w:sz w:val="24"/>
          <w:szCs w:val="24"/>
        </w:rPr>
      </w:pPr>
    </w:p>
    <w:p w:rsidR="0008177B" w:rsidRPr="002D729F" w:rsidRDefault="0008177B" w:rsidP="002D729F">
      <w:pPr>
        <w:spacing w:after="0" w:line="480" w:lineRule="auto"/>
        <w:rPr>
          <w:rFonts w:ascii="Times New Roman" w:hAnsi="Times New Roman" w:cs="Times New Roman"/>
          <w:sz w:val="24"/>
          <w:szCs w:val="24"/>
        </w:rPr>
      </w:pPr>
    </w:p>
    <w:p w:rsidR="0008177B" w:rsidRPr="002D729F" w:rsidRDefault="0008177B" w:rsidP="002D729F">
      <w:pPr>
        <w:spacing w:after="0" w:line="480" w:lineRule="auto"/>
        <w:rPr>
          <w:rFonts w:ascii="Times New Roman" w:hAnsi="Times New Roman" w:cs="Times New Roman"/>
          <w:sz w:val="24"/>
          <w:szCs w:val="24"/>
        </w:rPr>
      </w:pPr>
    </w:p>
    <w:p w:rsidR="0008177B" w:rsidRPr="002D729F" w:rsidRDefault="0008177B" w:rsidP="002D729F">
      <w:pPr>
        <w:spacing w:after="0" w:line="480" w:lineRule="auto"/>
        <w:rPr>
          <w:rFonts w:ascii="Times New Roman" w:hAnsi="Times New Roman" w:cs="Times New Roman"/>
          <w:sz w:val="24"/>
          <w:szCs w:val="24"/>
        </w:rPr>
      </w:pPr>
    </w:p>
    <w:p w:rsidR="0008177B" w:rsidRPr="002D729F" w:rsidRDefault="0008177B" w:rsidP="002D729F">
      <w:pPr>
        <w:spacing w:after="0" w:line="480" w:lineRule="auto"/>
        <w:rPr>
          <w:rFonts w:ascii="Times New Roman" w:hAnsi="Times New Roman" w:cs="Times New Roman"/>
          <w:sz w:val="24"/>
          <w:szCs w:val="24"/>
        </w:rPr>
      </w:pPr>
    </w:p>
    <w:p w:rsidR="0008177B" w:rsidRPr="002D729F" w:rsidRDefault="0008177B" w:rsidP="002D729F">
      <w:pPr>
        <w:spacing w:after="0" w:line="480" w:lineRule="auto"/>
        <w:rPr>
          <w:rFonts w:ascii="Times New Roman" w:hAnsi="Times New Roman" w:cs="Times New Roman"/>
          <w:sz w:val="24"/>
          <w:szCs w:val="24"/>
        </w:rPr>
      </w:pPr>
    </w:p>
    <w:p w:rsidR="0051080A" w:rsidRPr="002D729F" w:rsidRDefault="009C20F6" w:rsidP="002D729F">
      <w:pPr>
        <w:spacing w:after="0" w:line="480" w:lineRule="auto"/>
        <w:jc w:val="center"/>
        <w:rPr>
          <w:rFonts w:ascii="Times New Roman" w:hAnsi="Times New Roman" w:cs="Times New Roman"/>
          <w:sz w:val="24"/>
          <w:szCs w:val="24"/>
        </w:rPr>
      </w:pPr>
      <w:r w:rsidRPr="002D729F">
        <w:rPr>
          <w:rFonts w:ascii="Times New Roman" w:hAnsi="Times New Roman" w:cs="Times New Roman"/>
          <w:sz w:val="24"/>
          <w:szCs w:val="24"/>
        </w:rPr>
        <w:t xml:space="preserve">Screening and Selecting Internal Candidates </w:t>
      </w:r>
    </w:p>
    <w:p w:rsidR="0008177B" w:rsidRPr="002D729F" w:rsidRDefault="009C20F6" w:rsidP="002D729F">
      <w:pPr>
        <w:spacing w:after="0" w:line="480" w:lineRule="auto"/>
        <w:jc w:val="center"/>
        <w:rPr>
          <w:rFonts w:ascii="Times New Roman" w:hAnsi="Times New Roman" w:cs="Times New Roman"/>
          <w:sz w:val="24"/>
          <w:szCs w:val="24"/>
        </w:rPr>
      </w:pPr>
      <w:r w:rsidRPr="002D729F">
        <w:rPr>
          <w:rFonts w:ascii="Times New Roman" w:hAnsi="Times New Roman" w:cs="Times New Roman"/>
          <w:sz w:val="24"/>
          <w:szCs w:val="24"/>
        </w:rPr>
        <w:t xml:space="preserve">[Name of the </w:t>
      </w:r>
      <w:r w:rsidR="00A4374D" w:rsidRPr="002D729F">
        <w:rPr>
          <w:rFonts w:ascii="Times New Roman" w:hAnsi="Times New Roman" w:cs="Times New Roman"/>
          <w:sz w:val="24"/>
          <w:szCs w:val="24"/>
        </w:rPr>
        <w:t>Writer</w:t>
      </w:r>
      <w:r w:rsidRPr="002D729F">
        <w:rPr>
          <w:rFonts w:ascii="Times New Roman" w:hAnsi="Times New Roman" w:cs="Times New Roman"/>
          <w:sz w:val="24"/>
          <w:szCs w:val="24"/>
        </w:rPr>
        <w:t>]</w:t>
      </w:r>
    </w:p>
    <w:p w:rsidR="0008177B" w:rsidRPr="002D729F" w:rsidRDefault="009C20F6" w:rsidP="002D729F">
      <w:pPr>
        <w:spacing w:after="0" w:line="480" w:lineRule="auto"/>
        <w:jc w:val="center"/>
        <w:rPr>
          <w:rFonts w:ascii="Times New Roman" w:hAnsi="Times New Roman" w:cs="Times New Roman"/>
          <w:sz w:val="24"/>
          <w:szCs w:val="24"/>
        </w:rPr>
      </w:pPr>
      <w:r w:rsidRPr="002D729F">
        <w:rPr>
          <w:rFonts w:ascii="Times New Roman" w:hAnsi="Times New Roman" w:cs="Times New Roman"/>
          <w:sz w:val="24"/>
          <w:szCs w:val="24"/>
        </w:rPr>
        <w:t xml:space="preserve">[Name of the </w:t>
      </w:r>
      <w:r w:rsidR="00A4374D" w:rsidRPr="002D729F">
        <w:rPr>
          <w:rFonts w:ascii="Times New Roman" w:hAnsi="Times New Roman" w:cs="Times New Roman"/>
          <w:sz w:val="24"/>
          <w:szCs w:val="24"/>
        </w:rPr>
        <w:t>Institution</w:t>
      </w:r>
      <w:r w:rsidRPr="002D729F">
        <w:rPr>
          <w:rFonts w:ascii="Times New Roman" w:hAnsi="Times New Roman" w:cs="Times New Roman"/>
          <w:sz w:val="24"/>
          <w:szCs w:val="24"/>
        </w:rPr>
        <w:t>]</w:t>
      </w:r>
    </w:p>
    <w:p w:rsidR="00A106AF" w:rsidRPr="002D729F" w:rsidRDefault="00A106AF" w:rsidP="002D729F">
      <w:pPr>
        <w:spacing w:after="0" w:line="480" w:lineRule="auto"/>
        <w:jc w:val="center"/>
        <w:rPr>
          <w:rFonts w:ascii="Times New Roman" w:hAnsi="Times New Roman" w:cs="Times New Roman"/>
          <w:sz w:val="24"/>
          <w:szCs w:val="24"/>
        </w:rPr>
      </w:pPr>
    </w:p>
    <w:p w:rsidR="00A106AF" w:rsidRPr="002D729F" w:rsidRDefault="00A106AF" w:rsidP="002D729F">
      <w:pPr>
        <w:spacing w:after="0" w:line="480" w:lineRule="auto"/>
        <w:jc w:val="center"/>
        <w:rPr>
          <w:rFonts w:ascii="Times New Roman" w:hAnsi="Times New Roman" w:cs="Times New Roman"/>
          <w:sz w:val="24"/>
          <w:szCs w:val="24"/>
        </w:rPr>
        <w:sectPr w:rsidR="00A106AF" w:rsidRPr="002D729F" w:rsidSect="00C74D28">
          <w:headerReference w:type="default" r:id="rId8"/>
          <w:pgSz w:w="12240" w:h="15840"/>
          <w:pgMar w:top="1440" w:right="1440" w:bottom="1440" w:left="1440" w:header="720" w:footer="720" w:gutter="0"/>
          <w:cols w:space="720"/>
          <w:docGrid w:linePitch="360"/>
        </w:sectPr>
      </w:pPr>
    </w:p>
    <w:p w:rsidR="00A1307D" w:rsidRPr="002D729F" w:rsidRDefault="009C20F6" w:rsidP="002D729F">
      <w:pPr>
        <w:spacing w:after="0" w:line="480" w:lineRule="auto"/>
        <w:rPr>
          <w:rFonts w:ascii="Times New Roman" w:hAnsi="Times New Roman" w:cs="Times New Roman"/>
          <w:sz w:val="24"/>
          <w:szCs w:val="24"/>
        </w:rPr>
      </w:pPr>
      <w:r w:rsidRPr="002D729F">
        <w:rPr>
          <w:rFonts w:ascii="Times New Roman" w:hAnsi="Times New Roman" w:cs="Times New Roman"/>
          <w:sz w:val="24"/>
          <w:szCs w:val="24"/>
        </w:rPr>
        <w:lastRenderedPageBreak/>
        <w:tab/>
      </w:r>
      <w:r w:rsidRPr="002D729F">
        <w:rPr>
          <w:rFonts w:ascii="Times New Roman" w:hAnsi="Times New Roman" w:cs="Times New Roman"/>
          <w:sz w:val="24"/>
          <w:szCs w:val="24"/>
        </w:rPr>
        <w:t xml:space="preserve">The recruitment process that is used to recruit employees consists of five general steps. These involve recruitment planning, job analysis, vacancy announcement, initial screening, </w:t>
      </w:r>
      <w:r w:rsidR="00CA01E4" w:rsidRPr="002D729F">
        <w:rPr>
          <w:rFonts w:ascii="Times New Roman" w:hAnsi="Times New Roman" w:cs="Times New Roman"/>
          <w:sz w:val="24"/>
          <w:szCs w:val="24"/>
        </w:rPr>
        <w:t>interview,</w:t>
      </w:r>
      <w:r w:rsidRPr="002D729F">
        <w:rPr>
          <w:rFonts w:ascii="Times New Roman" w:hAnsi="Times New Roman" w:cs="Times New Roman"/>
          <w:sz w:val="24"/>
          <w:szCs w:val="24"/>
        </w:rPr>
        <w:t xml:space="preserve"> and final selection of candidates. </w:t>
      </w:r>
      <w:r w:rsidR="009E6DC9" w:rsidRPr="002D729F">
        <w:rPr>
          <w:rFonts w:ascii="Times New Roman" w:hAnsi="Times New Roman" w:cs="Times New Roman"/>
          <w:sz w:val="24"/>
          <w:szCs w:val="24"/>
        </w:rPr>
        <w:t>After</w:t>
      </w:r>
      <w:r w:rsidR="00AE7D6F" w:rsidRPr="002D729F">
        <w:rPr>
          <w:rFonts w:ascii="Times New Roman" w:hAnsi="Times New Roman" w:cs="Times New Roman"/>
          <w:sz w:val="24"/>
          <w:szCs w:val="24"/>
        </w:rPr>
        <w:t xml:space="preserve"> the job </w:t>
      </w:r>
      <w:r w:rsidR="009E6DC9" w:rsidRPr="002D729F">
        <w:rPr>
          <w:rFonts w:ascii="Times New Roman" w:hAnsi="Times New Roman" w:cs="Times New Roman"/>
          <w:sz w:val="24"/>
          <w:szCs w:val="24"/>
        </w:rPr>
        <w:t>analysis is done</w:t>
      </w:r>
      <w:r w:rsidR="000D2CA0" w:rsidRPr="002D729F">
        <w:rPr>
          <w:rFonts w:ascii="Times New Roman" w:hAnsi="Times New Roman" w:cs="Times New Roman"/>
          <w:sz w:val="24"/>
          <w:szCs w:val="24"/>
        </w:rPr>
        <w:t xml:space="preserve"> and jo</w:t>
      </w:r>
      <w:r w:rsidR="009E6DC9" w:rsidRPr="002D729F">
        <w:rPr>
          <w:rFonts w:ascii="Times New Roman" w:hAnsi="Times New Roman" w:cs="Times New Roman"/>
          <w:sz w:val="24"/>
          <w:szCs w:val="24"/>
        </w:rPr>
        <w:t xml:space="preserve">b requirements have been made, the next step is to determine the testing methods and choosing candidates for </w:t>
      </w:r>
      <w:r w:rsidR="00A3249A" w:rsidRPr="002D729F">
        <w:rPr>
          <w:rFonts w:ascii="Times New Roman" w:hAnsi="Times New Roman" w:cs="Times New Roman"/>
          <w:sz w:val="24"/>
          <w:szCs w:val="24"/>
        </w:rPr>
        <w:t>interview, which</w:t>
      </w:r>
      <w:r w:rsidR="009E6DC9" w:rsidRPr="002D729F">
        <w:rPr>
          <w:rFonts w:ascii="Times New Roman" w:hAnsi="Times New Roman" w:cs="Times New Roman"/>
          <w:sz w:val="24"/>
          <w:szCs w:val="24"/>
        </w:rPr>
        <w:t xml:space="preserve"> meet the job </w:t>
      </w:r>
      <w:r w:rsidR="000D2CA0" w:rsidRPr="002D729F">
        <w:rPr>
          <w:rFonts w:ascii="Times New Roman" w:hAnsi="Times New Roman" w:cs="Times New Roman"/>
          <w:sz w:val="24"/>
          <w:szCs w:val="24"/>
        </w:rPr>
        <w:t xml:space="preserve">requirements for </w:t>
      </w:r>
      <w:r w:rsidRPr="002D729F">
        <w:rPr>
          <w:rFonts w:ascii="Times New Roman" w:hAnsi="Times New Roman" w:cs="Times New Roman"/>
          <w:sz w:val="24"/>
          <w:szCs w:val="24"/>
        </w:rPr>
        <w:t>CapraTek's regional sales representative positions</w:t>
      </w:r>
      <w:r w:rsidR="000D2CA0" w:rsidRPr="002D729F">
        <w:rPr>
          <w:rFonts w:ascii="Times New Roman" w:hAnsi="Times New Roman" w:cs="Times New Roman"/>
          <w:sz w:val="24"/>
          <w:szCs w:val="24"/>
        </w:rPr>
        <w:t xml:space="preserve">. </w:t>
      </w:r>
      <w:r w:rsidR="00C96D81" w:rsidRPr="002D729F">
        <w:rPr>
          <w:rFonts w:ascii="Times New Roman" w:hAnsi="Times New Roman" w:cs="Times New Roman"/>
          <w:sz w:val="24"/>
          <w:szCs w:val="24"/>
        </w:rPr>
        <w:t>Candidate screening is an integral part of the selection process. It is often considered as the initial part of selection; however, the selection process begins after the initial screening and job interviews.</w:t>
      </w:r>
    </w:p>
    <w:p w:rsidR="000D2CA0" w:rsidRPr="002D729F" w:rsidRDefault="009C20F6" w:rsidP="002D729F">
      <w:pPr>
        <w:spacing w:after="0" w:line="480" w:lineRule="auto"/>
        <w:ind w:firstLine="720"/>
        <w:rPr>
          <w:rFonts w:ascii="Times New Roman" w:hAnsi="Times New Roman" w:cs="Times New Roman"/>
          <w:sz w:val="24"/>
          <w:szCs w:val="24"/>
        </w:rPr>
      </w:pPr>
      <w:r w:rsidRPr="002D729F">
        <w:rPr>
          <w:rFonts w:ascii="Times New Roman" w:hAnsi="Times New Roman" w:cs="Times New Roman"/>
          <w:sz w:val="24"/>
          <w:szCs w:val="24"/>
        </w:rPr>
        <w:t>Initial screening allows the recruiter to choose the best suitable candidates for inter</w:t>
      </w:r>
      <w:r w:rsidRPr="002D729F">
        <w:rPr>
          <w:rFonts w:ascii="Times New Roman" w:hAnsi="Times New Roman" w:cs="Times New Roman"/>
          <w:sz w:val="24"/>
          <w:szCs w:val="24"/>
        </w:rPr>
        <w:t xml:space="preserve">view. </w:t>
      </w:r>
      <w:r w:rsidR="00E02BDC" w:rsidRPr="002D729F">
        <w:rPr>
          <w:rFonts w:ascii="Times New Roman" w:hAnsi="Times New Roman" w:cs="Times New Roman"/>
          <w:sz w:val="24"/>
          <w:szCs w:val="24"/>
        </w:rPr>
        <w:t xml:space="preserve">Whatever the selection media is used to recruit the employees, the initial screening is based on that. Initial screening involves sometimes, initial screening interviews or some common techniques are used for this purpose. The employment offer must be made after the background check is complete.  </w:t>
      </w:r>
      <w:r w:rsidR="0095525B" w:rsidRPr="002D729F">
        <w:rPr>
          <w:rFonts w:ascii="Times New Roman" w:hAnsi="Times New Roman" w:cs="Times New Roman"/>
          <w:sz w:val="24"/>
          <w:szCs w:val="24"/>
        </w:rPr>
        <w:t xml:space="preserve">The background check is crucial to saving the recruiter form the potential </w:t>
      </w:r>
      <w:r w:rsidR="00855451" w:rsidRPr="002D729F">
        <w:rPr>
          <w:rFonts w:ascii="Times New Roman" w:hAnsi="Times New Roman" w:cs="Times New Roman"/>
          <w:sz w:val="24"/>
          <w:szCs w:val="24"/>
        </w:rPr>
        <w:t>risks. A background check is a comprehensive review of a candidate's employment records, financial records and criminal records</w:t>
      </w:r>
      <w:r w:rsidR="00471DB1" w:rsidRPr="002D729F">
        <w:rPr>
          <w:rFonts w:ascii="Times New Roman" w:hAnsi="Times New Roman" w:cs="Times New Roman"/>
          <w:sz w:val="24"/>
          <w:szCs w:val="24"/>
        </w:rPr>
        <w:t xml:space="preserve"> </w:t>
      </w:r>
      <w:r w:rsidR="00471DB1" w:rsidRPr="002D729F">
        <w:rPr>
          <w:rFonts w:ascii="Times New Roman" w:hAnsi="Times New Roman" w:cs="Times New Roman"/>
          <w:sz w:val="24"/>
          <w:szCs w:val="24"/>
        </w:rPr>
        <w:fldChar w:fldCharType="begin"/>
      </w:r>
      <w:r w:rsidR="00471DB1" w:rsidRPr="002D729F">
        <w:rPr>
          <w:rFonts w:ascii="Times New Roman" w:hAnsi="Times New Roman" w:cs="Times New Roman"/>
          <w:sz w:val="24"/>
          <w:szCs w:val="24"/>
        </w:rPr>
        <w:instrText xml:space="preserve"> ADDIN ZOTERO_ITEM CSL_CITATION {"citationID":"zjmwQLEJ","properties":{"formattedCitation":"(\\uc0\\u8220{}Background Check Policy and Procedure,\\uc0\\u8221{} n.d.)","plainCitation":"(“Background Check Policy and Procedure,” n.d.)","noteIndex":0},"citationItems":[{"id":128,"uris":["http://zotero.org/users/local/svENvmyw/items/B84YG42M"],"uri":["http://zotero.org/users/local/svENvmyw/items/B84YG42M"],"itemData":{"id":128,"type":"webpage","title":"Background Check Policy and Procedure","URL":"https://www.shrm.org/resourcesandtools/tools-and-samples/policies/pages/backgroundcheck.aspx","accessed":{"date-parts":[["2019",2,25]]}}}],"schema":"https://github.com/citation-style-language/schema/raw/master/csl-citation.json"} </w:instrText>
      </w:r>
      <w:r w:rsidR="00471DB1" w:rsidRPr="002D729F">
        <w:rPr>
          <w:rFonts w:ascii="Times New Roman" w:hAnsi="Times New Roman" w:cs="Times New Roman"/>
          <w:sz w:val="24"/>
          <w:szCs w:val="24"/>
        </w:rPr>
        <w:fldChar w:fldCharType="separate"/>
      </w:r>
      <w:r w:rsidR="00471DB1" w:rsidRPr="002D729F">
        <w:rPr>
          <w:rFonts w:ascii="Times New Roman" w:hAnsi="Times New Roman" w:cs="Times New Roman"/>
          <w:sz w:val="24"/>
          <w:szCs w:val="24"/>
        </w:rPr>
        <w:t>(“Background Check Policy and Procedure,” n.d.)</w:t>
      </w:r>
      <w:r w:rsidR="00471DB1" w:rsidRPr="002D729F">
        <w:rPr>
          <w:rFonts w:ascii="Times New Roman" w:hAnsi="Times New Roman" w:cs="Times New Roman"/>
          <w:sz w:val="24"/>
          <w:szCs w:val="24"/>
        </w:rPr>
        <w:fldChar w:fldCharType="end"/>
      </w:r>
      <w:r w:rsidR="00855451" w:rsidRPr="002D729F">
        <w:rPr>
          <w:rFonts w:ascii="Times New Roman" w:hAnsi="Times New Roman" w:cs="Times New Roman"/>
          <w:sz w:val="24"/>
          <w:szCs w:val="24"/>
        </w:rPr>
        <w:t xml:space="preserve">. </w:t>
      </w:r>
      <w:r w:rsidR="00E519C8" w:rsidRPr="002D729F">
        <w:rPr>
          <w:rFonts w:ascii="Times New Roman" w:hAnsi="Times New Roman" w:cs="Times New Roman"/>
          <w:sz w:val="24"/>
          <w:szCs w:val="24"/>
        </w:rPr>
        <w:t xml:space="preserve">The reasons to have a background check is that it highlights any criminal history which helps the recruiter in selecting the candidate for hiring. </w:t>
      </w:r>
      <w:r w:rsidR="00F65BE3" w:rsidRPr="002D729F">
        <w:rPr>
          <w:rFonts w:ascii="Times New Roman" w:hAnsi="Times New Roman" w:cs="Times New Roman"/>
          <w:sz w:val="24"/>
          <w:szCs w:val="24"/>
        </w:rPr>
        <w:t>In addition, it reduces the liability, if the selected candidate proves to be a failure for the position of regional sales representative; it will be the failure in his background check in the area of sales performance</w:t>
      </w:r>
      <w:r w:rsidR="00471DB1" w:rsidRPr="002D729F">
        <w:rPr>
          <w:rFonts w:ascii="Times New Roman" w:hAnsi="Times New Roman" w:cs="Times New Roman"/>
          <w:sz w:val="24"/>
          <w:szCs w:val="24"/>
        </w:rPr>
        <w:t xml:space="preserve">. </w:t>
      </w:r>
      <w:r w:rsidR="00832AF2" w:rsidRPr="002D729F">
        <w:rPr>
          <w:rFonts w:ascii="Times New Roman" w:hAnsi="Times New Roman" w:cs="Times New Roman"/>
          <w:sz w:val="24"/>
          <w:szCs w:val="24"/>
        </w:rPr>
        <w:t>A background check also ensures workplace security by not hiring criminals or offenders.</w:t>
      </w:r>
    </w:p>
    <w:p w:rsidR="006535F5" w:rsidRPr="002D729F" w:rsidRDefault="009C20F6" w:rsidP="002D729F">
      <w:pPr>
        <w:spacing w:after="0" w:line="480" w:lineRule="auto"/>
        <w:ind w:firstLine="720"/>
        <w:rPr>
          <w:rFonts w:ascii="Times New Roman" w:hAnsi="Times New Roman" w:cs="Times New Roman"/>
          <w:sz w:val="24"/>
          <w:szCs w:val="24"/>
        </w:rPr>
      </w:pPr>
      <w:r w:rsidRPr="002D729F">
        <w:rPr>
          <w:rFonts w:ascii="Times New Roman" w:hAnsi="Times New Roman" w:cs="Times New Roman"/>
          <w:sz w:val="24"/>
          <w:szCs w:val="24"/>
        </w:rPr>
        <w:t>One more benefit of the background check is that it ensures the competent people are hired. It will assure that the candidate claims about his skills and abilities are right or not. Considering the benefits and needs of candidate background check, it shoul</w:t>
      </w:r>
      <w:r w:rsidRPr="002D729F">
        <w:rPr>
          <w:rFonts w:ascii="Times New Roman" w:hAnsi="Times New Roman" w:cs="Times New Roman"/>
          <w:sz w:val="24"/>
          <w:szCs w:val="24"/>
        </w:rPr>
        <w:t xml:space="preserve">d not be </w:t>
      </w:r>
      <w:r w:rsidRPr="002D729F">
        <w:rPr>
          <w:rFonts w:ascii="Times New Roman" w:hAnsi="Times New Roman" w:cs="Times New Roman"/>
          <w:sz w:val="24"/>
          <w:szCs w:val="24"/>
        </w:rPr>
        <w:lastRenderedPageBreak/>
        <w:t xml:space="preserve">underestimated. </w:t>
      </w:r>
      <w:r w:rsidR="00097489" w:rsidRPr="002D729F">
        <w:rPr>
          <w:rFonts w:ascii="Times New Roman" w:hAnsi="Times New Roman" w:cs="Times New Roman"/>
          <w:sz w:val="24"/>
          <w:szCs w:val="24"/>
        </w:rPr>
        <w:t xml:space="preserve">It is a pre-employment screening test which must not be underestimated and ignored. </w:t>
      </w:r>
      <w:r w:rsidR="00EE46FE" w:rsidRPr="002D729F">
        <w:rPr>
          <w:rFonts w:ascii="Times New Roman" w:hAnsi="Times New Roman" w:cs="Times New Roman"/>
          <w:sz w:val="24"/>
          <w:szCs w:val="24"/>
        </w:rPr>
        <w:t xml:space="preserve">The pre-employment screening tests are used to screen the job-applicants for their knowledge, skills and abilities, and personality, proficiency, and integrity. </w:t>
      </w:r>
      <w:r w:rsidR="00054DFB" w:rsidRPr="002D729F">
        <w:rPr>
          <w:rFonts w:ascii="Times New Roman" w:hAnsi="Times New Roman" w:cs="Times New Roman"/>
          <w:sz w:val="24"/>
          <w:szCs w:val="24"/>
        </w:rPr>
        <w:t xml:space="preserve">It is essential to screen out those </w:t>
      </w:r>
      <w:r w:rsidR="00387CA7" w:rsidRPr="002D729F">
        <w:rPr>
          <w:rFonts w:ascii="Times New Roman" w:hAnsi="Times New Roman" w:cs="Times New Roman"/>
          <w:sz w:val="24"/>
          <w:szCs w:val="24"/>
        </w:rPr>
        <w:t>candidates</w:t>
      </w:r>
      <w:r w:rsidR="00054DFB" w:rsidRPr="002D729F">
        <w:rPr>
          <w:rFonts w:ascii="Times New Roman" w:hAnsi="Times New Roman" w:cs="Times New Roman"/>
          <w:sz w:val="24"/>
          <w:szCs w:val="24"/>
        </w:rPr>
        <w:t xml:space="preserve"> who are unqualified and do not </w:t>
      </w:r>
      <w:r w:rsidR="00387CA7" w:rsidRPr="002D729F">
        <w:rPr>
          <w:rFonts w:ascii="Times New Roman" w:hAnsi="Times New Roman" w:cs="Times New Roman"/>
          <w:sz w:val="24"/>
          <w:szCs w:val="24"/>
        </w:rPr>
        <w:t>meet</w:t>
      </w:r>
      <w:r w:rsidR="00054DFB" w:rsidRPr="002D729F">
        <w:rPr>
          <w:rFonts w:ascii="Times New Roman" w:hAnsi="Times New Roman" w:cs="Times New Roman"/>
          <w:sz w:val="24"/>
          <w:szCs w:val="24"/>
        </w:rPr>
        <w:t xml:space="preserve"> the requirements. </w:t>
      </w:r>
      <w:r w:rsidR="00387CA7" w:rsidRPr="002D729F">
        <w:rPr>
          <w:rFonts w:ascii="Times New Roman" w:hAnsi="Times New Roman" w:cs="Times New Roman"/>
          <w:sz w:val="24"/>
          <w:szCs w:val="24"/>
        </w:rPr>
        <w:t xml:space="preserve">The common types of pre-screening candidate’s tests involve personality emotional intelligence, cognitive ability tests, and job knowledge tests. For the position of regional sales </w:t>
      </w:r>
      <w:r w:rsidR="008E7F6D" w:rsidRPr="002D729F">
        <w:rPr>
          <w:rFonts w:ascii="Times New Roman" w:hAnsi="Times New Roman" w:cs="Times New Roman"/>
          <w:sz w:val="24"/>
          <w:szCs w:val="24"/>
        </w:rPr>
        <w:t>representative,</w:t>
      </w:r>
      <w:r w:rsidR="00387CA7" w:rsidRPr="002D729F">
        <w:rPr>
          <w:rFonts w:ascii="Times New Roman" w:hAnsi="Times New Roman" w:cs="Times New Roman"/>
          <w:sz w:val="24"/>
          <w:szCs w:val="24"/>
        </w:rPr>
        <w:t xml:space="preserve"> </w:t>
      </w:r>
      <w:r w:rsidR="008C12D3" w:rsidRPr="002D729F">
        <w:rPr>
          <w:rFonts w:ascii="Times New Roman" w:hAnsi="Times New Roman" w:cs="Times New Roman"/>
          <w:sz w:val="24"/>
          <w:szCs w:val="24"/>
        </w:rPr>
        <w:t>then the candidate needs to have an oral expression, active listening, the skill of influencing others, interpersonal skills, and oral comprehension skills.</w:t>
      </w:r>
    </w:p>
    <w:p w:rsidR="00EE142B" w:rsidRPr="002D729F" w:rsidRDefault="009C20F6" w:rsidP="002D729F">
      <w:pPr>
        <w:spacing w:after="0" w:line="480" w:lineRule="auto"/>
        <w:ind w:firstLine="720"/>
        <w:rPr>
          <w:rFonts w:ascii="Times New Roman" w:hAnsi="Times New Roman" w:cs="Times New Roman"/>
          <w:sz w:val="24"/>
          <w:szCs w:val="24"/>
        </w:rPr>
      </w:pPr>
      <w:r w:rsidRPr="002D729F">
        <w:rPr>
          <w:rFonts w:ascii="Times New Roman" w:hAnsi="Times New Roman" w:cs="Times New Roman"/>
          <w:sz w:val="24"/>
          <w:szCs w:val="24"/>
        </w:rPr>
        <w:t xml:space="preserve">The pre-employment test that </w:t>
      </w:r>
      <w:r w:rsidR="000E2D3A" w:rsidRPr="002D729F">
        <w:rPr>
          <w:rFonts w:ascii="Times New Roman" w:hAnsi="Times New Roman" w:cs="Times New Roman"/>
          <w:sz w:val="24"/>
          <w:szCs w:val="24"/>
        </w:rPr>
        <w:t>reveals</w:t>
      </w:r>
      <w:r w:rsidRPr="002D729F">
        <w:rPr>
          <w:rFonts w:ascii="Times New Roman" w:hAnsi="Times New Roman" w:cs="Times New Roman"/>
          <w:sz w:val="24"/>
          <w:szCs w:val="24"/>
        </w:rPr>
        <w:t xml:space="preserve"> the needed skills and abilities in a candidate is very crucial. For this </w:t>
      </w:r>
      <w:r w:rsidR="000E2D3A" w:rsidRPr="002D729F">
        <w:rPr>
          <w:rFonts w:ascii="Times New Roman" w:hAnsi="Times New Roman" w:cs="Times New Roman"/>
          <w:sz w:val="24"/>
          <w:szCs w:val="24"/>
        </w:rPr>
        <w:t>purpose,</w:t>
      </w:r>
      <w:r w:rsidRPr="002D729F">
        <w:rPr>
          <w:rFonts w:ascii="Times New Roman" w:hAnsi="Times New Roman" w:cs="Times New Roman"/>
          <w:sz w:val="24"/>
          <w:szCs w:val="24"/>
        </w:rPr>
        <w:t xml:space="preserve"> an assessment that could appraise his skills in these areas must be employed. </w:t>
      </w:r>
      <w:r w:rsidR="000E2D3A" w:rsidRPr="002D729F">
        <w:rPr>
          <w:rFonts w:ascii="Times New Roman" w:hAnsi="Times New Roman" w:cs="Times New Roman"/>
          <w:sz w:val="24"/>
          <w:szCs w:val="24"/>
        </w:rPr>
        <w:t xml:space="preserve">The short oral interview can </w:t>
      </w:r>
      <w:r w:rsidR="00332E4E" w:rsidRPr="002D729F">
        <w:rPr>
          <w:rFonts w:ascii="Times New Roman" w:hAnsi="Times New Roman" w:cs="Times New Roman"/>
          <w:sz w:val="24"/>
          <w:szCs w:val="24"/>
        </w:rPr>
        <w:t>reveal</w:t>
      </w:r>
      <w:r w:rsidR="000E2D3A" w:rsidRPr="002D729F">
        <w:rPr>
          <w:rFonts w:ascii="Times New Roman" w:hAnsi="Times New Roman" w:cs="Times New Roman"/>
          <w:sz w:val="24"/>
          <w:szCs w:val="24"/>
        </w:rPr>
        <w:t xml:space="preserve"> the candidate expertise in these </w:t>
      </w:r>
      <w:r w:rsidR="00456C80" w:rsidRPr="002D729F">
        <w:rPr>
          <w:rFonts w:ascii="Times New Roman" w:hAnsi="Times New Roman" w:cs="Times New Roman"/>
          <w:sz w:val="24"/>
          <w:szCs w:val="24"/>
        </w:rPr>
        <w:t>areas</w:t>
      </w:r>
      <w:r w:rsidR="000E2D3A" w:rsidRPr="002D729F">
        <w:rPr>
          <w:rFonts w:ascii="Times New Roman" w:hAnsi="Times New Roman" w:cs="Times New Roman"/>
          <w:sz w:val="24"/>
          <w:szCs w:val="24"/>
        </w:rPr>
        <w:t xml:space="preserve">. </w:t>
      </w:r>
      <w:r w:rsidR="008E7F6D" w:rsidRPr="002D729F">
        <w:rPr>
          <w:rFonts w:ascii="Times New Roman" w:hAnsi="Times New Roman" w:cs="Times New Roman"/>
          <w:sz w:val="24"/>
          <w:szCs w:val="24"/>
        </w:rPr>
        <w:t>A</w:t>
      </w:r>
      <w:r w:rsidR="006535F5" w:rsidRPr="002D729F">
        <w:rPr>
          <w:rFonts w:ascii="Times New Roman" w:hAnsi="Times New Roman" w:cs="Times New Roman"/>
          <w:sz w:val="24"/>
          <w:szCs w:val="24"/>
        </w:rPr>
        <w:t xml:space="preserve"> written or online personality </w:t>
      </w:r>
      <w:r w:rsidR="008E7F6D" w:rsidRPr="002D729F">
        <w:rPr>
          <w:rFonts w:ascii="Times New Roman" w:hAnsi="Times New Roman" w:cs="Times New Roman"/>
          <w:sz w:val="24"/>
          <w:szCs w:val="24"/>
        </w:rPr>
        <w:t>assessment</w:t>
      </w:r>
      <w:r w:rsidR="006535F5" w:rsidRPr="002D729F">
        <w:rPr>
          <w:rFonts w:ascii="Times New Roman" w:hAnsi="Times New Roman" w:cs="Times New Roman"/>
          <w:sz w:val="24"/>
          <w:szCs w:val="24"/>
        </w:rPr>
        <w:t xml:space="preserve"> test</w:t>
      </w:r>
      <w:r w:rsidR="008E7F6D" w:rsidRPr="002D729F">
        <w:rPr>
          <w:rFonts w:ascii="Times New Roman" w:hAnsi="Times New Roman" w:cs="Times New Roman"/>
          <w:sz w:val="24"/>
          <w:szCs w:val="24"/>
        </w:rPr>
        <w:t xml:space="preserve"> that could help </w:t>
      </w:r>
      <w:r w:rsidR="006535F5" w:rsidRPr="002D729F">
        <w:rPr>
          <w:rFonts w:ascii="Times New Roman" w:hAnsi="Times New Roman" w:cs="Times New Roman"/>
          <w:sz w:val="24"/>
          <w:szCs w:val="24"/>
        </w:rPr>
        <w:t xml:space="preserve">to choose the right candidate for the sales </w:t>
      </w:r>
      <w:r w:rsidR="00B15D7D" w:rsidRPr="002D729F">
        <w:rPr>
          <w:rFonts w:ascii="Times New Roman" w:hAnsi="Times New Roman" w:cs="Times New Roman"/>
          <w:sz w:val="24"/>
          <w:szCs w:val="24"/>
        </w:rPr>
        <w:t xml:space="preserve">representative can also be helpful. Other online tests that can generate scores for the skills and abilities of the </w:t>
      </w:r>
      <w:r w:rsidR="00787463" w:rsidRPr="002D729F">
        <w:rPr>
          <w:rFonts w:ascii="Times New Roman" w:hAnsi="Times New Roman" w:cs="Times New Roman"/>
          <w:sz w:val="24"/>
          <w:szCs w:val="24"/>
        </w:rPr>
        <w:t xml:space="preserve">candidate can be employed. In this </w:t>
      </w:r>
      <w:r w:rsidR="00E04402" w:rsidRPr="002D729F">
        <w:rPr>
          <w:rFonts w:ascii="Times New Roman" w:hAnsi="Times New Roman" w:cs="Times New Roman"/>
          <w:sz w:val="24"/>
          <w:szCs w:val="24"/>
        </w:rPr>
        <w:t>case,</w:t>
      </w:r>
      <w:r w:rsidR="00787463" w:rsidRPr="002D729F">
        <w:rPr>
          <w:rFonts w:ascii="Times New Roman" w:hAnsi="Times New Roman" w:cs="Times New Roman"/>
          <w:sz w:val="24"/>
          <w:szCs w:val="24"/>
        </w:rPr>
        <w:t xml:space="preserve"> the online interview will be conducted to </w:t>
      </w:r>
      <w:r w:rsidR="00E04402" w:rsidRPr="002D729F">
        <w:rPr>
          <w:rFonts w:ascii="Times New Roman" w:hAnsi="Times New Roman" w:cs="Times New Roman"/>
          <w:sz w:val="24"/>
          <w:szCs w:val="24"/>
        </w:rPr>
        <w:t>assess</w:t>
      </w:r>
      <w:r w:rsidR="00787463" w:rsidRPr="002D729F">
        <w:rPr>
          <w:rFonts w:ascii="Times New Roman" w:hAnsi="Times New Roman" w:cs="Times New Roman"/>
          <w:sz w:val="24"/>
          <w:szCs w:val="24"/>
        </w:rPr>
        <w:t xml:space="preserve"> the personality, </w:t>
      </w:r>
      <w:r w:rsidR="002C4C16" w:rsidRPr="002D729F">
        <w:rPr>
          <w:rFonts w:ascii="Times New Roman" w:hAnsi="Times New Roman" w:cs="Times New Roman"/>
          <w:sz w:val="24"/>
          <w:szCs w:val="24"/>
        </w:rPr>
        <w:t>listening,</w:t>
      </w:r>
      <w:r w:rsidR="00787463" w:rsidRPr="002D729F">
        <w:rPr>
          <w:rFonts w:ascii="Times New Roman" w:hAnsi="Times New Roman" w:cs="Times New Roman"/>
          <w:sz w:val="24"/>
          <w:szCs w:val="24"/>
        </w:rPr>
        <w:t xml:space="preserve"> and skills of the candidate. </w:t>
      </w:r>
    </w:p>
    <w:p w:rsidR="00787463" w:rsidRPr="002D729F" w:rsidRDefault="009C20F6" w:rsidP="002D729F">
      <w:pPr>
        <w:spacing w:after="0" w:line="480" w:lineRule="auto"/>
        <w:ind w:firstLine="720"/>
        <w:rPr>
          <w:rFonts w:ascii="Times New Roman" w:hAnsi="Times New Roman" w:cs="Times New Roman"/>
          <w:sz w:val="24"/>
          <w:szCs w:val="24"/>
        </w:rPr>
      </w:pPr>
      <w:r w:rsidRPr="002D729F">
        <w:rPr>
          <w:rFonts w:ascii="Times New Roman" w:hAnsi="Times New Roman" w:cs="Times New Roman"/>
          <w:sz w:val="24"/>
          <w:szCs w:val="24"/>
        </w:rPr>
        <w:t xml:space="preserve">There are dramatic </w:t>
      </w:r>
      <w:r w:rsidR="00CB7444" w:rsidRPr="002D729F">
        <w:rPr>
          <w:rFonts w:ascii="Times New Roman" w:hAnsi="Times New Roman" w:cs="Times New Roman"/>
          <w:sz w:val="24"/>
          <w:szCs w:val="24"/>
        </w:rPr>
        <w:t>benefits</w:t>
      </w:r>
      <w:r w:rsidRPr="002D729F">
        <w:rPr>
          <w:rFonts w:ascii="Times New Roman" w:hAnsi="Times New Roman" w:cs="Times New Roman"/>
          <w:sz w:val="24"/>
          <w:szCs w:val="24"/>
        </w:rPr>
        <w:t xml:space="preserve"> of using pre-employment screening tests; however, there are some </w:t>
      </w:r>
      <w:r w:rsidR="00AC2BE1">
        <w:rPr>
          <w:rFonts w:ascii="Times New Roman" w:hAnsi="Times New Roman" w:cs="Times New Roman"/>
          <w:sz w:val="24"/>
          <w:szCs w:val="24"/>
        </w:rPr>
        <w:t xml:space="preserve">legal </w:t>
      </w:r>
      <w:r w:rsidRPr="002D729F">
        <w:rPr>
          <w:rFonts w:ascii="Times New Roman" w:hAnsi="Times New Roman" w:cs="Times New Roman"/>
          <w:sz w:val="24"/>
          <w:szCs w:val="24"/>
        </w:rPr>
        <w:t>challenges associated with them</w:t>
      </w:r>
      <w:r w:rsidR="00AC2BE1">
        <w:rPr>
          <w:rFonts w:ascii="Times New Roman" w:hAnsi="Times New Roman" w:cs="Times New Roman"/>
          <w:sz w:val="24"/>
          <w:szCs w:val="24"/>
        </w:rPr>
        <w:t xml:space="preserve"> as well</w:t>
      </w:r>
      <w:bookmarkStart w:id="0" w:name="_GoBack"/>
      <w:bookmarkEnd w:id="0"/>
      <w:r w:rsidR="00133A6E" w:rsidRPr="002D729F">
        <w:rPr>
          <w:rFonts w:ascii="Times New Roman" w:hAnsi="Times New Roman" w:cs="Times New Roman"/>
          <w:sz w:val="24"/>
          <w:szCs w:val="24"/>
        </w:rPr>
        <w:t xml:space="preserve"> </w:t>
      </w:r>
      <w:sdt>
        <w:sdtPr>
          <w:rPr>
            <w:rFonts w:ascii="Times New Roman" w:hAnsi="Times New Roman" w:cs="Times New Roman"/>
            <w:sz w:val="24"/>
            <w:szCs w:val="24"/>
          </w:rPr>
          <w:id w:val="-608351190"/>
          <w:citation/>
        </w:sdtPr>
        <w:sdtEndPr/>
        <w:sdtContent>
          <w:r w:rsidR="00133A6E" w:rsidRPr="002D729F">
            <w:rPr>
              <w:rFonts w:ascii="Times New Roman" w:hAnsi="Times New Roman" w:cs="Times New Roman"/>
              <w:sz w:val="24"/>
              <w:szCs w:val="24"/>
            </w:rPr>
            <w:fldChar w:fldCharType="begin"/>
          </w:r>
          <w:r w:rsidR="00133A6E" w:rsidRPr="002D729F">
            <w:rPr>
              <w:rFonts w:ascii="Times New Roman" w:hAnsi="Times New Roman" w:cs="Times New Roman"/>
              <w:sz w:val="24"/>
              <w:szCs w:val="24"/>
            </w:rPr>
            <w:instrText xml:space="preserve"> CITATION War10 \l 1033 </w:instrText>
          </w:r>
          <w:r w:rsidR="00133A6E" w:rsidRPr="002D729F">
            <w:rPr>
              <w:rFonts w:ascii="Times New Roman" w:hAnsi="Times New Roman" w:cs="Times New Roman"/>
              <w:sz w:val="24"/>
              <w:szCs w:val="24"/>
            </w:rPr>
            <w:fldChar w:fldCharType="separate"/>
          </w:r>
          <w:r w:rsidR="00133A6E" w:rsidRPr="002D729F">
            <w:rPr>
              <w:rFonts w:ascii="Times New Roman" w:hAnsi="Times New Roman" w:cs="Times New Roman"/>
              <w:noProof/>
              <w:sz w:val="24"/>
              <w:szCs w:val="24"/>
            </w:rPr>
            <w:t>(Waring, 2010)</w:t>
          </w:r>
          <w:r w:rsidR="00133A6E" w:rsidRPr="002D729F">
            <w:rPr>
              <w:rFonts w:ascii="Times New Roman" w:hAnsi="Times New Roman" w:cs="Times New Roman"/>
              <w:sz w:val="24"/>
              <w:szCs w:val="24"/>
            </w:rPr>
            <w:fldChar w:fldCharType="end"/>
          </w:r>
        </w:sdtContent>
      </w:sdt>
      <w:r w:rsidRPr="002D729F">
        <w:rPr>
          <w:rFonts w:ascii="Times New Roman" w:hAnsi="Times New Roman" w:cs="Times New Roman"/>
          <w:sz w:val="24"/>
          <w:szCs w:val="24"/>
        </w:rPr>
        <w:t xml:space="preserve">. There is also a </w:t>
      </w:r>
      <w:r w:rsidR="00CB7444" w:rsidRPr="002D729F">
        <w:rPr>
          <w:rFonts w:ascii="Times New Roman" w:hAnsi="Times New Roman" w:cs="Times New Roman"/>
          <w:sz w:val="24"/>
          <w:szCs w:val="24"/>
        </w:rPr>
        <w:t>legal</w:t>
      </w:r>
      <w:r w:rsidRPr="002D729F">
        <w:rPr>
          <w:rFonts w:ascii="Times New Roman" w:hAnsi="Times New Roman" w:cs="Times New Roman"/>
          <w:sz w:val="24"/>
          <w:szCs w:val="24"/>
        </w:rPr>
        <w:t xml:space="preserve">; consideration </w:t>
      </w:r>
      <w:r w:rsidR="00CB7444" w:rsidRPr="002D729F">
        <w:rPr>
          <w:rFonts w:ascii="Times New Roman" w:hAnsi="Times New Roman" w:cs="Times New Roman"/>
          <w:sz w:val="24"/>
          <w:szCs w:val="24"/>
        </w:rPr>
        <w:t>linked with</w:t>
      </w:r>
      <w:r w:rsidRPr="002D729F">
        <w:rPr>
          <w:rFonts w:ascii="Times New Roman" w:hAnsi="Times New Roman" w:cs="Times New Roman"/>
          <w:sz w:val="24"/>
          <w:szCs w:val="24"/>
        </w:rPr>
        <w:t xml:space="preserve"> using the pre-screening tests. </w:t>
      </w:r>
      <w:r w:rsidR="00CB7444" w:rsidRPr="002D729F">
        <w:rPr>
          <w:rFonts w:ascii="Times New Roman" w:hAnsi="Times New Roman" w:cs="Times New Roman"/>
          <w:sz w:val="24"/>
          <w:szCs w:val="24"/>
        </w:rPr>
        <w:t>The pre-employment tests have often challenged in court for t</w:t>
      </w:r>
      <w:r w:rsidR="00CD5632" w:rsidRPr="002D729F">
        <w:rPr>
          <w:rFonts w:ascii="Times New Roman" w:hAnsi="Times New Roman" w:cs="Times New Roman"/>
          <w:sz w:val="24"/>
          <w:szCs w:val="24"/>
        </w:rPr>
        <w:t xml:space="preserve">he equal employment opportunity; the recruiter has to make sure that the test matches the equal employment opportunity </w:t>
      </w:r>
      <w:r w:rsidR="00792591" w:rsidRPr="002D729F">
        <w:rPr>
          <w:rFonts w:ascii="Times New Roman" w:hAnsi="Times New Roman" w:cs="Times New Roman"/>
          <w:sz w:val="24"/>
          <w:szCs w:val="24"/>
        </w:rPr>
        <w:t xml:space="preserve">requirements </w:t>
      </w:r>
      <w:r w:rsidR="00CD5632" w:rsidRPr="002D729F">
        <w:rPr>
          <w:rFonts w:ascii="Times New Roman" w:hAnsi="Times New Roman" w:cs="Times New Roman"/>
          <w:sz w:val="24"/>
          <w:szCs w:val="24"/>
        </w:rPr>
        <w:t xml:space="preserve">and the federal </w:t>
      </w:r>
      <w:r w:rsidR="00792591" w:rsidRPr="002D729F">
        <w:rPr>
          <w:rFonts w:ascii="Times New Roman" w:hAnsi="Times New Roman" w:cs="Times New Roman"/>
          <w:sz w:val="24"/>
          <w:szCs w:val="24"/>
        </w:rPr>
        <w:t xml:space="preserve">laws. </w:t>
      </w:r>
      <w:r w:rsidR="007F0174" w:rsidRPr="002D729F">
        <w:rPr>
          <w:rFonts w:ascii="Times New Roman" w:hAnsi="Times New Roman" w:cs="Times New Roman"/>
          <w:sz w:val="24"/>
          <w:szCs w:val="24"/>
        </w:rPr>
        <w:t xml:space="preserve">The US Equal Employment Opportunity Commission has set the procedures and guidelines for the </w:t>
      </w:r>
      <w:r w:rsidR="00A044D5" w:rsidRPr="002D729F">
        <w:rPr>
          <w:rFonts w:ascii="Times New Roman" w:hAnsi="Times New Roman" w:cs="Times New Roman"/>
          <w:sz w:val="24"/>
          <w:szCs w:val="24"/>
        </w:rPr>
        <w:t>pre-</w:t>
      </w:r>
      <w:r w:rsidR="00F05D57" w:rsidRPr="002D729F">
        <w:rPr>
          <w:rFonts w:ascii="Times New Roman" w:hAnsi="Times New Roman" w:cs="Times New Roman"/>
          <w:sz w:val="24"/>
          <w:szCs w:val="24"/>
        </w:rPr>
        <w:t>employment</w:t>
      </w:r>
      <w:r w:rsidR="00A044D5" w:rsidRPr="002D729F">
        <w:rPr>
          <w:rFonts w:ascii="Times New Roman" w:hAnsi="Times New Roman" w:cs="Times New Roman"/>
          <w:sz w:val="24"/>
          <w:szCs w:val="24"/>
        </w:rPr>
        <w:t xml:space="preserve"> screening of employees</w:t>
      </w:r>
      <w:r w:rsidR="006E26ED" w:rsidRPr="002D729F">
        <w:rPr>
          <w:rFonts w:ascii="Times New Roman" w:hAnsi="Times New Roman" w:cs="Times New Roman"/>
          <w:sz w:val="24"/>
          <w:szCs w:val="24"/>
        </w:rPr>
        <w:t xml:space="preserve"> </w:t>
      </w:r>
      <w:r w:rsidR="006E26ED" w:rsidRPr="002D729F">
        <w:rPr>
          <w:rFonts w:ascii="Times New Roman" w:hAnsi="Times New Roman" w:cs="Times New Roman"/>
          <w:sz w:val="24"/>
          <w:szCs w:val="24"/>
        </w:rPr>
        <w:fldChar w:fldCharType="begin"/>
      </w:r>
      <w:r w:rsidR="006E26ED" w:rsidRPr="002D729F">
        <w:rPr>
          <w:rFonts w:ascii="Times New Roman" w:hAnsi="Times New Roman" w:cs="Times New Roman"/>
          <w:sz w:val="24"/>
          <w:szCs w:val="24"/>
        </w:rPr>
        <w:instrText xml:space="preserve"> ADDIN ZOTERO_ITEM CSL_CITATION {"citationID":"yurfEH5T","properties":{"formattedCitation":"(\\uc0\\u8220{}Fact Sheet on Employment Tests and Selection Procedures,\\uc0\\u8221{} n.d.)","plainCitation":"(“Fact Sheet on Employment Tests and Selection Procedures,” n.d.)","noteIndex":0},"citationItems":[{"id":126,"uris":["http://zotero.org/users/local/svENvmyw/items/YLA2TDH6"],"uri":["http://zotero.org/users/local/svENvmyw/items/YLA2TDH6"],"itemData":{"id":126,"type":"webpage","title":"Fact Sheet on Employment Tests and Selection Procedures","URL":"https://www.eeoc.gov/policy/docs/factemployment_procedures.html","accessed":{"date-parts":[["2019",2,25]]}}}],"schema":"https://github.com/citation-style-language/schema/raw/master/csl-citation.json"} </w:instrText>
      </w:r>
      <w:r w:rsidR="006E26ED" w:rsidRPr="002D729F">
        <w:rPr>
          <w:rFonts w:ascii="Times New Roman" w:hAnsi="Times New Roman" w:cs="Times New Roman"/>
          <w:sz w:val="24"/>
          <w:szCs w:val="24"/>
        </w:rPr>
        <w:fldChar w:fldCharType="separate"/>
      </w:r>
      <w:r w:rsidR="006E26ED" w:rsidRPr="002D729F">
        <w:rPr>
          <w:rFonts w:ascii="Times New Roman" w:hAnsi="Times New Roman" w:cs="Times New Roman"/>
          <w:sz w:val="24"/>
          <w:szCs w:val="24"/>
        </w:rPr>
        <w:t xml:space="preserve">(“Fact Sheet on Employment Tests and Selection </w:t>
      </w:r>
      <w:r w:rsidR="006E26ED" w:rsidRPr="002D729F">
        <w:rPr>
          <w:rFonts w:ascii="Times New Roman" w:hAnsi="Times New Roman" w:cs="Times New Roman"/>
          <w:sz w:val="24"/>
          <w:szCs w:val="24"/>
        </w:rPr>
        <w:lastRenderedPageBreak/>
        <w:t>Procedures,” n.d.)</w:t>
      </w:r>
      <w:r w:rsidR="006E26ED" w:rsidRPr="002D729F">
        <w:rPr>
          <w:rFonts w:ascii="Times New Roman" w:hAnsi="Times New Roman" w:cs="Times New Roman"/>
          <w:sz w:val="24"/>
          <w:szCs w:val="24"/>
        </w:rPr>
        <w:fldChar w:fldCharType="end"/>
      </w:r>
      <w:r w:rsidR="00A044D5" w:rsidRPr="002D729F">
        <w:rPr>
          <w:rFonts w:ascii="Times New Roman" w:hAnsi="Times New Roman" w:cs="Times New Roman"/>
          <w:sz w:val="24"/>
          <w:szCs w:val="24"/>
        </w:rPr>
        <w:t xml:space="preserve">. </w:t>
      </w:r>
      <w:r w:rsidR="00F53FE9" w:rsidRPr="002D729F">
        <w:rPr>
          <w:rFonts w:ascii="Times New Roman" w:hAnsi="Times New Roman" w:cs="Times New Roman"/>
          <w:sz w:val="24"/>
          <w:szCs w:val="24"/>
        </w:rPr>
        <w:t>Hence,</w:t>
      </w:r>
      <w:r w:rsidR="00A80593" w:rsidRPr="002D729F">
        <w:rPr>
          <w:rFonts w:ascii="Times New Roman" w:hAnsi="Times New Roman" w:cs="Times New Roman"/>
          <w:sz w:val="24"/>
          <w:szCs w:val="24"/>
        </w:rPr>
        <w:t xml:space="preserve"> the pre-employment test must be governed by the rules made by the US Equal Employment Opportunity Commission (EEOC). </w:t>
      </w:r>
    </w:p>
    <w:p w:rsidR="00E02BDC" w:rsidRPr="002D729F" w:rsidRDefault="009C20F6" w:rsidP="002D729F">
      <w:pPr>
        <w:spacing w:after="0" w:line="480" w:lineRule="auto"/>
        <w:rPr>
          <w:rFonts w:ascii="Times New Roman" w:hAnsi="Times New Roman" w:cs="Times New Roman"/>
          <w:sz w:val="24"/>
          <w:szCs w:val="24"/>
        </w:rPr>
      </w:pPr>
      <w:r w:rsidRPr="002D729F">
        <w:rPr>
          <w:rFonts w:ascii="Times New Roman" w:hAnsi="Times New Roman" w:cs="Times New Roman"/>
          <w:sz w:val="24"/>
          <w:szCs w:val="24"/>
        </w:rPr>
        <w:tab/>
      </w:r>
      <w:r w:rsidR="006E1324" w:rsidRPr="002D729F">
        <w:rPr>
          <w:rFonts w:ascii="Times New Roman" w:hAnsi="Times New Roman" w:cs="Times New Roman"/>
          <w:sz w:val="24"/>
          <w:szCs w:val="24"/>
        </w:rPr>
        <w:t xml:space="preserve">The first step of the pre-employment screening will be checking the background of the candidate. For this purpose, the financial, criminal and professional record of the candidate will be evaluated. Since this is a hectic job and the company has to recruit budgets, an external company will be hired to screen the candidates for their criminal, financial, professional, and educational backgrounds. This is the primary </w:t>
      </w:r>
      <w:r w:rsidR="0042648C" w:rsidRPr="002D729F">
        <w:rPr>
          <w:rFonts w:ascii="Times New Roman" w:hAnsi="Times New Roman" w:cs="Times New Roman"/>
          <w:sz w:val="24"/>
          <w:szCs w:val="24"/>
        </w:rPr>
        <w:t>step;</w:t>
      </w:r>
      <w:r w:rsidR="006E1324" w:rsidRPr="002D729F">
        <w:rPr>
          <w:rFonts w:ascii="Times New Roman" w:hAnsi="Times New Roman" w:cs="Times New Roman"/>
          <w:sz w:val="24"/>
          <w:szCs w:val="24"/>
        </w:rPr>
        <w:t xml:space="preserve"> if an employee fails in any of these areas, then the later steps will automatically be neglected. </w:t>
      </w:r>
      <w:r w:rsidR="0069335F" w:rsidRPr="002D729F">
        <w:rPr>
          <w:rFonts w:ascii="Times New Roman" w:hAnsi="Times New Roman" w:cs="Times New Roman"/>
          <w:sz w:val="24"/>
          <w:szCs w:val="24"/>
        </w:rPr>
        <w:t xml:space="preserve">The next step would be the </w:t>
      </w:r>
      <w:r w:rsidR="0042648C" w:rsidRPr="002D729F">
        <w:rPr>
          <w:rFonts w:ascii="Times New Roman" w:hAnsi="Times New Roman" w:cs="Times New Roman"/>
          <w:sz w:val="24"/>
          <w:szCs w:val="24"/>
        </w:rPr>
        <w:t>drug-screening</w:t>
      </w:r>
      <w:r w:rsidR="0069335F" w:rsidRPr="002D729F">
        <w:rPr>
          <w:rFonts w:ascii="Times New Roman" w:hAnsi="Times New Roman" w:cs="Times New Roman"/>
          <w:sz w:val="24"/>
          <w:szCs w:val="24"/>
        </w:rPr>
        <w:t xml:space="preserve"> </w:t>
      </w:r>
      <w:r w:rsidR="00DC2855" w:rsidRPr="002D729F">
        <w:rPr>
          <w:rFonts w:ascii="Times New Roman" w:hAnsi="Times New Roman" w:cs="Times New Roman"/>
          <w:sz w:val="24"/>
          <w:szCs w:val="24"/>
        </w:rPr>
        <w:t>test;</w:t>
      </w:r>
      <w:r w:rsidR="0069335F" w:rsidRPr="002D729F">
        <w:rPr>
          <w:rFonts w:ascii="Times New Roman" w:hAnsi="Times New Roman" w:cs="Times New Roman"/>
          <w:sz w:val="24"/>
          <w:szCs w:val="24"/>
        </w:rPr>
        <w:t xml:space="preserve"> this will be done to save the </w:t>
      </w:r>
      <w:r w:rsidR="0042648C" w:rsidRPr="002D729F">
        <w:rPr>
          <w:rFonts w:ascii="Times New Roman" w:hAnsi="Times New Roman" w:cs="Times New Roman"/>
          <w:sz w:val="24"/>
          <w:szCs w:val="24"/>
        </w:rPr>
        <w:t>company</w:t>
      </w:r>
      <w:r w:rsidR="0069335F" w:rsidRPr="002D729F">
        <w:rPr>
          <w:rFonts w:ascii="Times New Roman" w:hAnsi="Times New Roman" w:cs="Times New Roman"/>
          <w:sz w:val="24"/>
          <w:szCs w:val="24"/>
        </w:rPr>
        <w:t xml:space="preserve"> from any </w:t>
      </w:r>
      <w:r w:rsidR="0042648C" w:rsidRPr="002D729F">
        <w:rPr>
          <w:rFonts w:ascii="Times New Roman" w:hAnsi="Times New Roman" w:cs="Times New Roman"/>
          <w:sz w:val="24"/>
          <w:szCs w:val="24"/>
        </w:rPr>
        <w:t>future</w:t>
      </w:r>
      <w:r w:rsidR="0069335F" w:rsidRPr="002D729F">
        <w:rPr>
          <w:rFonts w:ascii="Times New Roman" w:hAnsi="Times New Roman" w:cs="Times New Roman"/>
          <w:sz w:val="24"/>
          <w:szCs w:val="24"/>
        </w:rPr>
        <w:t xml:space="preserve"> </w:t>
      </w:r>
      <w:r w:rsidR="0042648C" w:rsidRPr="002D729F">
        <w:rPr>
          <w:rFonts w:ascii="Times New Roman" w:hAnsi="Times New Roman" w:cs="Times New Roman"/>
          <w:sz w:val="24"/>
          <w:szCs w:val="24"/>
        </w:rPr>
        <w:t>hazard,</w:t>
      </w:r>
      <w:r w:rsidR="0069335F" w:rsidRPr="002D729F">
        <w:rPr>
          <w:rFonts w:ascii="Times New Roman" w:hAnsi="Times New Roman" w:cs="Times New Roman"/>
          <w:sz w:val="24"/>
          <w:szCs w:val="24"/>
        </w:rPr>
        <w:t xml:space="preserve"> or drug-related issue. </w:t>
      </w:r>
      <w:r w:rsidR="0042648C" w:rsidRPr="002D729F">
        <w:rPr>
          <w:rFonts w:ascii="Times New Roman" w:hAnsi="Times New Roman" w:cs="Times New Roman"/>
          <w:sz w:val="24"/>
          <w:szCs w:val="24"/>
        </w:rPr>
        <w:t xml:space="preserve">In addition, it is necessary for federally regulated employers. </w:t>
      </w:r>
    </w:p>
    <w:p w:rsidR="005F44D5" w:rsidRPr="002D729F" w:rsidRDefault="009C20F6" w:rsidP="002D729F">
      <w:pPr>
        <w:spacing w:after="0" w:line="480" w:lineRule="auto"/>
        <w:rPr>
          <w:rFonts w:ascii="Times New Roman" w:hAnsi="Times New Roman" w:cs="Times New Roman"/>
          <w:sz w:val="24"/>
          <w:szCs w:val="24"/>
        </w:rPr>
      </w:pPr>
      <w:r w:rsidRPr="002D729F">
        <w:rPr>
          <w:rFonts w:ascii="Times New Roman" w:hAnsi="Times New Roman" w:cs="Times New Roman"/>
          <w:sz w:val="24"/>
          <w:szCs w:val="24"/>
        </w:rPr>
        <w:t xml:space="preserve"> The next method to screen the candidate will b</w:t>
      </w:r>
      <w:r w:rsidRPr="002D729F">
        <w:rPr>
          <w:rFonts w:ascii="Times New Roman" w:hAnsi="Times New Roman" w:cs="Times New Roman"/>
          <w:sz w:val="24"/>
          <w:szCs w:val="24"/>
        </w:rPr>
        <w:t>e personality skills evaluation. Since the position of sales representative requires a confident, influential and extravert personality. In addition to this the interpersonal skills, ability, and intelligence will also be evaluated. To accomplish this, a s</w:t>
      </w:r>
      <w:r w:rsidRPr="002D729F">
        <w:rPr>
          <w:rFonts w:ascii="Times New Roman" w:hAnsi="Times New Roman" w:cs="Times New Roman"/>
          <w:sz w:val="24"/>
          <w:szCs w:val="24"/>
        </w:rPr>
        <w:t xml:space="preserve">creening video interview will be conducted using any media or platform. A short written online test will also evaluate the skills, </w:t>
      </w:r>
      <w:r w:rsidR="00DC2855" w:rsidRPr="002D729F">
        <w:rPr>
          <w:rFonts w:ascii="Times New Roman" w:hAnsi="Times New Roman" w:cs="Times New Roman"/>
          <w:sz w:val="24"/>
          <w:szCs w:val="24"/>
        </w:rPr>
        <w:t>ability,</w:t>
      </w:r>
      <w:r w:rsidRPr="002D729F">
        <w:rPr>
          <w:rFonts w:ascii="Times New Roman" w:hAnsi="Times New Roman" w:cs="Times New Roman"/>
          <w:sz w:val="24"/>
          <w:szCs w:val="24"/>
        </w:rPr>
        <w:t xml:space="preserve"> and personality of the candidate. </w:t>
      </w:r>
      <w:r w:rsidR="000611B4" w:rsidRPr="002D729F">
        <w:rPr>
          <w:rFonts w:ascii="Times New Roman" w:hAnsi="Times New Roman" w:cs="Times New Roman"/>
          <w:sz w:val="24"/>
          <w:szCs w:val="24"/>
        </w:rPr>
        <w:t xml:space="preserve">The test scores will be discussed with the test service provider to avoid any biases and meet the legislative requirement. </w:t>
      </w:r>
      <w:r w:rsidR="00DC2855" w:rsidRPr="002D729F">
        <w:rPr>
          <w:rFonts w:ascii="Times New Roman" w:hAnsi="Times New Roman" w:cs="Times New Roman"/>
          <w:sz w:val="24"/>
          <w:szCs w:val="24"/>
        </w:rPr>
        <w:t xml:space="preserve">The experts of screening will design the test and </w:t>
      </w:r>
      <w:r w:rsidR="000611B4" w:rsidRPr="002D729F">
        <w:rPr>
          <w:rFonts w:ascii="Times New Roman" w:hAnsi="Times New Roman" w:cs="Times New Roman"/>
          <w:sz w:val="24"/>
          <w:szCs w:val="24"/>
        </w:rPr>
        <w:t>them to define the personality and capabilities of the candidate will analyze the scores</w:t>
      </w:r>
      <w:r w:rsidR="00DC2855" w:rsidRPr="002D729F">
        <w:rPr>
          <w:rFonts w:ascii="Times New Roman" w:hAnsi="Times New Roman" w:cs="Times New Roman"/>
          <w:sz w:val="24"/>
          <w:szCs w:val="24"/>
        </w:rPr>
        <w:t xml:space="preserve">. The last step would be to evaluate the social media profiles such as Facebook, Twitter and professional profile that is LinkedIn. Social media platforms are the best tools to give insight into the character of the </w:t>
      </w:r>
      <w:r w:rsidR="0022339F" w:rsidRPr="002D729F">
        <w:rPr>
          <w:rFonts w:ascii="Times New Roman" w:hAnsi="Times New Roman" w:cs="Times New Roman"/>
          <w:sz w:val="24"/>
          <w:szCs w:val="24"/>
        </w:rPr>
        <w:t>candidate. It</w:t>
      </w:r>
      <w:r w:rsidRPr="002D729F">
        <w:rPr>
          <w:rFonts w:ascii="Times New Roman" w:hAnsi="Times New Roman" w:cs="Times New Roman"/>
          <w:sz w:val="24"/>
          <w:szCs w:val="24"/>
        </w:rPr>
        <w:t xml:space="preserve"> is noteworthy to mention t</w:t>
      </w:r>
      <w:r w:rsidRPr="002D729F">
        <w:rPr>
          <w:rFonts w:ascii="Times New Roman" w:hAnsi="Times New Roman" w:cs="Times New Roman"/>
          <w:sz w:val="24"/>
          <w:szCs w:val="24"/>
        </w:rPr>
        <w:t>hat all of the methods used will comply with the pre-employment screening laws and regulations by the Equal Emp</w:t>
      </w:r>
      <w:r w:rsidR="001A20CD" w:rsidRPr="002D729F">
        <w:rPr>
          <w:rFonts w:ascii="Times New Roman" w:hAnsi="Times New Roman" w:cs="Times New Roman"/>
          <w:sz w:val="24"/>
          <w:szCs w:val="24"/>
        </w:rPr>
        <w:t>loyment Opportunity Commission to avoid any legal issue in the future.</w:t>
      </w:r>
    </w:p>
    <w:p w:rsidR="00EE142B" w:rsidRPr="002D729F" w:rsidRDefault="009C20F6" w:rsidP="002D729F">
      <w:pPr>
        <w:spacing w:after="0" w:line="480" w:lineRule="auto"/>
        <w:rPr>
          <w:rFonts w:ascii="Times New Roman" w:hAnsi="Times New Roman" w:cs="Times New Roman"/>
          <w:sz w:val="24"/>
          <w:szCs w:val="24"/>
        </w:rPr>
      </w:pPr>
      <w:r w:rsidRPr="002D729F">
        <w:rPr>
          <w:rFonts w:ascii="Times New Roman" w:hAnsi="Times New Roman" w:cs="Times New Roman"/>
          <w:sz w:val="24"/>
          <w:szCs w:val="24"/>
        </w:rPr>
        <w:lastRenderedPageBreak/>
        <w:t xml:space="preserve"> Technology has evolved all the organizational functions and hence the hum</w:t>
      </w:r>
      <w:r w:rsidRPr="002D729F">
        <w:rPr>
          <w:rFonts w:ascii="Times New Roman" w:hAnsi="Times New Roman" w:cs="Times New Roman"/>
          <w:sz w:val="24"/>
          <w:szCs w:val="24"/>
        </w:rPr>
        <w:t xml:space="preserve">an resource activities as well.  Technology has made the process of screening and background checks smarter and more comfortable. </w:t>
      </w:r>
      <w:r w:rsidR="00E67E2B" w:rsidRPr="002D729F">
        <w:rPr>
          <w:rFonts w:ascii="Times New Roman" w:hAnsi="Times New Roman" w:cs="Times New Roman"/>
          <w:sz w:val="24"/>
          <w:szCs w:val="24"/>
        </w:rPr>
        <w:t xml:space="preserve">Different </w:t>
      </w:r>
      <w:r w:rsidR="00530E57" w:rsidRPr="002D729F">
        <w:rPr>
          <w:rFonts w:ascii="Times New Roman" w:hAnsi="Times New Roman" w:cs="Times New Roman"/>
          <w:sz w:val="24"/>
          <w:szCs w:val="24"/>
        </w:rPr>
        <w:t>software’s and online platforms</w:t>
      </w:r>
      <w:r w:rsidR="00E67E2B" w:rsidRPr="002D729F">
        <w:rPr>
          <w:rFonts w:ascii="Times New Roman" w:hAnsi="Times New Roman" w:cs="Times New Roman"/>
          <w:sz w:val="24"/>
          <w:szCs w:val="24"/>
        </w:rPr>
        <w:t xml:space="preserve"> are </w:t>
      </w:r>
      <w:r w:rsidR="00530E57" w:rsidRPr="002D729F">
        <w:rPr>
          <w:rFonts w:ascii="Times New Roman" w:hAnsi="Times New Roman" w:cs="Times New Roman"/>
          <w:sz w:val="24"/>
          <w:szCs w:val="24"/>
        </w:rPr>
        <w:t>available</w:t>
      </w:r>
      <w:r w:rsidR="00E67E2B" w:rsidRPr="002D729F">
        <w:rPr>
          <w:rFonts w:ascii="Times New Roman" w:hAnsi="Times New Roman" w:cs="Times New Roman"/>
          <w:sz w:val="24"/>
          <w:szCs w:val="24"/>
        </w:rPr>
        <w:t xml:space="preserve"> which can save time from screening a </w:t>
      </w:r>
      <w:r w:rsidR="00530E57" w:rsidRPr="002D729F">
        <w:rPr>
          <w:rFonts w:ascii="Times New Roman" w:hAnsi="Times New Roman" w:cs="Times New Roman"/>
          <w:sz w:val="24"/>
          <w:szCs w:val="24"/>
        </w:rPr>
        <w:t xml:space="preserve">large number of candidates and benefit larger </w:t>
      </w:r>
      <w:r w:rsidR="00B06502" w:rsidRPr="002D729F">
        <w:rPr>
          <w:rFonts w:ascii="Times New Roman" w:hAnsi="Times New Roman" w:cs="Times New Roman"/>
          <w:sz w:val="24"/>
          <w:szCs w:val="24"/>
        </w:rPr>
        <w:t>organizations;</w:t>
      </w:r>
      <w:r w:rsidR="003F2074" w:rsidRPr="002D729F">
        <w:rPr>
          <w:rFonts w:ascii="Times New Roman" w:hAnsi="Times New Roman" w:cs="Times New Roman"/>
          <w:sz w:val="24"/>
          <w:szCs w:val="24"/>
        </w:rPr>
        <w:t xml:space="preserve"> </w:t>
      </w:r>
      <w:r w:rsidR="00B06502" w:rsidRPr="002D729F">
        <w:rPr>
          <w:rFonts w:ascii="Times New Roman" w:hAnsi="Times New Roman" w:cs="Times New Roman"/>
          <w:sz w:val="24"/>
          <w:szCs w:val="24"/>
        </w:rPr>
        <w:t>WorkAttest is</w:t>
      </w:r>
      <w:r w:rsidR="003F2074" w:rsidRPr="002D729F">
        <w:rPr>
          <w:rFonts w:ascii="Times New Roman" w:hAnsi="Times New Roman" w:cs="Times New Roman"/>
          <w:sz w:val="24"/>
          <w:szCs w:val="24"/>
        </w:rPr>
        <w:t xml:space="preserve"> one example of the software.</w:t>
      </w:r>
      <w:r w:rsidR="00133A6E" w:rsidRPr="002D729F">
        <w:rPr>
          <w:rFonts w:ascii="Times New Roman" w:hAnsi="Times New Roman" w:cs="Times New Roman"/>
          <w:sz w:val="24"/>
          <w:szCs w:val="24"/>
        </w:rPr>
        <w:t xml:space="preserve"> Online Cognition Scale measures the candidates who abuse the internet at the workplace </w:t>
      </w:r>
      <w:sdt>
        <w:sdtPr>
          <w:rPr>
            <w:rFonts w:ascii="Times New Roman" w:hAnsi="Times New Roman" w:cs="Times New Roman"/>
            <w:sz w:val="24"/>
            <w:szCs w:val="24"/>
          </w:rPr>
          <w:id w:val="1047568577"/>
          <w:citation/>
        </w:sdtPr>
        <w:sdtEndPr/>
        <w:sdtContent>
          <w:r w:rsidR="00133A6E" w:rsidRPr="002D729F">
            <w:rPr>
              <w:rFonts w:ascii="Times New Roman" w:hAnsi="Times New Roman" w:cs="Times New Roman"/>
              <w:sz w:val="24"/>
              <w:szCs w:val="24"/>
            </w:rPr>
            <w:fldChar w:fldCharType="begin"/>
          </w:r>
          <w:r w:rsidR="00133A6E" w:rsidRPr="002D729F">
            <w:rPr>
              <w:rFonts w:ascii="Times New Roman" w:hAnsi="Times New Roman" w:cs="Times New Roman"/>
              <w:sz w:val="24"/>
              <w:szCs w:val="24"/>
            </w:rPr>
            <w:instrText xml:space="preserve"> CITATION Dav02 \l 1033 </w:instrText>
          </w:r>
          <w:r w:rsidR="00133A6E" w:rsidRPr="002D729F">
            <w:rPr>
              <w:rFonts w:ascii="Times New Roman" w:hAnsi="Times New Roman" w:cs="Times New Roman"/>
              <w:sz w:val="24"/>
              <w:szCs w:val="24"/>
            </w:rPr>
            <w:fldChar w:fldCharType="separate"/>
          </w:r>
          <w:r w:rsidR="00133A6E" w:rsidRPr="002D729F">
            <w:rPr>
              <w:rFonts w:ascii="Times New Roman" w:hAnsi="Times New Roman" w:cs="Times New Roman"/>
              <w:noProof/>
              <w:sz w:val="24"/>
              <w:szCs w:val="24"/>
            </w:rPr>
            <w:t>(Davis, 2002)</w:t>
          </w:r>
          <w:r w:rsidR="00133A6E" w:rsidRPr="002D729F">
            <w:rPr>
              <w:rFonts w:ascii="Times New Roman" w:hAnsi="Times New Roman" w:cs="Times New Roman"/>
              <w:sz w:val="24"/>
              <w:szCs w:val="24"/>
            </w:rPr>
            <w:fldChar w:fldCharType="end"/>
          </w:r>
        </w:sdtContent>
      </w:sdt>
      <w:r w:rsidR="00133A6E" w:rsidRPr="002D729F">
        <w:rPr>
          <w:rFonts w:ascii="Times New Roman" w:hAnsi="Times New Roman" w:cs="Times New Roman"/>
          <w:sz w:val="24"/>
          <w:szCs w:val="24"/>
        </w:rPr>
        <w:t>.</w:t>
      </w:r>
      <w:r w:rsidR="003F2074" w:rsidRPr="002D729F">
        <w:rPr>
          <w:rFonts w:ascii="Times New Roman" w:hAnsi="Times New Roman" w:cs="Times New Roman"/>
          <w:sz w:val="24"/>
          <w:szCs w:val="24"/>
        </w:rPr>
        <w:t xml:space="preserve"> In addition to time-saving, </w:t>
      </w:r>
      <w:r w:rsidR="00B06502" w:rsidRPr="002D729F">
        <w:rPr>
          <w:rFonts w:ascii="Times New Roman" w:hAnsi="Times New Roman" w:cs="Times New Roman"/>
          <w:sz w:val="24"/>
          <w:szCs w:val="24"/>
        </w:rPr>
        <w:t>such</w:t>
      </w:r>
      <w:r w:rsidR="003F2074" w:rsidRPr="002D729F">
        <w:rPr>
          <w:rFonts w:ascii="Times New Roman" w:hAnsi="Times New Roman" w:cs="Times New Roman"/>
          <w:sz w:val="24"/>
          <w:szCs w:val="24"/>
        </w:rPr>
        <w:t xml:space="preserve"> software’s allow data security of the candidate. </w:t>
      </w:r>
      <w:r w:rsidR="00177EEF" w:rsidRPr="002D729F">
        <w:rPr>
          <w:rFonts w:ascii="Times New Roman" w:hAnsi="Times New Roman" w:cs="Times New Roman"/>
          <w:sz w:val="24"/>
          <w:szCs w:val="24"/>
        </w:rPr>
        <w:t xml:space="preserve">The software enables precise background checks and automates the whole process. Other technologies and social has also assured the organizations with accurate background and personality assessment. Online software enables short and quick personality and skills assessment. Video conferencing is another technology that will allow short pre-employment screening interview. </w:t>
      </w:r>
      <w:r w:rsidR="0022339F" w:rsidRPr="002D729F">
        <w:rPr>
          <w:rFonts w:ascii="Times New Roman" w:hAnsi="Times New Roman" w:cs="Times New Roman"/>
          <w:sz w:val="24"/>
          <w:szCs w:val="24"/>
        </w:rPr>
        <w:t>Online assessment tools provide the scores for a candidate, which can be later consumed to select the final candidate for the interview.</w:t>
      </w:r>
    </w:p>
    <w:p w:rsidR="00EE142B" w:rsidRPr="002D729F" w:rsidRDefault="009C20F6" w:rsidP="002D729F">
      <w:pPr>
        <w:spacing w:after="0" w:line="480" w:lineRule="auto"/>
        <w:rPr>
          <w:rFonts w:ascii="Times New Roman" w:hAnsi="Times New Roman" w:cs="Times New Roman"/>
          <w:sz w:val="24"/>
          <w:szCs w:val="24"/>
        </w:rPr>
      </w:pPr>
      <w:r w:rsidRPr="002D729F">
        <w:rPr>
          <w:rFonts w:ascii="Times New Roman" w:hAnsi="Times New Roman" w:cs="Times New Roman"/>
          <w:sz w:val="24"/>
          <w:szCs w:val="24"/>
        </w:rPr>
        <w:tab/>
      </w:r>
      <w:r w:rsidR="0022339F" w:rsidRPr="002D729F">
        <w:rPr>
          <w:rFonts w:ascii="Times New Roman" w:hAnsi="Times New Roman" w:cs="Times New Roman"/>
          <w:sz w:val="24"/>
          <w:szCs w:val="24"/>
        </w:rPr>
        <w:t>After the employee is done will all the steps and methods of pre-employment screening, the last step would be to evaluate the candidates based on the results obtained from the methods employed. Using the assessment results to select and neglect the candidate is a challenging</w:t>
      </w:r>
      <w:r w:rsidR="001729DC" w:rsidRPr="002D729F">
        <w:rPr>
          <w:rFonts w:ascii="Times New Roman" w:hAnsi="Times New Roman" w:cs="Times New Roman"/>
          <w:sz w:val="24"/>
          <w:szCs w:val="24"/>
        </w:rPr>
        <w:t xml:space="preserve"> task. To select the candidate’s compensatory method will be used.</w:t>
      </w:r>
      <w:r w:rsidR="00D85B1D" w:rsidRPr="002D729F">
        <w:rPr>
          <w:rFonts w:ascii="Times New Roman" w:hAnsi="Times New Roman" w:cs="Times New Roman"/>
          <w:sz w:val="24"/>
          <w:szCs w:val="24"/>
        </w:rPr>
        <w:t xml:space="preserve"> Research indicates the validity of this method over the others used in the selection process in human resources </w:t>
      </w:r>
      <w:sdt>
        <w:sdtPr>
          <w:rPr>
            <w:rFonts w:ascii="Times New Roman" w:hAnsi="Times New Roman" w:cs="Times New Roman"/>
            <w:sz w:val="24"/>
            <w:szCs w:val="24"/>
          </w:rPr>
          <w:id w:val="-1036646662"/>
          <w:citation/>
        </w:sdtPr>
        <w:sdtEndPr/>
        <w:sdtContent>
          <w:r w:rsidR="00D85B1D" w:rsidRPr="002D729F">
            <w:rPr>
              <w:rFonts w:ascii="Times New Roman" w:hAnsi="Times New Roman" w:cs="Times New Roman"/>
              <w:sz w:val="24"/>
              <w:szCs w:val="24"/>
            </w:rPr>
            <w:fldChar w:fldCharType="begin"/>
          </w:r>
          <w:r w:rsidR="00D85B1D" w:rsidRPr="002D729F">
            <w:rPr>
              <w:rFonts w:ascii="Times New Roman" w:hAnsi="Times New Roman" w:cs="Times New Roman"/>
              <w:sz w:val="24"/>
              <w:szCs w:val="24"/>
            </w:rPr>
            <w:instrText xml:space="preserve"> CITATION Ock18 \l 1033 </w:instrText>
          </w:r>
          <w:r w:rsidR="00D85B1D" w:rsidRPr="002D729F">
            <w:rPr>
              <w:rFonts w:ascii="Times New Roman" w:hAnsi="Times New Roman" w:cs="Times New Roman"/>
              <w:sz w:val="24"/>
              <w:szCs w:val="24"/>
            </w:rPr>
            <w:fldChar w:fldCharType="separate"/>
          </w:r>
          <w:r w:rsidR="00D85B1D" w:rsidRPr="002D729F">
            <w:rPr>
              <w:rFonts w:ascii="Times New Roman" w:hAnsi="Times New Roman" w:cs="Times New Roman"/>
              <w:noProof/>
              <w:sz w:val="24"/>
              <w:szCs w:val="24"/>
            </w:rPr>
            <w:t>(Ock, 2018)</w:t>
          </w:r>
          <w:r w:rsidR="00D85B1D" w:rsidRPr="002D729F">
            <w:rPr>
              <w:rFonts w:ascii="Times New Roman" w:hAnsi="Times New Roman" w:cs="Times New Roman"/>
              <w:sz w:val="24"/>
              <w:szCs w:val="24"/>
            </w:rPr>
            <w:fldChar w:fldCharType="end"/>
          </w:r>
        </w:sdtContent>
      </w:sdt>
      <w:r w:rsidR="00D85B1D" w:rsidRPr="002D729F">
        <w:rPr>
          <w:rFonts w:ascii="Times New Roman" w:hAnsi="Times New Roman" w:cs="Times New Roman"/>
          <w:sz w:val="24"/>
          <w:szCs w:val="24"/>
        </w:rPr>
        <w:t>.</w:t>
      </w:r>
      <w:r w:rsidR="001729DC" w:rsidRPr="002D729F">
        <w:rPr>
          <w:rFonts w:ascii="Times New Roman" w:hAnsi="Times New Roman" w:cs="Times New Roman"/>
          <w:sz w:val="24"/>
          <w:szCs w:val="24"/>
        </w:rPr>
        <w:t xml:space="preserve"> In this method, the scores of all the assessments and tests are considered, and the candidate is not neglected on the basis of the score of one assessment. </w:t>
      </w:r>
      <w:r w:rsidR="00504EA5" w:rsidRPr="002D729F">
        <w:rPr>
          <w:rFonts w:ascii="Times New Roman" w:hAnsi="Times New Roman" w:cs="Times New Roman"/>
          <w:sz w:val="24"/>
          <w:szCs w:val="24"/>
        </w:rPr>
        <w:t xml:space="preserve">This method saves the candidate from </w:t>
      </w:r>
      <w:r w:rsidR="005103B2" w:rsidRPr="002D729F">
        <w:rPr>
          <w:rFonts w:ascii="Times New Roman" w:hAnsi="Times New Roman" w:cs="Times New Roman"/>
          <w:sz w:val="24"/>
          <w:szCs w:val="24"/>
        </w:rPr>
        <w:t xml:space="preserve">the disadvantage of </w:t>
      </w:r>
      <w:r w:rsidR="00D26B7E" w:rsidRPr="002D729F">
        <w:rPr>
          <w:rFonts w:ascii="Times New Roman" w:hAnsi="Times New Roman" w:cs="Times New Roman"/>
          <w:sz w:val="24"/>
          <w:szCs w:val="24"/>
        </w:rPr>
        <w:t>conjunctive selection. To make the decision, the scores of all the assessments will be combined to give a co</w:t>
      </w:r>
      <w:r w:rsidR="00B22079" w:rsidRPr="002D729F">
        <w:rPr>
          <w:rFonts w:ascii="Times New Roman" w:hAnsi="Times New Roman" w:cs="Times New Roman"/>
          <w:sz w:val="24"/>
          <w:szCs w:val="24"/>
        </w:rPr>
        <w:t>mposite score to each applicant. After that, the composite scores of all the applicants will be compared to make the final decision. However, if the candidate is deficient in one area or test, then that is also considered.</w:t>
      </w:r>
    </w:p>
    <w:p w:rsidR="00B22079" w:rsidRPr="002D729F" w:rsidRDefault="009C20F6" w:rsidP="002D729F">
      <w:pPr>
        <w:spacing w:after="0" w:line="480" w:lineRule="auto"/>
        <w:rPr>
          <w:rFonts w:ascii="Times New Roman" w:hAnsi="Times New Roman" w:cs="Times New Roman"/>
          <w:sz w:val="24"/>
          <w:szCs w:val="24"/>
        </w:rPr>
      </w:pPr>
      <w:r w:rsidRPr="002D729F">
        <w:rPr>
          <w:rFonts w:ascii="Times New Roman" w:hAnsi="Times New Roman" w:cs="Times New Roman"/>
          <w:sz w:val="24"/>
          <w:szCs w:val="24"/>
        </w:rPr>
        <w:lastRenderedPageBreak/>
        <w:tab/>
      </w:r>
      <w:r w:rsidR="00822C37" w:rsidRPr="002D729F">
        <w:rPr>
          <w:rFonts w:ascii="Times New Roman" w:hAnsi="Times New Roman" w:cs="Times New Roman"/>
          <w:sz w:val="24"/>
          <w:szCs w:val="24"/>
        </w:rPr>
        <w:t>The candidate, which will not score too low in any of the tests used, will be the best candidates. The tests will be designed in a way that the most important skill or attribute will be given more weight. The tests were aimed at assessing the personality, interpersonal skills, and intelligence skills of candidate explicitly needed for the position of regional sales manager. The candidate who will be for instance very good in skills and abilities but lacks the excellent interpersonal skills will not be considered for the final interview. The elements necessary for the</w:t>
      </w:r>
      <w:r w:rsidR="00233647" w:rsidRPr="002D729F">
        <w:rPr>
          <w:rFonts w:ascii="Times New Roman" w:hAnsi="Times New Roman" w:cs="Times New Roman"/>
          <w:sz w:val="24"/>
          <w:szCs w:val="24"/>
        </w:rPr>
        <w:t xml:space="preserve"> job are crucial to meet the job requirements. </w:t>
      </w:r>
      <w:r w:rsidR="00822C37" w:rsidRPr="002D729F">
        <w:rPr>
          <w:rFonts w:ascii="Times New Roman" w:hAnsi="Times New Roman" w:cs="Times New Roman"/>
          <w:sz w:val="24"/>
          <w:szCs w:val="24"/>
        </w:rPr>
        <w:t xml:space="preserve"> </w:t>
      </w:r>
      <w:r w:rsidR="00233647" w:rsidRPr="002D729F">
        <w:rPr>
          <w:rFonts w:ascii="Times New Roman" w:hAnsi="Times New Roman" w:cs="Times New Roman"/>
          <w:sz w:val="24"/>
          <w:szCs w:val="24"/>
        </w:rPr>
        <w:t xml:space="preserve">Three </w:t>
      </w:r>
      <w:r w:rsidR="00733733" w:rsidRPr="002D729F">
        <w:rPr>
          <w:rFonts w:ascii="Times New Roman" w:hAnsi="Times New Roman" w:cs="Times New Roman"/>
          <w:sz w:val="24"/>
          <w:szCs w:val="24"/>
        </w:rPr>
        <w:t>candidates, which were selected,</w:t>
      </w:r>
      <w:r w:rsidR="00233647" w:rsidRPr="002D729F">
        <w:rPr>
          <w:rFonts w:ascii="Times New Roman" w:hAnsi="Times New Roman" w:cs="Times New Roman"/>
          <w:sz w:val="24"/>
          <w:szCs w:val="24"/>
        </w:rPr>
        <w:t xml:space="preserve"> are having the right personality traits, influential and persuading personality and strong interpersonal skills. </w:t>
      </w:r>
      <w:r w:rsidR="00733733" w:rsidRPr="002D729F">
        <w:rPr>
          <w:rFonts w:ascii="Times New Roman" w:hAnsi="Times New Roman" w:cs="Times New Roman"/>
          <w:sz w:val="24"/>
          <w:szCs w:val="24"/>
        </w:rPr>
        <w:t xml:space="preserve">In addition, they meet the background check requirements having no poor credit ratings and criminal backgrounds that could be a danger for the organization. </w:t>
      </w:r>
    </w:p>
    <w:p w:rsidR="00C74D28" w:rsidRPr="002D729F" w:rsidRDefault="009C20F6" w:rsidP="002D729F">
      <w:pPr>
        <w:spacing w:after="0" w:line="480" w:lineRule="auto"/>
        <w:ind w:firstLine="720"/>
        <w:rPr>
          <w:rFonts w:ascii="Times New Roman" w:hAnsi="Times New Roman" w:cs="Times New Roman"/>
          <w:sz w:val="24"/>
          <w:szCs w:val="24"/>
        </w:rPr>
      </w:pPr>
      <w:r w:rsidRPr="002D729F">
        <w:rPr>
          <w:rFonts w:ascii="Times New Roman" w:hAnsi="Times New Roman" w:cs="Times New Roman"/>
          <w:sz w:val="24"/>
          <w:szCs w:val="24"/>
        </w:rPr>
        <w:t>The</w:t>
      </w:r>
      <w:r w:rsidR="00EE142B" w:rsidRPr="002D729F">
        <w:rPr>
          <w:rFonts w:ascii="Times New Roman" w:hAnsi="Times New Roman" w:cs="Times New Roman"/>
          <w:sz w:val="24"/>
          <w:szCs w:val="24"/>
        </w:rPr>
        <w:t xml:space="preserve"> selected c</w:t>
      </w:r>
      <w:r w:rsidR="008C1FFC" w:rsidRPr="002D729F">
        <w:rPr>
          <w:rFonts w:ascii="Times New Roman" w:hAnsi="Times New Roman" w:cs="Times New Roman"/>
          <w:sz w:val="24"/>
          <w:szCs w:val="24"/>
        </w:rPr>
        <w:t>andidates should be interviewed because they meet the necessary criteria for the position of regional sales manager. They have high scores in the screening interview, which evaluated their speaking, listening, and interpersonal skills. In addition, they were having the right personality needed for a sales manager. They were friendly, bold and extrovert and had values of integrity and honesty. The test and assessment scores, after evaluating using the compensatory and a little bit of non-compensatory method</w:t>
      </w:r>
      <w:r w:rsidR="00F81635" w:rsidRPr="002D729F">
        <w:rPr>
          <w:rFonts w:ascii="Times New Roman" w:hAnsi="Times New Roman" w:cs="Times New Roman"/>
          <w:sz w:val="24"/>
          <w:szCs w:val="24"/>
        </w:rPr>
        <w:t xml:space="preserve">. The tests conducted were also validated on the equal employment opportunity rules and regulation to avoid any aspect of discrimination, and the candidates are selected on the job-related criteria. There are no biases involved in the process of selecting the candidates. </w:t>
      </w:r>
      <w:r w:rsidR="000611B4" w:rsidRPr="002D729F">
        <w:rPr>
          <w:rFonts w:ascii="Times New Roman" w:hAnsi="Times New Roman" w:cs="Times New Roman"/>
          <w:sz w:val="24"/>
          <w:szCs w:val="24"/>
        </w:rPr>
        <w:t xml:space="preserve">The scores and results are the rationales for the candidates not being chosen for the interview. </w:t>
      </w:r>
      <w:r w:rsidR="00F81635" w:rsidRPr="002D729F">
        <w:rPr>
          <w:rFonts w:ascii="Times New Roman" w:hAnsi="Times New Roman" w:cs="Times New Roman"/>
          <w:sz w:val="24"/>
          <w:szCs w:val="24"/>
        </w:rPr>
        <w:t xml:space="preserve"> </w:t>
      </w:r>
    </w:p>
    <w:p w:rsidR="000611B4" w:rsidRPr="002D729F" w:rsidRDefault="000611B4" w:rsidP="002D729F">
      <w:pPr>
        <w:spacing w:after="0" w:line="480" w:lineRule="auto"/>
        <w:rPr>
          <w:rFonts w:ascii="Times New Roman" w:hAnsi="Times New Roman" w:cs="Times New Roman"/>
          <w:sz w:val="24"/>
          <w:szCs w:val="24"/>
        </w:rPr>
      </w:pPr>
    </w:p>
    <w:p w:rsidR="000611B4" w:rsidRPr="002D729F" w:rsidRDefault="000611B4" w:rsidP="002D729F">
      <w:pPr>
        <w:spacing w:after="0" w:line="480" w:lineRule="auto"/>
        <w:rPr>
          <w:rFonts w:ascii="Times New Roman" w:hAnsi="Times New Roman" w:cs="Times New Roman"/>
          <w:sz w:val="24"/>
          <w:szCs w:val="24"/>
        </w:rPr>
      </w:pPr>
    </w:p>
    <w:p w:rsidR="00133A6E" w:rsidRPr="002D729F" w:rsidRDefault="00133A6E" w:rsidP="002D729F">
      <w:pPr>
        <w:spacing w:after="0"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469253975"/>
        <w:docPartObj>
          <w:docPartGallery w:val="Bibliographies"/>
          <w:docPartUnique/>
        </w:docPartObj>
      </w:sdtPr>
      <w:sdtEndPr/>
      <w:sdtContent>
        <w:p w:rsidR="00133A6E" w:rsidRPr="002D729F" w:rsidRDefault="009C20F6" w:rsidP="002D729F">
          <w:pPr>
            <w:pStyle w:val="Heading1"/>
            <w:spacing w:line="480" w:lineRule="auto"/>
            <w:rPr>
              <w:rFonts w:ascii="Times New Roman" w:hAnsi="Times New Roman" w:cs="Times New Roman"/>
              <w:color w:val="auto"/>
              <w:sz w:val="24"/>
              <w:szCs w:val="24"/>
            </w:rPr>
          </w:pPr>
          <w:r w:rsidRPr="002D729F">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133A6E" w:rsidRPr="002D729F" w:rsidRDefault="009C20F6" w:rsidP="002D729F">
              <w:pPr>
                <w:pStyle w:val="Bibliography"/>
                <w:rPr>
                  <w:rFonts w:ascii="Times New Roman" w:hAnsi="Times New Roman" w:cs="Times New Roman"/>
                  <w:sz w:val="24"/>
                  <w:szCs w:val="24"/>
                </w:rPr>
              </w:pPr>
              <w:r w:rsidRPr="002D729F">
                <w:rPr>
                  <w:rFonts w:ascii="Times New Roman" w:hAnsi="Times New Roman" w:cs="Times New Roman"/>
                  <w:sz w:val="24"/>
                  <w:szCs w:val="24"/>
                </w:rPr>
                <w:t>Background Check Policy and Procedure. (n.d.). Retrieved February 25, 2019, from https://www.shrm.</w:t>
              </w:r>
              <w:r w:rsidRPr="002D729F">
                <w:rPr>
                  <w:rFonts w:ascii="Times New Roman" w:hAnsi="Times New Roman" w:cs="Times New Roman"/>
                  <w:sz w:val="24"/>
                  <w:szCs w:val="24"/>
                </w:rPr>
                <w:t>org/resourcesandtools/tools-and-samples/policies/pages/backgroundcheck.aspx</w:t>
              </w:r>
            </w:p>
            <w:p w:rsidR="00133A6E" w:rsidRPr="002D729F" w:rsidRDefault="009C20F6" w:rsidP="002D729F">
              <w:pPr>
                <w:pStyle w:val="Bibliography"/>
                <w:rPr>
                  <w:rFonts w:ascii="Times New Roman" w:hAnsi="Times New Roman" w:cs="Times New Roman"/>
                  <w:noProof/>
                  <w:sz w:val="24"/>
                  <w:szCs w:val="24"/>
                </w:rPr>
              </w:pPr>
              <w:r w:rsidRPr="002D729F">
                <w:rPr>
                  <w:rFonts w:ascii="Times New Roman" w:hAnsi="Times New Roman" w:cs="Times New Roman"/>
                  <w:sz w:val="24"/>
                  <w:szCs w:val="24"/>
                </w:rPr>
                <w:fldChar w:fldCharType="begin"/>
              </w:r>
              <w:r w:rsidRPr="002D729F">
                <w:rPr>
                  <w:rFonts w:ascii="Times New Roman" w:hAnsi="Times New Roman" w:cs="Times New Roman"/>
                  <w:sz w:val="24"/>
                  <w:szCs w:val="24"/>
                </w:rPr>
                <w:instrText xml:space="preserve"> BIBLIOGRAPHY </w:instrText>
              </w:r>
              <w:r w:rsidRPr="002D729F">
                <w:rPr>
                  <w:rFonts w:ascii="Times New Roman" w:hAnsi="Times New Roman" w:cs="Times New Roman"/>
                  <w:sz w:val="24"/>
                  <w:szCs w:val="24"/>
                </w:rPr>
                <w:fldChar w:fldCharType="separate"/>
              </w:r>
              <w:r w:rsidRPr="002D729F">
                <w:rPr>
                  <w:rFonts w:ascii="Times New Roman" w:hAnsi="Times New Roman" w:cs="Times New Roman"/>
                  <w:noProof/>
                  <w:sz w:val="24"/>
                  <w:szCs w:val="24"/>
                </w:rPr>
                <w:t xml:space="preserve">Davis, R. A. (2002). Validation of a new scale for measuring problematic Internet use: Implications for pre-employment screening. </w:t>
              </w:r>
              <w:r w:rsidRPr="002D729F">
                <w:rPr>
                  <w:rFonts w:ascii="Times New Roman" w:hAnsi="Times New Roman" w:cs="Times New Roman"/>
                  <w:i/>
                  <w:iCs/>
                  <w:noProof/>
                  <w:sz w:val="24"/>
                  <w:szCs w:val="24"/>
                </w:rPr>
                <w:t>Cyberpsychology &amp; behavior, 5(4)</w:t>
              </w:r>
              <w:r w:rsidRPr="002D729F">
                <w:rPr>
                  <w:rFonts w:ascii="Times New Roman" w:hAnsi="Times New Roman" w:cs="Times New Roman"/>
                  <w:noProof/>
                  <w:sz w:val="24"/>
                  <w:szCs w:val="24"/>
                </w:rPr>
                <w:t xml:space="preserve">, </w:t>
              </w:r>
              <w:r w:rsidRPr="002D729F">
                <w:rPr>
                  <w:rFonts w:ascii="Times New Roman" w:hAnsi="Times New Roman" w:cs="Times New Roman"/>
                  <w:noProof/>
                  <w:sz w:val="24"/>
                  <w:szCs w:val="24"/>
                </w:rPr>
                <w:t>331-345.</w:t>
              </w:r>
            </w:p>
            <w:p w:rsidR="00133A6E" w:rsidRPr="002D729F" w:rsidRDefault="009C20F6" w:rsidP="002D729F">
              <w:pPr>
                <w:pStyle w:val="Bibliography"/>
                <w:rPr>
                  <w:rFonts w:ascii="Times New Roman" w:hAnsi="Times New Roman" w:cs="Times New Roman"/>
                  <w:sz w:val="24"/>
                  <w:szCs w:val="24"/>
                </w:rPr>
              </w:pPr>
              <w:r w:rsidRPr="002D729F">
                <w:rPr>
                  <w:rFonts w:ascii="Times New Roman" w:hAnsi="Times New Roman" w:cs="Times New Roman"/>
                  <w:sz w:val="24"/>
                  <w:szCs w:val="24"/>
                </w:rPr>
                <w:fldChar w:fldCharType="begin"/>
              </w:r>
              <w:r w:rsidRPr="002D729F">
                <w:rPr>
                  <w:rFonts w:ascii="Times New Roman" w:hAnsi="Times New Roman" w:cs="Times New Roman"/>
                  <w:sz w:val="24"/>
                  <w:szCs w:val="24"/>
                </w:rPr>
                <w:instrText xml:space="preserve"> ADDIN ZOTERO_BIBL {"uncited":[],"omitted":[],"custom":[]} CSL_BIBLIOGRAPHY </w:instrText>
              </w:r>
              <w:r w:rsidRPr="002D729F">
                <w:rPr>
                  <w:rFonts w:ascii="Times New Roman" w:hAnsi="Times New Roman" w:cs="Times New Roman"/>
                  <w:sz w:val="24"/>
                  <w:szCs w:val="24"/>
                </w:rPr>
                <w:fldChar w:fldCharType="separate"/>
              </w:r>
              <w:r w:rsidRPr="002D729F">
                <w:rPr>
                  <w:rFonts w:ascii="Times New Roman" w:hAnsi="Times New Roman" w:cs="Times New Roman"/>
                  <w:sz w:val="24"/>
                  <w:szCs w:val="24"/>
                </w:rPr>
                <w:t>Fact Sheet on Employment Tests and Selection Procedures. (n.d.). Retrieved February 25, 2019, from https://www.eeoc.gov/policy/docs/factemployment_procedures.html</w:t>
              </w:r>
            </w:p>
            <w:p w:rsidR="00133A6E" w:rsidRPr="002D729F" w:rsidRDefault="009C20F6" w:rsidP="002D729F">
              <w:pPr>
                <w:spacing w:line="480" w:lineRule="auto"/>
                <w:rPr>
                  <w:rFonts w:ascii="Times New Roman" w:hAnsi="Times New Roman" w:cs="Times New Roman"/>
                  <w:sz w:val="24"/>
                  <w:szCs w:val="24"/>
                </w:rPr>
              </w:pPr>
              <w:r w:rsidRPr="002D729F">
                <w:rPr>
                  <w:rFonts w:ascii="Times New Roman" w:hAnsi="Times New Roman" w:cs="Times New Roman"/>
                  <w:sz w:val="24"/>
                  <w:szCs w:val="24"/>
                </w:rPr>
                <w:fldChar w:fldCharType="end"/>
              </w:r>
              <w:r w:rsidRPr="002D729F">
                <w:rPr>
                  <w:rFonts w:ascii="Times New Roman" w:hAnsi="Times New Roman" w:cs="Times New Roman"/>
                  <w:noProof/>
                  <w:sz w:val="24"/>
                  <w:szCs w:val="24"/>
                </w:rPr>
                <w:t xml:space="preserve">Ock, </w:t>
              </w:r>
              <w:r w:rsidRPr="002D729F">
                <w:rPr>
                  <w:rFonts w:ascii="Times New Roman" w:hAnsi="Times New Roman" w:cs="Times New Roman"/>
                  <w:noProof/>
                  <w:sz w:val="24"/>
                  <w:szCs w:val="24"/>
                </w:rPr>
                <w:t xml:space="preserve">J. &amp;. (2018). The Utility of Personnel Selection Decisions. </w:t>
              </w:r>
              <w:r w:rsidRPr="002D729F">
                <w:rPr>
                  <w:rFonts w:ascii="Times New Roman" w:hAnsi="Times New Roman" w:cs="Times New Roman"/>
                  <w:i/>
                  <w:iCs/>
                  <w:noProof/>
                  <w:sz w:val="24"/>
                  <w:szCs w:val="24"/>
                </w:rPr>
                <w:t>Journal of Personnel Psychology</w:t>
              </w:r>
              <w:r w:rsidRPr="002D729F">
                <w:rPr>
                  <w:rFonts w:ascii="Times New Roman" w:hAnsi="Times New Roman" w:cs="Times New Roman"/>
                  <w:noProof/>
                  <w:sz w:val="24"/>
                  <w:szCs w:val="24"/>
                </w:rPr>
                <w:t>.</w:t>
              </w:r>
            </w:p>
            <w:p w:rsidR="00133A6E" w:rsidRPr="002D729F" w:rsidRDefault="009C20F6" w:rsidP="002D729F">
              <w:pPr>
                <w:pStyle w:val="Bibliography"/>
                <w:rPr>
                  <w:rFonts w:ascii="Times New Roman" w:hAnsi="Times New Roman" w:cs="Times New Roman"/>
                  <w:noProof/>
                  <w:sz w:val="24"/>
                  <w:szCs w:val="24"/>
                </w:rPr>
              </w:pPr>
              <w:r w:rsidRPr="002D729F">
                <w:rPr>
                  <w:rFonts w:ascii="Times New Roman" w:hAnsi="Times New Roman" w:cs="Times New Roman"/>
                  <w:noProof/>
                  <w:sz w:val="24"/>
                  <w:szCs w:val="24"/>
                </w:rPr>
                <w:t xml:space="preserve">Waring, R. L. (2010). Social networking web sites: The legal and ethical aspects of pre-employment screening and employee surveillance. </w:t>
              </w:r>
              <w:r w:rsidRPr="002D729F">
                <w:rPr>
                  <w:rFonts w:ascii="Times New Roman" w:hAnsi="Times New Roman" w:cs="Times New Roman"/>
                  <w:i/>
                  <w:iCs/>
                  <w:noProof/>
                  <w:sz w:val="24"/>
                  <w:szCs w:val="24"/>
                </w:rPr>
                <w:t xml:space="preserve">Journal of Human Resources </w:t>
              </w:r>
              <w:r w:rsidRPr="002D729F">
                <w:rPr>
                  <w:rFonts w:ascii="Times New Roman" w:hAnsi="Times New Roman" w:cs="Times New Roman"/>
                  <w:i/>
                  <w:iCs/>
                  <w:noProof/>
                  <w:sz w:val="24"/>
                  <w:szCs w:val="24"/>
                </w:rPr>
                <w:t>Education, 4(2)</w:t>
              </w:r>
              <w:r w:rsidRPr="002D729F">
                <w:rPr>
                  <w:rFonts w:ascii="Times New Roman" w:hAnsi="Times New Roman" w:cs="Times New Roman"/>
                  <w:noProof/>
                  <w:sz w:val="24"/>
                  <w:szCs w:val="24"/>
                </w:rPr>
                <w:t>, 14-23.</w:t>
              </w:r>
            </w:p>
            <w:p w:rsidR="00133A6E" w:rsidRPr="002D729F" w:rsidRDefault="009C20F6" w:rsidP="002D729F">
              <w:pPr>
                <w:spacing w:line="480" w:lineRule="auto"/>
                <w:rPr>
                  <w:rFonts w:ascii="Times New Roman" w:hAnsi="Times New Roman" w:cs="Times New Roman"/>
                  <w:sz w:val="24"/>
                  <w:szCs w:val="24"/>
                </w:rPr>
              </w:pPr>
              <w:r w:rsidRPr="002D729F">
                <w:rPr>
                  <w:rFonts w:ascii="Times New Roman" w:hAnsi="Times New Roman" w:cs="Times New Roman"/>
                  <w:b/>
                  <w:bCs/>
                  <w:noProof/>
                  <w:sz w:val="24"/>
                  <w:szCs w:val="24"/>
                </w:rPr>
                <w:fldChar w:fldCharType="end"/>
              </w:r>
            </w:p>
          </w:sdtContent>
        </w:sdt>
      </w:sdtContent>
    </w:sdt>
    <w:p w:rsidR="000611B4" w:rsidRPr="002D729F" w:rsidRDefault="000611B4" w:rsidP="002D729F">
      <w:pPr>
        <w:spacing w:after="0" w:line="480" w:lineRule="auto"/>
        <w:rPr>
          <w:rFonts w:ascii="Times New Roman" w:hAnsi="Times New Roman" w:cs="Times New Roman"/>
          <w:sz w:val="24"/>
          <w:szCs w:val="24"/>
        </w:rPr>
      </w:pPr>
    </w:p>
    <w:sectPr w:rsidR="000611B4" w:rsidRPr="002D729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F6" w:rsidRDefault="009C20F6">
      <w:pPr>
        <w:spacing w:after="0" w:line="240" w:lineRule="auto"/>
      </w:pPr>
      <w:r>
        <w:separator/>
      </w:r>
    </w:p>
  </w:endnote>
  <w:endnote w:type="continuationSeparator" w:id="0">
    <w:p w:rsidR="009C20F6" w:rsidRDefault="009C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F6" w:rsidRDefault="009C20F6">
      <w:pPr>
        <w:spacing w:after="0" w:line="240" w:lineRule="auto"/>
      </w:pPr>
      <w:r>
        <w:separator/>
      </w:r>
    </w:p>
  </w:footnote>
  <w:footnote w:type="continuationSeparator" w:id="0">
    <w:p w:rsidR="009C20F6" w:rsidRDefault="009C2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33" w:rsidRPr="00EE142B" w:rsidRDefault="009C20F6" w:rsidP="00EE142B">
    <w:pPr>
      <w:pStyle w:val="Header"/>
      <w:jc w:val="both"/>
    </w:pPr>
    <w:r w:rsidRPr="00EE142B">
      <w:rPr>
        <w:rFonts w:ascii="Times New Roman" w:hAnsi="Times New Roman" w:cs="Times New Roman"/>
        <w:sz w:val="24"/>
        <w:szCs w:val="24"/>
      </w:rPr>
      <w:t>BUSINESS AND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33" w:rsidRPr="001A02CC" w:rsidRDefault="009C20F6" w:rsidP="00E00C1F">
    <w:pPr>
      <w:pStyle w:val="Header"/>
      <w:rPr>
        <w:rFonts w:ascii="Times New Roman" w:hAnsi="Times New Roman" w:cs="Times New Roman"/>
        <w:sz w:val="24"/>
        <w:szCs w:val="24"/>
      </w:rPr>
    </w:pPr>
    <w:r w:rsidRPr="00EE142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C2BE1">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p w:rsidR="00733733" w:rsidRPr="001A02CC" w:rsidRDefault="0073373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801E6A94">
      <w:start w:val="1"/>
      <w:numFmt w:val="decimal"/>
      <w:lvlText w:val="%1."/>
      <w:lvlJc w:val="left"/>
      <w:pPr>
        <w:ind w:left="720" w:hanging="360"/>
      </w:pPr>
    </w:lvl>
    <w:lvl w:ilvl="1" w:tplc="12EC4BBE" w:tentative="1">
      <w:start w:val="1"/>
      <w:numFmt w:val="lowerLetter"/>
      <w:lvlText w:val="%2."/>
      <w:lvlJc w:val="left"/>
      <w:pPr>
        <w:ind w:left="1440" w:hanging="360"/>
      </w:pPr>
    </w:lvl>
    <w:lvl w:ilvl="2" w:tplc="28D280B8" w:tentative="1">
      <w:start w:val="1"/>
      <w:numFmt w:val="lowerRoman"/>
      <w:lvlText w:val="%3."/>
      <w:lvlJc w:val="right"/>
      <w:pPr>
        <w:ind w:left="2160" w:hanging="180"/>
      </w:pPr>
    </w:lvl>
    <w:lvl w:ilvl="3" w:tplc="ABBE4C64" w:tentative="1">
      <w:start w:val="1"/>
      <w:numFmt w:val="decimal"/>
      <w:lvlText w:val="%4."/>
      <w:lvlJc w:val="left"/>
      <w:pPr>
        <w:ind w:left="2880" w:hanging="360"/>
      </w:pPr>
    </w:lvl>
    <w:lvl w:ilvl="4" w:tplc="E82C928C" w:tentative="1">
      <w:start w:val="1"/>
      <w:numFmt w:val="lowerLetter"/>
      <w:lvlText w:val="%5."/>
      <w:lvlJc w:val="left"/>
      <w:pPr>
        <w:ind w:left="3600" w:hanging="360"/>
      </w:pPr>
    </w:lvl>
    <w:lvl w:ilvl="5" w:tplc="80A6E9EC" w:tentative="1">
      <w:start w:val="1"/>
      <w:numFmt w:val="lowerRoman"/>
      <w:lvlText w:val="%6."/>
      <w:lvlJc w:val="right"/>
      <w:pPr>
        <w:ind w:left="4320" w:hanging="180"/>
      </w:pPr>
    </w:lvl>
    <w:lvl w:ilvl="6" w:tplc="C734A3D8" w:tentative="1">
      <w:start w:val="1"/>
      <w:numFmt w:val="decimal"/>
      <w:lvlText w:val="%7."/>
      <w:lvlJc w:val="left"/>
      <w:pPr>
        <w:ind w:left="5040" w:hanging="360"/>
      </w:pPr>
    </w:lvl>
    <w:lvl w:ilvl="7" w:tplc="4456E690" w:tentative="1">
      <w:start w:val="1"/>
      <w:numFmt w:val="lowerLetter"/>
      <w:lvlText w:val="%8."/>
      <w:lvlJc w:val="left"/>
      <w:pPr>
        <w:ind w:left="5760" w:hanging="360"/>
      </w:pPr>
    </w:lvl>
    <w:lvl w:ilvl="8" w:tplc="CA5257D8" w:tentative="1">
      <w:start w:val="1"/>
      <w:numFmt w:val="lowerRoman"/>
      <w:lvlText w:val="%9."/>
      <w:lvlJc w:val="right"/>
      <w:pPr>
        <w:ind w:left="6480" w:hanging="180"/>
      </w:pPr>
    </w:lvl>
  </w:abstractNum>
  <w:abstractNum w:abstractNumId="1">
    <w:nsid w:val="3CED21B2"/>
    <w:multiLevelType w:val="hybridMultilevel"/>
    <w:tmpl w:val="D66EFC9A"/>
    <w:lvl w:ilvl="0" w:tplc="4E8A5D9E">
      <w:start w:val="1"/>
      <w:numFmt w:val="decimal"/>
      <w:lvlText w:val="%1."/>
      <w:lvlJc w:val="left"/>
      <w:pPr>
        <w:ind w:left="720" w:hanging="360"/>
      </w:pPr>
    </w:lvl>
    <w:lvl w:ilvl="1" w:tplc="0B9E0448" w:tentative="1">
      <w:start w:val="1"/>
      <w:numFmt w:val="lowerLetter"/>
      <w:lvlText w:val="%2."/>
      <w:lvlJc w:val="left"/>
      <w:pPr>
        <w:ind w:left="1440" w:hanging="360"/>
      </w:pPr>
    </w:lvl>
    <w:lvl w:ilvl="2" w:tplc="997492AE" w:tentative="1">
      <w:start w:val="1"/>
      <w:numFmt w:val="lowerRoman"/>
      <w:lvlText w:val="%3."/>
      <w:lvlJc w:val="right"/>
      <w:pPr>
        <w:ind w:left="2160" w:hanging="180"/>
      </w:pPr>
    </w:lvl>
    <w:lvl w:ilvl="3" w:tplc="B29C7936" w:tentative="1">
      <w:start w:val="1"/>
      <w:numFmt w:val="decimal"/>
      <w:lvlText w:val="%4."/>
      <w:lvlJc w:val="left"/>
      <w:pPr>
        <w:ind w:left="2880" w:hanging="360"/>
      </w:pPr>
    </w:lvl>
    <w:lvl w:ilvl="4" w:tplc="AE4C1AB6" w:tentative="1">
      <w:start w:val="1"/>
      <w:numFmt w:val="lowerLetter"/>
      <w:lvlText w:val="%5."/>
      <w:lvlJc w:val="left"/>
      <w:pPr>
        <w:ind w:left="3600" w:hanging="360"/>
      </w:pPr>
    </w:lvl>
    <w:lvl w:ilvl="5" w:tplc="124AF378" w:tentative="1">
      <w:start w:val="1"/>
      <w:numFmt w:val="lowerRoman"/>
      <w:lvlText w:val="%6."/>
      <w:lvlJc w:val="right"/>
      <w:pPr>
        <w:ind w:left="4320" w:hanging="180"/>
      </w:pPr>
    </w:lvl>
    <w:lvl w:ilvl="6" w:tplc="DC8C7DD2" w:tentative="1">
      <w:start w:val="1"/>
      <w:numFmt w:val="decimal"/>
      <w:lvlText w:val="%7."/>
      <w:lvlJc w:val="left"/>
      <w:pPr>
        <w:ind w:left="5040" w:hanging="360"/>
      </w:pPr>
    </w:lvl>
    <w:lvl w:ilvl="7" w:tplc="898C283A" w:tentative="1">
      <w:start w:val="1"/>
      <w:numFmt w:val="lowerLetter"/>
      <w:lvlText w:val="%8."/>
      <w:lvlJc w:val="left"/>
      <w:pPr>
        <w:ind w:left="5760" w:hanging="360"/>
      </w:pPr>
    </w:lvl>
    <w:lvl w:ilvl="8" w:tplc="817849F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41335"/>
    <w:rsid w:val="00054DFB"/>
    <w:rsid w:val="000611B4"/>
    <w:rsid w:val="0008177B"/>
    <w:rsid w:val="00097489"/>
    <w:rsid w:val="000D2CA0"/>
    <w:rsid w:val="000E2D3A"/>
    <w:rsid w:val="000F5B99"/>
    <w:rsid w:val="00130A33"/>
    <w:rsid w:val="00133A6E"/>
    <w:rsid w:val="00134EB3"/>
    <w:rsid w:val="00141074"/>
    <w:rsid w:val="001729DC"/>
    <w:rsid w:val="00177EEF"/>
    <w:rsid w:val="00187C02"/>
    <w:rsid w:val="001A02CC"/>
    <w:rsid w:val="001A20CD"/>
    <w:rsid w:val="0022339F"/>
    <w:rsid w:val="00233647"/>
    <w:rsid w:val="00267851"/>
    <w:rsid w:val="002777E7"/>
    <w:rsid w:val="002C4C16"/>
    <w:rsid w:val="002D4968"/>
    <w:rsid w:val="002D729F"/>
    <w:rsid w:val="00332E4E"/>
    <w:rsid w:val="0034125C"/>
    <w:rsid w:val="00347A72"/>
    <w:rsid w:val="00387CA7"/>
    <w:rsid w:val="003974D7"/>
    <w:rsid w:val="003F2074"/>
    <w:rsid w:val="0042648C"/>
    <w:rsid w:val="0042661F"/>
    <w:rsid w:val="00436D27"/>
    <w:rsid w:val="00456C80"/>
    <w:rsid w:val="00471063"/>
    <w:rsid w:val="00471DB1"/>
    <w:rsid w:val="004A07E8"/>
    <w:rsid w:val="004D6074"/>
    <w:rsid w:val="004E46CD"/>
    <w:rsid w:val="00504EA5"/>
    <w:rsid w:val="005103B2"/>
    <w:rsid w:val="0051080A"/>
    <w:rsid w:val="00514C21"/>
    <w:rsid w:val="00530E57"/>
    <w:rsid w:val="00533432"/>
    <w:rsid w:val="00550EFD"/>
    <w:rsid w:val="005B3E47"/>
    <w:rsid w:val="005B470E"/>
    <w:rsid w:val="005C20F1"/>
    <w:rsid w:val="005C7AE4"/>
    <w:rsid w:val="005F23F5"/>
    <w:rsid w:val="005F44D5"/>
    <w:rsid w:val="00631A8B"/>
    <w:rsid w:val="006535F5"/>
    <w:rsid w:val="0069335F"/>
    <w:rsid w:val="006E1324"/>
    <w:rsid w:val="006E26ED"/>
    <w:rsid w:val="00733733"/>
    <w:rsid w:val="0075078A"/>
    <w:rsid w:val="00764EAE"/>
    <w:rsid w:val="00787463"/>
    <w:rsid w:val="00792591"/>
    <w:rsid w:val="007F0174"/>
    <w:rsid w:val="0081693C"/>
    <w:rsid w:val="00822C37"/>
    <w:rsid w:val="00832AF2"/>
    <w:rsid w:val="00855451"/>
    <w:rsid w:val="00877CA7"/>
    <w:rsid w:val="008A4A41"/>
    <w:rsid w:val="008C12D3"/>
    <w:rsid w:val="008C1FFC"/>
    <w:rsid w:val="008E7F6D"/>
    <w:rsid w:val="009119FF"/>
    <w:rsid w:val="0095525B"/>
    <w:rsid w:val="009A78C3"/>
    <w:rsid w:val="009C20F6"/>
    <w:rsid w:val="009E6DC9"/>
    <w:rsid w:val="00A044D5"/>
    <w:rsid w:val="00A106AF"/>
    <w:rsid w:val="00A1307D"/>
    <w:rsid w:val="00A3249A"/>
    <w:rsid w:val="00A4374D"/>
    <w:rsid w:val="00A80593"/>
    <w:rsid w:val="00AA5BDA"/>
    <w:rsid w:val="00AC2BE1"/>
    <w:rsid w:val="00AE7D6F"/>
    <w:rsid w:val="00AF0A3D"/>
    <w:rsid w:val="00B06502"/>
    <w:rsid w:val="00B15D7D"/>
    <w:rsid w:val="00B22079"/>
    <w:rsid w:val="00B405F9"/>
    <w:rsid w:val="00B73412"/>
    <w:rsid w:val="00BE109B"/>
    <w:rsid w:val="00C5356B"/>
    <w:rsid w:val="00C74D28"/>
    <w:rsid w:val="00C75C92"/>
    <w:rsid w:val="00C91964"/>
    <w:rsid w:val="00C96D81"/>
    <w:rsid w:val="00CA01E4"/>
    <w:rsid w:val="00CA2688"/>
    <w:rsid w:val="00CB7444"/>
    <w:rsid w:val="00CD5632"/>
    <w:rsid w:val="00CF0A51"/>
    <w:rsid w:val="00D26B7E"/>
    <w:rsid w:val="00D47D39"/>
    <w:rsid w:val="00D5076D"/>
    <w:rsid w:val="00D85B1D"/>
    <w:rsid w:val="00D95087"/>
    <w:rsid w:val="00D96361"/>
    <w:rsid w:val="00DC2855"/>
    <w:rsid w:val="00E00C1F"/>
    <w:rsid w:val="00E02BDC"/>
    <w:rsid w:val="00E04402"/>
    <w:rsid w:val="00E26D59"/>
    <w:rsid w:val="00E519C8"/>
    <w:rsid w:val="00E67E2B"/>
    <w:rsid w:val="00E90E9F"/>
    <w:rsid w:val="00EE142B"/>
    <w:rsid w:val="00EE3923"/>
    <w:rsid w:val="00EE46FE"/>
    <w:rsid w:val="00EF1641"/>
    <w:rsid w:val="00F05D57"/>
    <w:rsid w:val="00F53FE9"/>
    <w:rsid w:val="00F65BE3"/>
    <w:rsid w:val="00F6796E"/>
    <w:rsid w:val="00F8163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33A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paragraph" w:styleId="Bibliography">
    <w:name w:val="Bibliography"/>
    <w:basedOn w:val="Normal"/>
    <w:next w:val="Normal"/>
    <w:uiPriority w:val="37"/>
    <w:unhideWhenUsed/>
    <w:rsid w:val="000611B4"/>
    <w:pPr>
      <w:spacing w:after="0" w:line="480" w:lineRule="auto"/>
      <w:ind w:left="720" w:hanging="720"/>
    </w:pPr>
  </w:style>
  <w:style w:type="character" w:customStyle="1" w:styleId="Heading1Char">
    <w:name w:val="Heading 1 Char"/>
    <w:basedOn w:val="DefaultParagraphFont"/>
    <w:link w:val="Heading1"/>
    <w:uiPriority w:val="9"/>
    <w:rsid w:val="00133A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Ock18</b:Tag>
    <b:SourceType>JournalArticle</b:SourceType>
    <b:Guid>{42955FD7-AA62-43E7-B288-825BF4F38BAA}</b:Guid>
    <b:Title> The Utility of Personnel Selection Decisions</b:Title>
    <b:Year>2018</b:Year>
    <b:Author>
      <b:Author>
        <b:NameList>
          <b:Person>
            <b:Last>Ock</b:Last>
            <b:First>J.,</b:First>
            <b:Middle>&amp; Oswald, F. L</b:Middle>
          </b:Person>
        </b:NameList>
      </b:Author>
    </b:Author>
    <b:JournalName>Journal of Personnel Psychology</b:JournalName>
    <b:RefOrder>3</b:RefOrder>
  </b:Source>
  <b:Source>
    <b:Tag>Dav02</b:Tag>
    <b:SourceType>JournalArticle</b:SourceType>
    <b:Guid>{7066EF0A-DF42-4BDB-B9A2-D465A4BCEFD7}</b:Guid>
    <b:Author>
      <b:Author>
        <b:NameList>
          <b:Person>
            <b:Last>Davis</b:Last>
            <b:First>R.</b:First>
            <b:Middle>A., Flett, G. L., &amp; Besser, A</b:Middle>
          </b:Person>
        </b:NameList>
      </b:Author>
    </b:Author>
    <b:Title>Validation of a new scale for measuring problematic Internet use: Implications for pre-employment screening. </b:Title>
    <b:JournalName>Cyberpsychology &amp; behavior, 5(4)</b:JournalName>
    <b:Year>2002</b:Year>
    <b:Pages>331-345</b:Pages>
    <b:RefOrder>2</b:RefOrder>
  </b:Source>
  <b:Source>
    <b:Tag>War10</b:Tag>
    <b:SourceType>JournalArticle</b:SourceType>
    <b:Guid>{87647125-DF9E-4133-BB78-429B86D28E37}</b:Guid>
    <b:Author>
      <b:Author>
        <b:NameList>
          <b:Person>
            <b:Last>Waring</b:Last>
            <b:First>R.</b:First>
            <b:Middle>L., &amp; Buchanan, F. R</b:Middle>
          </b:Person>
        </b:NameList>
      </b:Author>
    </b:Author>
    <b:Title>Social networking web sites: The legal and ethical aspects of pre-employment screening and employee surveillance. </b:Title>
    <b:JournalName>Journal of Human Resources Education, 4(2)</b:JournalName>
    <b:Year>2010</b:Year>
    <b:Pages>14-23.</b:Pages>
    <b:RefOrder>1</b:RefOrder>
  </b:Source>
</b:Sources>
</file>

<file path=customXml/itemProps1.xml><?xml version="1.0" encoding="utf-8"?>
<ds:datastoreItem xmlns:ds="http://schemas.openxmlformats.org/officeDocument/2006/customXml" ds:itemID="{BC8158F9-A41A-423F-9DDF-3A55D0CB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73</cp:revision>
  <dcterms:created xsi:type="dcterms:W3CDTF">2019-02-25T16:14:00Z</dcterms:created>
  <dcterms:modified xsi:type="dcterms:W3CDTF">2019-02-25T20:52:00Z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id="VDA1c62L"/&gt;&lt;style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