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AC4D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Bipolar Disorders</w:t>
      </w:r>
    </w:p>
    <w:p w:rsidR="0008177B" w:rsidRDefault="00AC4D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C4D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48CC" w:rsidRDefault="00AC4D97" w:rsidP="00C148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Bipolar Disorders</w:t>
      </w:r>
    </w:p>
    <w:p w:rsidR="0008177B" w:rsidRPr="00E2388E" w:rsidRDefault="00AC4D97" w:rsidP="00F964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Pacchiarotti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I., Bond, D. J.,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Baldessarini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R. J., Nolen, W. A.,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Grunze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H.,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Licht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R. W., ... &amp;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Tondo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L. (2013). The International Society for Bipolar Disorders (ISBD) task force report on antidepressant use in bipolar disorders. </w:t>
      </w:r>
      <w:r w:rsidRPr="00E2388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American Journal of Psychiatry</w:t>
      </w:r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E2388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170</w:t>
      </w:r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(11), 1249-1262.</w:t>
      </w:r>
    </w:p>
    <w:p w:rsidR="00391882" w:rsidRPr="00391882" w:rsidRDefault="00AC4D97" w:rsidP="00F964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44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Isabella </w:t>
      </w:r>
      <w:proofErr w:type="spellStart"/>
      <w:r w:rsidR="00C44576">
        <w:rPr>
          <w:rFonts w:ascii="Times New Roman" w:hAnsi="Times New Roman" w:cs="Times New Roman"/>
          <w:sz w:val="24"/>
          <w:szCs w:val="24"/>
          <w:shd w:val="clear" w:color="auto" w:fill="FFFFFF"/>
        </w:rPr>
        <w:t>Pacchiarotti</w:t>
      </w:r>
      <w:proofErr w:type="spellEnd"/>
      <w:r w:rsidR="00C44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along with her f</w:t>
      </w:r>
      <w:r w:rsidR="00743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ellow researchers </w:t>
      </w:r>
      <w:r w:rsidR="00CA484A"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</w:t>
      </w:r>
      <w:r w:rsidR="007B7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risk-benefit profile </w:t>
      </w:r>
      <w:r w:rsidR="0075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bipolar disorder by using </w:t>
      </w:r>
      <w:r w:rsidR="007B7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antidepressant medications. </w:t>
      </w:r>
      <w:r w:rsidR="00205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investigates the controversies regarding the use of medications in patients having bipolar disorder. </w:t>
      </w:r>
      <w:r w:rsidR="00E65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team successfully </w:t>
      </w:r>
      <w:r w:rsidR="00DD4A63">
        <w:rPr>
          <w:rFonts w:ascii="Times New Roman" w:hAnsi="Times New Roman" w:cs="Times New Roman"/>
          <w:sz w:val="24"/>
          <w:szCs w:val="24"/>
          <w:shd w:val="clear" w:color="auto" w:fill="FFFFFF"/>
        </w:rPr>
        <w:t>conducted long-term</w:t>
      </w:r>
      <w:r w:rsidR="00E65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trials of prophylactic benefits.</w:t>
      </w:r>
      <w:r w:rsidR="009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safety and efficacy of antidepressant drug </w:t>
      </w:r>
      <w:r w:rsidR="009A22FA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</w:t>
      </w:r>
      <w:r w:rsidR="009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bipolar disorder are </w:t>
      </w:r>
      <w:r w:rsidR="009A22FA">
        <w:rPr>
          <w:rFonts w:ascii="Times New Roman" w:hAnsi="Times New Roman" w:cs="Times New Roman"/>
          <w:sz w:val="24"/>
          <w:szCs w:val="24"/>
          <w:shd w:val="clear" w:color="auto" w:fill="FFFFFF"/>
        </w:rPr>
        <w:t>incomplete</w:t>
      </w:r>
      <w:r w:rsidR="009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9A22FA">
        <w:rPr>
          <w:rFonts w:ascii="Times New Roman" w:hAnsi="Times New Roman" w:cs="Times New Roman"/>
          <w:sz w:val="24"/>
          <w:szCs w:val="24"/>
          <w:shd w:val="clear" w:color="auto" w:fill="FFFFFF"/>
        </w:rPr>
        <w:t>unpredictable</w:t>
      </w:r>
      <w:r w:rsidR="00CA484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therefore</w:t>
      </w:r>
      <w:r w:rsidR="00CA4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a subject of long-standing</w:t>
      </w:r>
      <w:r w:rsidR="003B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debate.</w:t>
      </w:r>
      <w:r w:rsidR="00E65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found that the </w:t>
      </w:r>
      <w:r w:rsidR="00E65C57" w:rsidRPr="00FD1FE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use</w:t>
      </w:r>
      <w:r w:rsidR="00E65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such medication for bipolar disorders </w:t>
      </w:r>
      <w:r w:rsidR="005D243F">
        <w:rPr>
          <w:rFonts w:ascii="Times New Roman" w:hAnsi="Times New Roman" w:cs="Times New Roman"/>
          <w:sz w:val="24"/>
          <w:szCs w:val="24"/>
          <w:shd w:val="clear" w:color="auto" w:fill="FFFFFF"/>
        </w:rPr>
        <w:t>have major risks from mood switch to mania and hypomania.</w:t>
      </w:r>
      <w:r w:rsidR="00677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4AE">
        <w:rPr>
          <w:rFonts w:ascii="Times New Roman" w:hAnsi="Times New Roman" w:cs="Times New Roman"/>
          <w:color w:val="000000"/>
          <w:sz w:val="24"/>
        </w:rPr>
        <w:t>Isabella</w:t>
      </w:r>
      <w:r w:rsidR="00BE42A7">
        <w:rPr>
          <w:rFonts w:ascii="Times New Roman" w:hAnsi="Times New Roman" w:cs="Times New Roman"/>
          <w:color w:val="000000"/>
          <w:sz w:val="24"/>
        </w:rPr>
        <w:t xml:space="preserve"> et al.</w:t>
      </w:r>
      <w:r w:rsidR="00677A33" w:rsidRPr="00677A33">
        <w:rPr>
          <w:rFonts w:ascii="Times New Roman" w:hAnsi="Times New Roman" w:cs="Times New Roman"/>
          <w:color w:val="000000"/>
          <w:sz w:val="24"/>
        </w:rPr>
        <w:t xml:space="preserve"> explained the idea of why it crucial </w:t>
      </w:r>
      <w:r w:rsidR="005164AE">
        <w:rPr>
          <w:rFonts w:ascii="Times New Roman" w:hAnsi="Times New Roman" w:cs="Times New Roman"/>
          <w:color w:val="000000"/>
          <w:sz w:val="24"/>
        </w:rPr>
        <w:t xml:space="preserve">to understand the perspective of bipolar disorders and the effects of medications to combat this disorder. </w:t>
      </w:r>
      <w:r w:rsidR="00C82CF4">
        <w:rPr>
          <w:rFonts w:ascii="Times New Roman" w:hAnsi="Times New Roman" w:cs="Times New Roman"/>
          <w:color w:val="000000"/>
          <w:sz w:val="24"/>
        </w:rPr>
        <w:t>The authors emphasi</w:t>
      </w:r>
      <w:bookmarkStart w:id="0" w:name="_GoBack"/>
      <w:bookmarkEnd w:id="0"/>
      <w:r w:rsidR="00C82CF4">
        <w:rPr>
          <w:rFonts w:ascii="Times New Roman" w:hAnsi="Times New Roman" w:cs="Times New Roman"/>
          <w:color w:val="000000"/>
          <w:sz w:val="24"/>
        </w:rPr>
        <w:t xml:space="preserve">ze the efficiency of anti-depressant drugs for both bipolar </w:t>
      </w:r>
      <w:proofErr w:type="gramStart"/>
      <w:r w:rsidR="00C82CF4">
        <w:rPr>
          <w:rFonts w:ascii="Times New Roman" w:hAnsi="Times New Roman" w:cs="Times New Roman"/>
          <w:color w:val="000000"/>
          <w:sz w:val="24"/>
        </w:rPr>
        <w:t>I and bipolar II</w:t>
      </w:r>
      <w:r w:rsidR="008811D2">
        <w:rPr>
          <w:rFonts w:ascii="Times New Roman" w:hAnsi="Times New Roman" w:cs="Times New Roman"/>
          <w:color w:val="000000"/>
          <w:sz w:val="24"/>
        </w:rPr>
        <w:t xml:space="preserve"> disorder</w:t>
      </w:r>
      <w:proofErr w:type="gramEnd"/>
      <w:r w:rsidR="00C82CF4">
        <w:rPr>
          <w:rFonts w:ascii="Times New Roman" w:hAnsi="Times New Roman" w:cs="Times New Roman"/>
          <w:color w:val="000000"/>
          <w:sz w:val="24"/>
        </w:rPr>
        <w:t>.</w:t>
      </w:r>
      <w:r w:rsidR="008811D2">
        <w:rPr>
          <w:rFonts w:ascii="Times New Roman" w:hAnsi="Times New Roman" w:cs="Times New Roman"/>
          <w:color w:val="000000"/>
          <w:sz w:val="24"/>
        </w:rPr>
        <w:t xml:space="preserve"> </w:t>
      </w:r>
      <w:r w:rsidR="004E0FEE">
        <w:rPr>
          <w:rFonts w:ascii="Times New Roman" w:hAnsi="Times New Roman" w:cs="Times New Roman"/>
          <w:color w:val="000000"/>
          <w:sz w:val="24"/>
        </w:rPr>
        <w:t xml:space="preserve">They have found that the severity and frequency of antidepressant drugs </w:t>
      </w:r>
      <w:r w:rsidR="005C3712">
        <w:rPr>
          <w:rFonts w:ascii="Times New Roman" w:hAnsi="Times New Roman" w:cs="Times New Roman"/>
          <w:color w:val="000000"/>
          <w:sz w:val="24"/>
        </w:rPr>
        <w:t xml:space="preserve">in bipolar I </w:t>
      </w:r>
      <w:r w:rsidR="005C3712" w:rsidRPr="00FD1FEA">
        <w:rPr>
          <w:rFonts w:ascii="Times New Roman" w:hAnsi="Times New Roman" w:cs="Times New Roman"/>
          <w:noProof/>
          <w:color w:val="000000"/>
          <w:sz w:val="24"/>
        </w:rPr>
        <w:t>is</w:t>
      </w:r>
      <w:r w:rsidR="005C3712">
        <w:rPr>
          <w:rFonts w:ascii="Times New Roman" w:hAnsi="Times New Roman" w:cs="Times New Roman"/>
          <w:color w:val="000000"/>
          <w:sz w:val="24"/>
        </w:rPr>
        <w:t xml:space="preserve"> greater than bipolar II disorder</w:t>
      </w:r>
      <w:r w:rsidR="000F099C">
        <w:rPr>
          <w:rFonts w:ascii="Times New Roman" w:hAnsi="Times New Roman" w:cs="Times New Roman"/>
          <w:color w:val="000000"/>
          <w:sz w:val="24"/>
        </w:rPr>
        <w:t>. Therefore, they concluded that the use of anti</w:t>
      </w:r>
      <w:r w:rsidR="00934666">
        <w:rPr>
          <w:rFonts w:ascii="Times New Roman" w:hAnsi="Times New Roman" w:cs="Times New Roman"/>
          <w:color w:val="000000"/>
          <w:sz w:val="24"/>
        </w:rPr>
        <w:t xml:space="preserve">depressants for bipolar I should only be prescribed as an </w:t>
      </w:r>
      <w:r w:rsidR="00734C9A">
        <w:rPr>
          <w:rFonts w:ascii="Times New Roman" w:hAnsi="Times New Roman" w:cs="Times New Roman"/>
          <w:color w:val="000000"/>
          <w:sz w:val="24"/>
        </w:rPr>
        <w:t>assistant</w:t>
      </w:r>
      <w:r w:rsidR="00934666">
        <w:rPr>
          <w:rFonts w:ascii="Times New Roman" w:hAnsi="Times New Roman" w:cs="Times New Roman"/>
          <w:color w:val="000000"/>
          <w:sz w:val="24"/>
        </w:rPr>
        <w:t xml:space="preserve"> to mood-stabilizing medications. </w:t>
      </w:r>
    </w:p>
    <w:p w:rsidR="00F96454" w:rsidRPr="00E2388E" w:rsidRDefault="00AC4D97" w:rsidP="00F964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Angst, J.,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Azorin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J. M., Bowden, C. L.,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Perugi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G., </w:t>
      </w:r>
      <w:proofErr w:type="spell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Vieta</w:t>
      </w:r>
      <w:proofErr w:type="spell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E., Gamma, A</w:t>
      </w:r>
      <w:proofErr w:type="gramStart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., ...</w:t>
      </w:r>
      <w:proofErr w:type="gramEnd"/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&amp; BRIDGE Study Group. (2011). Prevalence and characteristics of undiagnosed bipolar disorders in patients with a major depressive episode: the BRIDGE study. </w:t>
      </w:r>
      <w:r w:rsidRPr="00E2388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Archives of General Psychiatry</w:t>
      </w:r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E2388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68</w:t>
      </w:r>
      <w:r w:rsidRPr="00E238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(8), 791-799.</w:t>
      </w:r>
    </w:p>
    <w:p w:rsidR="00BE09C8" w:rsidRPr="00BE09C8" w:rsidRDefault="00AC4D97" w:rsidP="00F964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E84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Jules Angst along with his team made an effective effort to determine the frequency of bipolar disorder symptoms </w:t>
      </w:r>
      <w:r w:rsidR="000B2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person having major depressive order. </w:t>
      </w:r>
      <w:r w:rsidR="00011408">
        <w:rPr>
          <w:rFonts w:ascii="Times New Roman" w:hAnsi="Times New Roman" w:cs="Times New Roman"/>
          <w:sz w:val="24"/>
          <w:szCs w:val="24"/>
          <w:shd w:val="clear" w:color="auto" w:fill="FFFFFF"/>
        </w:rPr>
        <w:t>They design a transcultural, cross-sectional, diagnostic study</w:t>
      </w:r>
      <w:r w:rsidR="0093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E01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93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E01">
        <w:rPr>
          <w:rFonts w:ascii="Times New Roman" w:hAnsi="Times New Roman" w:cs="Times New Roman"/>
          <w:sz w:val="24"/>
          <w:szCs w:val="24"/>
          <w:shd w:val="clear" w:color="auto" w:fill="FFFFFF"/>
        </w:rPr>
        <w:t>ascended</w:t>
      </w:r>
      <w:r w:rsidR="0093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the </w:t>
      </w:r>
      <w:r w:rsidR="009B6E01">
        <w:rPr>
          <w:rFonts w:ascii="Times New Roman" w:hAnsi="Times New Roman" w:cs="Times New Roman"/>
          <w:sz w:val="24"/>
          <w:szCs w:val="24"/>
          <w:shd w:val="clear" w:color="auto" w:fill="FFFFFF"/>
        </w:rPr>
        <w:t>bipolar inventiveness</w:t>
      </w:r>
      <w:r w:rsidR="0093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disorders. </w:t>
      </w:r>
      <w:r w:rsidR="009B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basic types of bipolar disorders </w:t>
      </w:r>
      <w:r w:rsidR="00F70C05">
        <w:rPr>
          <w:rFonts w:ascii="Times New Roman" w:hAnsi="Times New Roman" w:cs="Times New Roman"/>
          <w:sz w:val="24"/>
          <w:szCs w:val="24"/>
          <w:shd w:val="clear" w:color="auto" w:fill="FFFFFF"/>
        </w:rPr>
        <w:t>involve</w:t>
      </w:r>
      <w:r w:rsidR="009B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 changes in mood, activity levels, and energy levels. </w:t>
      </w:r>
      <w:r w:rsidR="009C58DA">
        <w:rPr>
          <w:rFonts w:ascii="Times New Roman" w:hAnsi="Times New Roman" w:cs="Times New Roman"/>
          <w:sz w:val="24"/>
          <w:szCs w:val="24"/>
          <w:shd w:val="clear" w:color="auto" w:fill="FFFFFF"/>
        </w:rPr>
        <w:t>Researchers have found that more than one-third of patients having Major Depressive Disorder are</w:t>
      </w:r>
      <w:r w:rsidR="00614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</w:t>
      </w:r>
      <w:r w:rsidR="009C5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suffering from bipolar disorders. This means that </w:t>
      </w:r>
      <w:r w:rsidR="007354B8">
        <w:rPr>
          <w:rFonts w:ascii="Times New Roman" w:hAnsi="Times New Roman" w:cs="Times New Roman"/>
          <w:sz w:val="24"/>
          <w:szCs w:val="24"/>
          <w:shd w:val="clear" w:color="auto" w:fill="FFFFFF"/>
        </w:rPr>
        <w:t>33% of patients suffering from MDD show symptoms of major depressive disorders.</w:t>
      </w:r>
      <w:r w:rsidR="0038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Researchers found that </w:t>
      </w:r>
      <w:r w:rsidR="003A0E05">
        <w:rPr>
          <w:rFonts w:ascii="Times New Roman" w:hAnsi="Times New Roman" w:cs="Times New Roman"/>
          <w:sz w:val="24"/>
          <w:szCs w:val="24"/>
          <w:shd w:val="clear" w:color="auto" w:fill="FFFFFF"/>
        </w:rPr>
        <w:t>feeling worried, tired, and decreased energy levels are major symptoms of bipolarity in patients.</w:t>
      </w:r>
      <w:r w:rsidR="00735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3D6">
        <w:rPr>
          <w:rFonts w:ascii="Times New Roman" w:hAnsi="Times New Roman" w:cs="Times New Roman"/>
          <w:sz w:val="24"/>
          <w:szCs w:val="24"/>
          <w:shd w:val="clear" w:color="auto" w:fill="FFFFFF"/>
        </w:rPr>
        <w:t>They demonst</w:t>
      </w:r>
      <w:r w:rsidR="00CE58B1">
        <w:rPr>
          <w:rFonts w:ascii="Times New Roman" w:hAnsi="Times New Roman" w:cs="Times New Roman"/>
          <w:sz w:val="24"/>
          <w:szCs w:val="24"/>
          <w:shd w:val="clear" w:color="auto" w:fill="FFFFFF"/>
        </w:rPr>
        <w:t>rate the usefulness of family history, clinical status, and illness course for assessing the evidence of bipolarity in patient</w:t>
      </w:r>
      <w:r w:rsidR="00654CD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E5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E4D9A" w:rsidRDefault="00AC4D97" w:rsidP="00F964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Price, A. L., &amp; </w:t>
      </w:r>
      <w:proofErr w:type="spellStart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Marzani-Nissen</w:t>
      </w:r>
      <w:proofErr w:type="spellEnd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G. R. (2012). Bipolar disorders: a review. </w:t>
      </w:r>
      <w:r w:rsidRPr="0024453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Am </w:t>
      </w:r>
      <w:proofErr w:type="spellStart"/>
      <w:proofErr w:type="gramStart"/>
      <w:r w:rsidRPr="0024453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Fam</w:t>
      </w:r>
      <w:proofErr w:type="spellEnd"/>
      <w:proofErr w:type="gramEnd"/>
      <w:r w:rsidRPr="0024453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Physician</w:t>
      </w:r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24453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85</w:t>
      </w:r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(5), 483-493.</w:t>
      </w:r>
    </w:p>
    <w:p w:rsidR="0071553E" w:rsidRPr="0071553E" w:rsidRDefault="00AC4D97" w:rsidP="00F964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7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Price and </w:t>
      </w:r>
      <w:proofErr w:type="spellStart"/>
      <w:r w:rsidR="009739E5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C31EEC">
        <w:rPr>
          <w:rFonts w:ascii="Times New Roman" w:hAnsi="Times New Roman" w:cs="Times New Roman"/>
          <w:sz w:val="24"/>
          <w:szCs w:val="24"/>
          <w:shd w:val="clear" w:color="auto" w:fill="FFFFFF"/>
        </w:rPr>
        <w:t>rzani-Nissen</w:t>
      </w:r>
      <w:proofErr w:type="spellEnd"/>
      <w:r w:rsidR="00C31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emphasize on the symptoms and diagnosis of bipolar disorders. </w:t>
      </w:r>
      <w:r w:rsidR="00196A3F">
        <w:rPr>
          <w:rFonts w:ascii="Times New Roman" w:hAnsi="Times New Roman" w:cs="Times New Roman"/>
          <w:sz w:val="24"/>
          <w:szCs w:val="24"/>
          <w:shd w:val="clear" w:color="auto" w:fill="FFFFFF"/>
        </w:rPr>
        <w:t>Bipolar disorder</w:t>
      </w:r>
      <w:r w:rsidR="00E90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disabling, the chronic mental condition of variable severity.</w:t>
      </w:r>
      <w:r w:rsidR="0016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798">
        <w:rPr>
          <w:rFonts w:ascii="Times New Roman" w:hAnsi="Times New Roman" w:cs="Times New Roman"/>
          <w:sz w:val="24"/>
          <w:szCs w:val="24"/>
          <w:shd w:val="clear" w:color="auto" w:fill="FFFFFF"/>
        </w:rPr>
        <w:t>Patients</w:t>
      </w:r>
      <w:r w:rsidR="0016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suffering from bipolar disorders have higher rates of other mental disorders. </w:t>
      </w:r>
      <w:r w:rsidR="007D7798">
        <w:rPr>
          <w:rFonts w:ascii="Times New Roman" w:hAnsi="Times New Roman" w:cs="Times New Roman"/>
          <w:sz w:val="24"/>
          <w:szCs w:val="24"/>
          <w:shd w:val="clear" w:color="auto" w:fill="FFFFFF"/>
        </w:rPr>
        <w:t>That is</w:t>
      </w:r>
      <w:r w:rsidR="0016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why </w:t>
      </w:r>
      <w:r w:rsidR="00C40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having bipolarity may also have major depressive disorders. </w:t>
      </w:r>
      <w:r w:rsidR="007D7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Authors found that the early diagnosis of bipolarity is effective in improving outcomes. </w:t>
      </w:r>
      <w:r w:rsidR="00566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Due </w:t>
      </w:r>
      <w:r w:rsidR="00996F23">
        <w:rPr>
          <w:rFonts w:ascii="Times New Roman" w:hAnsi="Times New Roman" w:cs="Times New Roman"/>
          <w:sz w:val="24"/>
          <w:szCs w:val="24"/>
          <w:shd w:val="clear" w:color="auto" w:fill="FFFFFF"/>
        </w:rPr>
        <w:t>to the risk of rel</w:t>
      </w:r>
      <w:r w:rsidR="0056643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96F23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66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se, mood stabilizers such as lithium, antipsychotics, and anticonvulsants </w:t>
      </w:r>
      <w:proofErr w:type="gramStart"/>
      <w:r w:rsidR="00566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</w:t>
      </w:r>
      <w:r w:rsidR="00216526">
        <w:rPr>
          <w:rFonts w:ascii="Times New Roman" w:hAnsi="Times New Roman" w:cs="Times New Roman"/>
          <w:sz w:val="24"/>
          <w:szCs w:val="24"/>
          <w:shd w:val="clear" w:color="auto" w:fill="FFFFFF"/>
        </w:rPr>
        <w:t>be continued</w:t>
      </w:r>
      <w:proofErr w:type="gramEnd"/>
      <w:r w:rsidR="00216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indefinitely. </w:t>
      </w:r>
      <w:r w:rsidR="00110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Price and </w:t>
      </w:r>
      <w:proofErr w:type="spellStart"/>
      <w:r w:rsidR="00110C0F">
        <w:rPr>
          <w:rFonts w:ascii="Times New Roman" w:hAnsi="Times New Roman" w:cs="Times New Roman"/>
          <w:sz w:val="24"/>
          <w:szCs w:val="24"/>
          <w:shd w:val="clear" w:color="auto" w:fill="FFFFFF"/>
        </w:rPr>
        <w:t>Marzani-Nissen</w:t>
      </w:r>
      <w:proofErr w:type="spellEnd"/>
      <w:r w:rsidR="00110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recognize various symptoms</w:t>
      </w:r>
      <w:r w:rsidR="00324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as the more </w:t>
      </w:r>
      <w:r w:rsidR="00110C0F">
        <w:rPr>
          <w:rFonts w:ascii="Times New Roman" w:hAnsi="Times New Roman" w:cs="Times New Roman"/>
          <w:sz w:val="24"/>
          <w:szCs w:val="24"/>
          <w:shd w:val="clear" w:color="auto" w:fill="FFFFFF"/>
        </w:rPr>
        <w:t>talkative</w:t>
      </w:r>
      <w:r w:rsidR="00324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usual, decreased need for sleep, inflated self-esteem, distractibility, and excessive involvement in pleas</w:t>
      </w:r>
      <w:r w:rsidR="0081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urable activities (sexual indiscretions or foolish business investments). </w:t>
      </w:r>
      <w:r w:rsidR="00340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of parents with bipolar disorders are more vulnerable to </w:t>
      </w:r>
      <w:proofErr w:type="gramStart"/>
      <w:r w:rsidR="00340640">
        <w:rPr>
          <w:rFonts w:ascii="Times New Roman" w:hAnsi="Times New Roman" w:cs="Times New Roman"/>
          <w:sz w:val="24"/>
          <w:szCs w:val="24"/>
          <w:shd w:val="clear" w:color="auto" w:fill="FFFFFF"/>
        </w:rPr>
        <w:t>being affected</w:t>
      </w:r>
      <w:proofErr w:type="gramEnd"/>
      <w:r w:rsidR="00340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comparison to children of parents without bipolar disorders. </w:t>
      </w:r>
      <w:r w:rsidR="00B3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have also found that bipolar disorders and major depressive disorders share </w:t>
      </w:r>
      <w:r w:rsidR="00B328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inheritance patterns and biologic susceptibility. 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Antipsychotics, atypical, </w:t>
      </w:r>
      <w:proofErr w:type="spellStart"/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>Ziprasidone</w:t>
      </w:r>
      <w:proofErr w:type="spellEnd"/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>, Carbamazepine, Benzodiazepi</w:t>
      </w:r>
      <w:r w:rsidR="00C7241D">
        <w:rPr>
          <w:rFonts w:ascii="Times New Roman" w:hAnsi="Times New Roman" w:cs="Times New Roman"/>
          <w:sz w:val="24"/>
          <w:szCs w:val="24"/>
          <w:shd w:val="clear" w:color="auto" w:fill="FFFFFF"/>
        </w:rPr>
        <w:t>nes, and Antipsychotics are benefic</w:t>
      </w:r>
      <w:r w:rsidR="00734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ial to combat bipolar disorders. </w:t>
      </w:r>
      <w:r w:rsidR="00B7474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84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hey </w:t>
      </w:r>
      <w:r w:rsidR="00BE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="00484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concluded </w:t>
      </w:r>
      <w:r w:rsidR="00BE4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484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use of </w:t>
      </w:r>
      <w:proofErr w:type="spellStart"/>
      <w:r w:rsidR="00484D4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74741">
        <w:rPr>
          <w:rFonts w:ascii="Times New Roman" w:hAnsi="Times New Roman" w:cs="Times New Roman"/>
          <w:sz w:val="24"/>
          <w:szCs w:val="24"/>
          <w:shd w:val="clear" w:color="auto" w:fill="FFFFFF"/>
        </w:rPr>
        <w:t>onotherapy</w:t>
      </w:r>
      <w:proofErr w:type="spellEnd"/>
      <w:r w:rsidR="00B74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antidepressants </w:t>
      </w:r>
      <w:r w:rsidR="00BE412F">
        <w:rPr>
          <w:rFonts w:ascii="Times New Roman" w:hAnsi="Times New Roman" w:cs="Times New Roman"/>
          <w:sz w:val="24"/>
          <w:szCs w:val="24"/>
          <w:shd w:val="clear" w:color="auto" w:fill="FFFFFF"/>
        </w:rPr>
        <w:t>is efficient</w:t>
      </w:r>
      <w:r w:rsidR="00B74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manic episodes and bipolar I disorder. </w:t>
      </w:r>
      <w:r w:rsidR="00484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complications </w:t>
      </w:r>
      <w:proofErr w:type="gramStart"/>
      <w:r w:rsidR="00484D47">
        <w:rPr>
          <w:rFonts w:ascii="Times New Roman" w:hAnsi="Times New Roman" w:cs="Times New Roman"/>
          <w:sz w:val="24"/>
          <w:szCs w:val="24"/>
          <w:shd w:val="clear" w:color="auto" w:fill="FFFFFF"/>
        </w:rPr>
        <w:t>are minimized</w:t>
      </w:r>
      <w:proofErr w:type="gramEnd"/>
      <w:r w:rsidR="00ED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active management of body weight as it improves lipid control. </w:t>
      </w:r>
      <w:r w:rsidR="00BE412F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9F3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F3921">
        <w:rPr>
          <w:rFonts w:ascii="Times New Roman" w:hAnsi="Times New Roman" w:cs="Times New Roman"/>
          <w:sz w:val="24"/>
          <w:szCs w:val="24"/>
          <w:shd w:val="clear" w:color="auto" w:fill="FFFFFF"/>
        </w:rPr>
        <w:t>is concluded</w:t>
      </w:r>
      <w:proofErr w:type="gramEnd"/>
      <w:r w:rsidR="009F3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a patient must be educated about suicidal ideation and mood relapse to reduce complications. </w:t>
      </w:r>
      <w:r w:rsidR="00B17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4D9A" w:rsidRDefault="00AC4D97" w:rsidP="00F964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Perroud</w:t>
      </w:r>
      <w:proofErr w:type="spellEnd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N., Baud, P., </w:t>
      </w:r>
      <w:proofErr w:type="spellStart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Mouthon</w:t>
      </w:r>
      <w:proofErr w:type="spellEnd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D., </w:t>
      </w:r>
      <w:proofErr w:type="spellStart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Courtet</w:t>
      </w:r>
      <w:proofErr w:type="spellEnd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P., &amp; </w:t>
      </w:r>
      <w:proofErr w:type="spellStart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Malafosse</w:t>
      </w:r>
      <w:proofErr w:type="spellEnd"/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A. (2011). Impulsivity, aggression and suicidal behavior in unipolar and bipolar disorders. </w:t>
      </w:r>
      <w:r w:rsidRPr="0024453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Journal of affective disorders</w:t>
      </w:r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24453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134</w:t>
      </w:r>
      <w:r w:rsidRPr="002445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(1-3), 112-118.</w:t>
      </w:r>
    </w:p>
    <w:p w:rsidR="00BE412F" w:rsidRDefault="00AC4D97" w:rsidP="00F964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C7314" w:rsidRP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>Impulsivity, aggression and suicidal behavior in unipolar and bipolar disorders</w:t>
      </w:r>
      <w:r w:rsid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5C7314" w:rsidRP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</w:t>
      </w:r>
      <w:r w:rsid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>Perroud</w:t>
      </w:r>
      <w:proofErr w:type="spellEnd"/>
      <w:r w:rsidR="005C7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</w:t>
      </w:r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demonstrate that </w:t>
      </w:r>
      <w:r w:rsidR="003239BC">
        <w:rPr>
          <w:rFonts w:ascii="Times New Roman" w:hAnsi="Times New Roman" w:cs="Times New Roman"/>
          <w:sz w:val="24"/>
          <w:szCs w:val="24"/>
          <w:shd w:val="clear" w:color="auto" w:fill="FFFFFF"/>
        </w:rPr>
        <w:t>bipolar</w:t>
      </w:r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9BC">
        <w:rPr>
          <w:rFonts w:ascii="Times New Roman" w:hAnsi="Times New Roman" w:cs="Times New Roman"/>
          <w:sz w:val="24"/>
          <w:szCs w:val="24"/>
          <w:shd w:val="clear" w:color="auto" w:fill="FFFFFF"/>
        </w:rPr>
        <w:t>ailments</w:t>
      </w:r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>are often linked</w:t>
      </w:r>
      <w:proofErr w:type="gramEnd"/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 high rate of </w:t>
      </w:r>
      <w:r w:rsidR="00F44CA2">
        <w:rPr>
          <w:rFonts w:ascii="Times New Roman" w:hAnsi="Times New Roman" w:cs="Times New Roman"/>
          <w:sz w:val="24"/>
          <w:szCs w:val="24"/>
          <w:shd w:val="clear" w:color="auto" w:fill="FFFFFF"/>
        </w:rPr>
        <w:t>suicide</w:t>
      </w:r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9BC">
        <w:rPr>
          <w:rFonts w:ascii="Times New Roman" w:hAnsi="Times New Roman" w:cs="Times New Roman"/>
          <w:sz w:val="24"/>
          <w:szCs w:val="24"/>
          <w:shd w:val="clear" w:color="auto" w:fill="FFFFFF"/>
        </w:rPr>
        <w:t>efforts</w:t>
      </w:r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9A0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study based on the comparison of </w:t>
      </w:r>
      <w:r w:rsidR="003239BC">
        <w:rPr>
          <w:rFonts w:ascii="Times New Roman" w:hAnsi="Times New Roman" w:cs="Times New Roman"/>
          <w:sz w:val="24"/>
          <w:szCs w:val="24"/>
          <w:shd w:val="clear" w:color="auto" w:fill="FFFFFF"/>
        </w:rPr>
        <w:t>impetuous</w:t>
      </w:r>
      <w:r w:rsidR="009A0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3239BC">
        <w:rPr>
          <w:rFonts w:ascii="Times New Roman" w:hAnsi="Times New Roman" w:cs="Times New Roman"/>
          <w:sz w:val="24"/>
          <w:szCs w:val="24"/>
          <w:shd w:val="clear" w:color="auto" w:fill="FFFFFF"/>
        </w:rPr>
        <w:t>violent</w:t>
      </w:r>
      <w:r w:rsidR="009A0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9BC">
        <w:rPr>
          <w:rFonts w:ascii="Times New Roman" w:hAnsi="Times New Roman" w:cs="Times New Roman"/>
          <w:sz w:val="24"/>
          <w:szCs w:val="24"/>
          <w:shd w:val="clear" w:color="auto" w:fill="FFFFFF"/>
        </w:rPr>
        <w:t>behaviors</w:t>
      </w:r>
      <w:r w:rsidR="009A0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controls and in patients su</w:t>
      </w:r>
      <w:r w:rsidR="00A570EF">
        <w:rPr>
          <w:rFonts w:ascii="Times New Roman" w:hAnsi="Times New Roman" w:cs="Times New Roman"/>
          <w:sz w:val="24"/>
          <w:szCs w:val="24"/>
          <w:shd w:val="clear" w:color="auto" w:fill="FFFFFF"/>
        </w:rPr>
        <w:t>ffering from bipolar disorders.</w:t>
      </w:r>
      <w:r w:rsidR="00B80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65F6">
        <w:rPr>
          <w:rFonts w:ascii="Times New Roman" w:hAnsi="Times New Roman" w:cs="Times New Roman"/>
          <w:sz w:val="24"/>
          <w:szCs w:val="24"/>
          <w:shd w:val="clear" w:color="auto" w:fill="FFFFFF"/>
        </w:rPr>
        <w:t>They have found that</w:t>
      </w:r>
      <w:r w:rsidR="00F50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5CB">
        <w:rPr>
          <w:rFonts w:ascii="Times New Roman" w:hAnsi="Times New Roman" w:cs="Times New Roman"/>
          <w:sz w:val="24"/>
          <w:szCs w:val="24"/>
          <w:shd w:val="clear" w:color="auto" w:fill="FFFFFF"/>
        </w:rPr>
        <w:t>impulsivity</w:t>
      </w:r>
      <w:r w:rsidR="00F50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associated with aggressive and anxious traits. </w:t>
      </w:r>
      <w:r w:rsidR="004A19C4">
        <w:rPr>
          <w:rFonts w:ascii="Times New Roman" w:hAnsi="Times New Roman" w:cs="Times New Roman"/>
          <w:sz w:val="24"/>
          <w:szCs w:val="24"/>
          <w:shd w:val="clear" w:color="auto" w:fill="FFFFFF"/>
        </w:rPr>
        <w:t>There is a strong correlation between aggressive traits and bipolarity. The</w:t>
      </w:r>
      <w:r w:rsidR="00AC4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have suggested that impulsive aggression in mood disorder patients </w:t>
      </w:r>
      <w:proofErr w:type="gramStart"/>
      <w:r w:rsidR="00852AD6">
        <w:rPr>
          <w:rFonts w:ascii="Times New Roman" w:hAnsi="Times New Roman" w:cs="Times New Roman"/>
          <w:sz w:val="24"/>
          <w:szCs w:val="24"/>
          <w:shd w:val="clear" w:color="auto" w:fill="FFFFFF"/>
        </w:rPr>
        <w:t>must be evaluated</w:t>
      </w:r>
      <w:proofErr w:type="gramEnd"/>
      <w:r w:rsidR="00852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thoroughly</w:t>
      </w:r>
      <w:r w:rsidR="00AC4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order to address suicidal risk properly.</w:t>
      </w:r>
      <w:r w:rsidR="00403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A4002" w:rsidRDefault="00AC4D97" w:rsidP="000966EF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A4002">
        <w:rPr>
          <w:rFonts w:ascii="Times New Roman" w:hAnsi="Times New Roman" w:cs="Times New Roman"/>
          <w:b/>
          <w:sz w:val="24"/>
        </w:rPr>
        <w:t xml:space="preserve">Depp, C. A., &amp; </w:t>
      </w:r>
      <w:proofErr w:type="spellStart"/>
      <w:r w:rsidRPr="001A4002">
        <w:rPr>
          <w:rFonts w:ascii="Times New Roman" w:hAnsi="Times New Roman" w:cs="Times New Roman"/>
          <w:b/>
          <w:sz w:val="24"/>
        </w:rPr>
        <w:t>Jeste</w:t>
      </w:r>
      <w:proofErr w:type="spellEnd"/>
      <w:r w:rsidRPr="001A4002">
        <w:rPr>
          <w:rFonts w:ascii="Times New Roman" w:hAnsi="Times New Roman" w:cs="Times New Roman"/>
          <w:b/>
          <w:sz w:val="24"/>
        </w:rPr>
        <w:t>, D. V. (2004). Bipolar disorder in older adults: a critical review. Bipolar disorders, 6(5), 343-367.</w:t>
      </w:r>
    </w:p>
    <w:p w:rsidR="001A4002" w:rsidRDefault="00AC4D97" w:rsidP="00944295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1A4002">
        <w:rPr>
          <w:rFonts w:ascii="Times New Roman" w:hAnsi="Times New Roman" w:cs="Times New Roman"/>
          <w:sz w:val="24"/>
        </w:rPr>
        <w:t>Bipolar disorder in older adults</w:t>
      </w:r>
      <w:r>
        <w:rPr>
          <w:rFonts w:ascii="Times New Roman" w:hAnsi="Times New Roman" w:cs="Times New Roman"/>
          <w:sz w:val="24"/>
        </w:rPr>
        <w:t xml:space="preserve">” by Depp and </w:t>
      </w:r>
      <w:proofErr w:type="spellStart"/>
      <w:r>
        <w:rPr>
          <w:rFonts w:ascii="Times New Roman" w:hAnsi="Times New Roman" w:cs="Times New Roman"/>
          <w:sz w:val="24"/>
        </w:rPr>
        <w:t>Jeste</w:t>
      </w:r>
      <w:proofErr w:type="spellEnd"/>
      <w:r>
        <w:rPr>
          <w:rFonts w:ascii="Times New Roman" w:hAnsi="Times New Roman" w:cs="Times New Roman"/>
          <w:sz w:val="24"/>
        </w:rPr>
        <w:t xml:space="preserve"> provide a</w:t>
      </w:r>
      <w:r w:rsidR="00F15C5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 w:rsidR="00CC7F28">
        <w:rPr>
          <w:rFonts w:ascii="Times New Roman" w:hAnsi="Times New Roman" w:cs="Times New Roman"/>
          <w:sz w:val="24"/>
        </w:rPr>
        <w:t>inclusive</w:t>
      </w:r>
      <w:r>
        <w:rPr>
          <w:rFonts w:ascii="Times New Roman" w:hAnsi="Times New Roman" w:cs="Times New Roman"/>
          <w:sz w:val="24"/>
        </w:rPr>
        <w:t xml:space="preserve"> </w:t>
      </w:r>
      <w:r w:rsidR="005210B6">
        <w:rPr>
          <w:rFonts w:ascii="Times New Roman" w:hAnsi="Times New Roman" w:cs="Times New Roman"/>
          <w:sz w:val="24"/>
        </w:rPr>
        <w:t xml:space="preserve">overview of studies </w:t>
      </w:r>
      <w:r w:rsidR="00CC7F28">
        <w:rPr>
          <w:rFonts w:ascii="Times New Roman" w:hAnsi="Times New Roman" w:cs="Times New Roman"/>
          <w:sz w:val="24"/>
        </w:rPr>
        <w:t xml:space="preserve">showing neuropsychology, </w:t>
      </w:r>
      <w:r w:rsidR="005210B6">
        <w:rPr>
          <w:rFonts w:ascii="Times New Roman" w:hAnsi="Times New Roman" w:cs="Times New Roman"/>
          <w:sz w:val="24"/>
        </w:rPr>
        <w:t xml:space="preserve">course, </w:t>
      </w:r>
      <w:r w:rsidR="00CC7F28">
        <w:rPr>
          <w:rFonts w:ascii="Times New Roman" w:hAnsi="Times New Roman" w:cs="Times New Roman"/>
          <w:sz w:val="24"/>
        </w:rPr>
        <w:t xml:space="preserve">feature, </w:t>
      </w:r>
      <w:r w:rsidR="005210B6">
        <w:rPr>
          <w:rFonts w:ascii="Times New Roman" w:hAnsi="Times New Roman" w:cs="Times New Roman"/>
          <w:sz w:val="24"/>
        </w:rPr>
        <w:t xml:space="preserve">the age of onset, features, </w:t>
      </w:r>
      <w:r w:rsidR="00CC7F28">
        <w:rPr>
          <w:rFonts w:ascii="Times New Roman" w:hAnsi="Times New Roman" w:cs="Times New Roman"/>
          <w:sz w:val="24"/>
        </w:rPr>
        <w:t xml:space="preserve">and </w:t>
      </w:r>
      <w:r w:rsidR="005210B6">
        <w:rPr>
          <w:rFonts w:ascii="Times New Roman" w:hAnsi="Times New Roman" w:cs="Times New Roman"/>
          <w:sz w:val="24"/>
        </w:rPr>
        <w:t xml:space="preserve">prevalence </w:t>
      </w:r>
      <w:r w:rsidR="00F15C5A">
        <w:rPr>
          <w:rFonts w:ascii="Times New Roman" w:hAnsi="Times New Roman" w:cs="Times New Roman"/>
          <w:sz w:val="24"/>
        </w:rPr>
        <w:t xml:space="preserve">of </w:t>
      </w:r>
      <w:r w:rsidR="005210B6">
        <w:rPr>
          <w:rFonts w:ascii="Times New Roman" w:hAnsi="Times New Roman" w:cs="Times New Roman"/>
          <w:sz w:val="24"/>
        </w:rPr>
        <w:t xml:space="preserve">bipolar disorder in older age. </w:t>
      </w:r>
      <w:r w:rsidR="00C4372C">
        <w:rPr>
          <w:rFonts w:ascii="Times New Roman" w:hAnsi="Times New Roman" w:cs="Times New Roman"/>
          <w:sz w:val="24"/>
        </w:rPr>
        <w:t xml:space="preserve">They tried to find out the relevance of bipolar disorder with older age as some studies suggest that </w:t>
      </w:r>
      <w:r w:rsidR="00F15C5A">
        <w:rPr>
          <w:rFonts w:ascii="Times New Roman" w:hAnsi="Times New Roman" w:cs="Times New Roman"/>
          <w:sz w:val="24"/>
        </w:rPr>
        <w:t xml:space="preserve">a </w:t>
      </w:r>
      <w:r w:rsidR="001E1C89">
        <w:rPr>
          <w:rFonts w:ascii="Times New Roman" w:hAnsi="Times New Roman" w:cs="Times New Roman"/>
          <w:sz w:val="24"/>
        </w:rPr>
        <w:t>gradually</w:t>
      </w:r>
      <w:r w:rsidR="00F15C5A">
        <w:rPr>
          <w:rFonts w:ascii="Times New Roman" w:hAnsi="Times New Roman" w:cs="Times New Roman"/>
          <w:sz w:val="24"/>
        </w:rPr>
        <w:t xml:space="preserve"> </w:t>
      </w:r>
      <w:r w:rsidR="001E1C89">
        <w:rPr>
          <w:rFonts w:ascii="Times New Roman" w:hAnsi="Times New Roman" w:cs="Times New Roman"/>
          <w:sz w:val="24"/>
        </w:rPr>
        <w:t>abating</w:t>
      </w:r>
      <w:r w:rsidR="00F15C5A">
        <w:rPr>
          <w:rFonts w:ascii="Times New Roman" w:hAnsi="Times New Roman" w:cs="Times New Roman"/>
          <w:sz w:val="24"/>
        </w:rPr>
        <w:t xml:space="preserve"> </w:t>
      </w:r>
      <w:r w:rsidR="001E1C89">
        <w:rPr>
          <w:rFonts w:ascii="Times New Roman" w:hAnsi="Times New Roman" w:cs="Times New Roman"/>
          <w:sz w:val="24"/>
        </w:rPr>
        <w:t>sequence</w:t>
      </w:r>
      <w:r w:rsidR="00F15C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5C5A">
        <w:rPr>
          <w:rFonts w:ascii="Times New Roman" w:hAnsi="Times New Roman" w:cs="Times New Roman"/>
          <w:sz w:val="24"/>
        </w:rPr>
        <w:t>is</w:t>
      </w:r>
      <w:r w:rsidR="001E1C89">
        <w:rPr>
          <w:rFonts w:ascii="Times New Roman" w:hAnsi="Times New Roman" w:cs="Times New Roman"/>
          <w:sz w:val="24"/>
        </w:rPr>
        <w:t xml:space="preserve"> followed</w:t>
      </w:r>
      <w:proofErr w:type="gramEnd"/>
      <w:r w:rsidR="001E1C89">
        <w:rPr>
          <w:rFonts w:ascii="Times New Roman" w:hAnsi="Times New Roman" w:cs="Times New Roman"/>
          <w:sz w:val="24"/>
        </w:rPr>
        <w:t xml:space="preserve"> by bipolarity.</w:t>
      </w:r>
      <w:r w:rsidR="00BA6B10">
        <w:rPr>
          <w:rFonts w:ascii="Times New Roman" w:hAnsi="Times New Roman" w:cs="Times New Roman"/>
          <w:sz w:val="24"/>
        </w:rPr>
        <w:t xml:space="preserve"> </w:t>
      </w:r>
      <w:r w:rsidR="007363A7">
        <w:rPr>
          <w:rFonts w:ascii="Times New Roman" w:hAnsi="Times New Roman" w:cs="Times New Roman"/>
          <w:sz w:val="24"/>
        </w:rPr>
        <w:t xml:space="preserve">They </w:t>
      </w:r>
      <w:r w:rsidR="007363A7">
        <w:rPr>
          <w:rFonts w:ascii="Times New Roman" w:hAnsi="Times New Roman" w:cs="Times New Roman"/>
          <w:sz w:val="24"/>
        </w:rPr>
        <w:lastRenderedPageBreak/>
        <w:t xml:space="preserve">have found that bipolar disorder often </w:t>
      </w:r>
      <w:r w:rsidR="001A3AC8">
        <w:rPr>
          <w:rFonts w:ascii="Times New Roman" w:hAnsi="Times New Roman" w:cs="Times New Roman"/>
          <w:sz w:val="24"/>
        </w:rPr>
        <w:t>Detroit</w:t>
      </w:r>
      <w:r w:rsidR="007363A7">
        <w:rPr>
          <w:rFonts w:ascii="Times New Roman" w:hAnsi="Times New Roman" w:cs="Times New Roman"/>
          <w:sz w:val="24"/>
        </w:rPr>
        <w:t xml:space="preserve"> </w:t>
      </w:r>
      <w:r w:rsidR="009A2E09">
        <w:rPr>
          <w:rFonts w:ascii="Times New Roman" w:hAnsi="Times New Roman" w:cs="Times New Roman"/>
          <w:sz w:val="24"/>
        </w:rPr>
        <w:t xml:space="preserve">in </w:t>
      </w:r>
      <w:r w:rsidR="001A3AC8">
        <w:rPr>
          <w:rFonts w:ascii="Times New Roman" w:hAnsi="Times New Roman" w:cs="Times New Roman"/>
          <w:sz w:val="24"/>
        </w:rPr>
        <w:t>older age</w:t>
      </w:r>
      <w:r w:rsidR="009A2E09">
        <w:rPr>
          <w:rFonts w:ascii="Times New Roman" w:hAnsi="Times New Roman" w:cs="Times New Roman"/>
          <w:sz w:val="24"/>
        </w:rPr>
        <w:t xml:space="preserve">. </w:t>
      </w:r>
      <w:r w:rsidR="00944295">
        <w:rPr>
          <w:rFonts w:ascii="Times New Roman" w:hAnsi="Times New Roman" w:cs="Times New Roman"/>
          <w:sz w:val="24"/>
        </w:rPr>
        <w:t>They have suggested that bipolar disorders can be present</w:t>
      </w:r>
      <w:r w:rsidR="002F03CE">
        <w:rPr>
          <w:rFonts w:ascii="Times New Roman" w:hAnsi="Times New Roman" w:cs="Times New Roman"/>
          <w:sz w:val="24"/>
        </w:rPr>
        <w:t xml:space="preserve"> even when mood swings are </w:t>
      </w:r>
      <w:proofErr w:type="gramStart"/>
      <w:r w:rsidR="002F03CE">
        <w:rPr>
          <w:rFonts w:ascii="Times New Roman" w:hAnsi="Times New Roman" w:cs="Times New Roman"/>
          <w:sz w:val="24"/>
        </w:rPr>
        <w:t>less extreme</w:t>
      </w:r>
      <w:proofErr w:type="gramEnd"/>
      <w:r w:rsidR="00944295">
        <w:rPr>
          <w:rFonts w:ascii="Times New Roman" w:hAnsi="Times New Roman" w:cs="Times New Roman"/>
          <w:sz w:val="24"/>
        </w:rPr>
        <w:t xml:space="preserve">. </w:t>
      </w:r>
      <w:r w:rsidR="004C0524">
        <w:rPr>
          <w:rFonts w:ascii="Times New Roman" w:hAnsi="Times New Roman" w:cs="Times New Roman"/>
          <w:sz w:val="24"/>
        </w:rPr>
        <w:t xml:space="preserve">They present strong evidence </w:t>
      </w:r>
      <w:r w:rsidR="00A45EAF">
        <w:rPr>
          <w:rFonts w:ascii="Times New Roman" w:hAnsi="Times New Roman" w:cs="Times New Roman"/>
          <w:sz w:val="24"/>
        </w:rPr>
        <w:t xml:space="preserve">that bipolar disorder </w:t>
      </w:r>
      <w:r w:rsidR="00F86F39">
        <w:rPr>
          <w:rFonts w:ascii="Times New Roman" w:hAnsi="Times New Roman" w:cs="Times New Roman"/>
          <w:sz w:val="24"/>
        </w:rPr>
        <w:t>is less likely to occur in older age.</w:t>
      </w:r>
      <w:r w:rsidR="00A45EAF">
        <w:rPr>
          <w:rFonts w:ascii="Times New Roman" w:hAnsi="Times New Roman" w:cs="Times New Roman"/>
          <w:sz w:val="24"/>
        </w:rPr>
        <w:t xml:space="preserve"> </w:t>
      </w:r>
    </w:p>
    <w:p w:rsidR="00F56EC8" w:rsidRDefault="00AC4D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6EC8" w:rsidRDefault="00AC4D97" w:rsidP="00D40AA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Bipolar Disorder Outline</w:t>
      </w:r>
    </w:p>
    <w:p w:rsidR="00D40AAF" w:rsidRDefault="00AC4D97" w:rsidP="00D40AA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:rsidR="003D1EF1" w:rsidRDefault="00AC4D97" w:rsidP="00D762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Bipolar disorder is also known as manic-depressive illness. It involves unusual shifts in energy levels, mood, activity levels, and the </w:t>
      </w:r>
      <w:r w:rsidR="00F84651">
        <w:rPr>
          <w:rFonts w:ascii="Times New Roman" w:hAnsi="Times New Roman" w:cs="Times New Roman"/>
          <w:sz w:val="24"/>
        </w:rPr>
        <w:t xml:space="preserve">willingness </w:t>
      </w:r>
      <w:r w:rsidR="00F607F0">
        <w:rPr>
          <w:rFonts w:ascii="Times New Roman" w:hAnsi="Times New Roman" w:cs="Times New Roman"/>
          <w:sz w:val="24"/>
        </w:rPr>
        <w:t xml:space="preserve">to perform any task. </w:t>
      </w:r>
      <w:proofErr w:type="gramStart"/>
      <w:r w:rsidR="00141717">
        <w:rPr>
          <w:rFonts w:ascii="Times New Roman" w:hAnsi="Times New Roman" w:cs="Times New Roman"/>
          <w:sz w:val="24"/>
        </w:rPr>
        <w:t>Sometime</w:t>
      </w:r>
      <w:r w:rsidR="00AB1E85">
        <w:rPr>
          <w:rFonts w:ascii="Times New Roman" w:hAnsi="Times New Roman" w:cs="Times New Roman"/>
          <w:sz w:val="24"/>
        </w:rPr>
        <w:t>s patient</w:t>
      </w:r>
      <w:proofErr w:type="gramEnd"/>
      <w:r w:rsidR="00AB1E85">
        <w:rPr>
          <w:rFonts w:ascii="Times New Roman" w:hAnsi="Times New Roman" w:cs="Times New Roman"/>
          <w:sz w:val="24"/>
        </w:rPr>
        <w:t xml:space="preserve"> fee</w:t>
      </w:r>
      <w:r w:rsidR="00141717">
        <w:rPr>
          <w:rFonts w:ascii="Times New Roman" w:hAnsi="Times New Roman" w:cs="Times New Roman"/>
          <w:sz w:val="24"/>
        </w:rPr>
        <w:t>l very sad and less active than usual</w:t>
      </w:r>
      <w:r w:rsidR="00DF2B53">
        <w:rPr>
          <w:rFonts w:ascii="Times New Roman" w:hAnsi="Times New Roman" w:cs="Times New Roman"/>
          <w:sz w:val="24"/>
        </w:rPr>
        <w:t xml:space="preserve">, which </w:t>
      </w:r>
      <w:r w:rsidR="00141717">
        <w:rPr>
          <w:rFonts w:ascii="Times New Roman" w:hAnsi="Times New Roman" w:cs="Times New Roman"/>
          <w:sz w:val="24"/>
        </w:rPr>
        <w:t xml:space="preserve">is </w:t>
      </w:r>
      <w:r w:rsidR="000909E4">
        <w:rPr>
          <w:rFonts w:ascii="Times New Roman" w:hAnsi="Times New Roman" w:cs="Times New Roman"/>
          <w:sz w:val="24"/>
        </w:rPr>
        <w:t xml:space="preserve">called depressive episode. However, </w:t>
      </w:r>
      <w:r w:rsidR="00DF2B53">
        <w:rPr>
          <w:rFonts w:ascii="Times New Roman" w:hAnsi="Times New Roman" w:cs="Times New Roman"/>
          <w:sz w:val="24"/>
        </w:rPr>
        <w:t>sometimes they feel energetic</w:t>
      </w:r>
      <w:r w:rsidR="00624734">
        <w:rPr>
          <w:rFonts w:ascii="Times New Roman" w:hAnsi="Times New Roman" w:cs="Times New Roman"/>
          <w:sz w:val="24"/>
        </w:rPr>
        <w:t xml:space="preserve"> and very happy than usual, which </w:t>
      </w:r>
      <w:proofErr w:type="gramStart"/>
      <w:r w:rsidR="00624734">
        <w:rPr>
          <w:rFonts w:ascii="Times New Roman" w:hAnsi="Times New Roman" w:cs="Times New Roman"/>
          <w:sz w:val="24"/>
        </w:rPr>
        <w:t>is known</w:t>
      </w:r>
      <w:proofErr w:type="gramEnd"/>
      <w:r w:rsidR="00624734">
        <w:rPr>
          <w:rFonts w:ascii="Times New Roman" w:hAnsi="Times New Roman" w:cs="Times New Roman"/>
          <w:sz w:val="24"/>
        </w:rPr>
        <w:t xml:space="preserve"> as the manic episode. </w:t>
      </w:r>
      <w:r w:rsidR="00E138DB">
        <w:rPr>
          <w:rFonts w:ascii="Times New Roman" w:hAnsi="Times New Roman" w:cs="Times New Roman"/>
          <w:sz w:val="24"/>
        </w:rPr>
        <w:t xml:space="preserve">It often starts in a person’s late teen and usually lasts a lifetime. </w:t>
      </w:r>
      <w:r w:rsidR="00CE18E8">
        <w:rPr>
          <w:rFonts w:ascii="Times New Roman" w:hAnsi="Times New Roman" w:cs="Times New Roman"/>
          <w:sz w:val="24"/>
        </w:rPr>
        <w:t xml:space="preserve">It is notable to mention that </w:t>
      </w:r>
      <w:r w:rsidR="00CE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bipolar disorders and major depressive disorders share inheritance patterns and biologic susceptibility. </w:t>
      </w:r>
      <w:r w:rsidR="00303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Moreover, the safety and efficiency of antidepressant drug treatment in bipolar disorder is limited and inconsistent. </w:t>
      </w:r>
      <w:r w:rsidR="00732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Bipolar disorder is less </w:t>
      </w:r>
      <w:r w:rsidR="00E1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likely to develop </w:t>
      </w:r>
      <w:r w:rsidR="00E13930" w:rsidRPr="00FD1FE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 older</w:t>
      </w:r>
      <w:r w:rsidR="00E1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age. </w:t>
      </w:r>
      <w:r w:rsidR="007F0F1F">
        <w:rPr>
          <w:rFonts w:ascii="Times New Roman" w:hAnsi="Times New Roman" w:cs="Times New Roman"/>
          <w:sz w:val="24"/>
          <w:szCs w:val="24"/>
          <w:shd w:val="clear" w:color="auto" w:fill="FFFFFF"/>
        </w:rPr>
        <w:t>According to the National Institute of Mental Health (NIMH), c</w:t>
      </w:r>
      <w:r w:rsidR="00B951D4">
        <w:rPr>
          <w:rFonts w:ascii="Times New Roman" w:hAnsi="Times New Roman" w:cs="Times New Roman"/>
          <w:sz w:val="24"/>
          <w:szCs w:val="24"/>
          <w:shd w:val="clear" w:color="auto" w:fill="FFFFFF"/>
        </w:rPr>
        <w:t>ertain other health problems</w:t>
      </w:r>
      <w:r w:rsidR="00747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associated with bipolarity such as substance abuse, anxiety </w:t>
      </w:r>
      <w:r w:rsidR="00B951D4">
        <w:rPr>
          <w:rFonts w:ascii="Times New Roman" w:hAnsi="Times New Roman" w:cs="Times New Roman"/>
          <w:sz w:val="24"/>
          <w:szCs w:val="24"/>
          <w:shd w:val="clear" w:color="auto" w:fill="FFFFFF"/>
        </w:rPr>
        <w:t>disorders</w:t>
      </w:r>
      <w:r w:rsidR="005A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heart disease. </w:t>
      </w:r>
    </w:p>
    <w:p w:rsidR="003D1EF1" w:rsidRDefault="00AC4D97" w:rsidP="003D1E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Discussion</w:t>
      </w:r>
    </w:p>
    <w:p w:rsidR="003D1EF1" w:rsidRDefault="00AC4D97" w:rsidP="00697630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A2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Bipolar disorder is a major brain disorder that causes a shift in mood and activity levels. </w:t>
      </w:r>
      <w:r w:rsidR="000B3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proofErr w:type="gramStart"/>
      <w:r w:rsidR="000B3C3D">
        <w:rPr>
          <w:rFonts w:ascii="Times New Roman" w:hAnsi="Times New Roman" w:cs="Times New Roman"/>
          <w:sz w:val="24"/>
          <w:szCs w:val="24"/>
          <w:shd w:val="clear" w:color="auto" w:fill="FFFFFF"/>
        </w:rPr>
        <w:t>is further categorized</w:t>
      </w:r>
      <w:proofErr w:type="gramEnd"/>
      <w:r w:rsidR="000B3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into two types; manic episode and depressive episode. </w:t>
      </w:r>
      <w:r w:rsidR="00F71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Symptoms for the manic episode include trouble sleeping, feeling weird, increased activity level, being energetic than </w:t>
      </w:r>
      <w:r w:rsidR="005B2200">
        <w:rPr>
          <w:rFonts w:ascii="Times New Roman" w:hAnsi="Times New Roman" w:cs="Times New Roman"/>
          <w:sz w:val="24"/>
          <w:szCs w:val="24"/>
          <w:shd w:val="clear" w:color="auto" w:fill="FFFFFF"/>
        </w:rPr>
        <w:t>usual</w:t>
      </w:r>
      <w:r w:rsidR="00F71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being </w:t>
      </w:r>
      <w:r w:rsidR="005B2200">
        <w:rPr>
          <w:rFonts w:ascii="Times New Roman" w:hAnsi="Times New Roman" w:cs="Times New Roman"/>
          <w:sz w:val="24"/>
          <w:szCs w:val="24"/>
          <w:shd w:val="clear" w:color="auto" w:fill="FFFFFF"/>
        </w:rPr>
        <w:t>irritable</w:t>
      </w:r>
      <w:r w:rsidR="00F71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5B2200">
        <w:rPr>
          <w:rFonts w:ascii="Times New Roman" w:hAnsi="Times New Roman" w:cs="Times New Roman"/>
          <w:sz w:val="24"/>
          <w:szCs w:val="24"/>
          <w:shd w:val="clear" w:color="auto" w:fill="FFFFFF"/>
        </w:rPr>
        <w:t>talkative</w:t>
      </w:r>
      <w:r w:rsidR="00B91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B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other hand, symptoms for the depressive episode include </w:t>
      </w:r>
      <w:r w:rsidR="008B7C4E">
        <w:rPr>
          <w:rFonts w:ascii="Times New Roman" w:hAnsi="Times New Roman" w:cs="Times New Roman"/>
          <w:sz w:val="24"/>
          <w:szCs w:val="24"/>
          <w:shd w:val="clear" w:color="auto" w:fill="FFFFFF"/>
        </w:rPr>
        <w:t>short-term</w:t>
      </w:r>
      <w:r w:rsidR="005B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memory loss, feeling sad, lonely, having decreased energy </w:t>
      </w:r>
      <w:r w:rsidR="008B7C4E">
        <w:rPr>
          <w:rFonts w:ascii="Times New Roman" w:hAnsi="Times New Roman" w:cs="Times New Roman"/>
          <w:sz w:val="24"/>
          <w:szCs w:val="24"/>
          <w:shd w:val="clear" w:color="auto" w:fill="FFFFFF"/>
        </w:rPr>
        <w:t>levels,</w:t>
      </w:r>
      <w:r w:rsidR="00943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eating too much and suicidal thoughts. </w:t>
      </w:r>
      <w:r w:rsidR="002629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to </w:t>
      </w:r>
      <w:r w:rsidR="00262932">
        <w:rPr>
          <w:rFonts w:ascii="Times New Roman" w:hAnsi="Times New Roman" w:cs="Times New Roman"/>
          <w:sz w:val="24"/>
        </w:rPr>
        <w:t xml:space="preserve">Depp and </w:t>
      </w:r>
      <w:proofErr w:type="spellStart"/>
      <w:r w:rsidR="00262932">
        <w:rPr>
          <w:rFonts w:ascii="Times New Roman" w:hAnsi="Times New Roman" w:cs="Times New Roman"/>
          <w:sz w:val="24"/>
        </w:rPr>
        <w:t>Jeste</w:t>
      </w:r>
      <w:proofErr w:type="spellEnd"/>
      <w:r w:rsidR="00262932">
        <w:rPr>
          <w:rFonts w:ascii="Times New Roman" w:hAnsi="Times New Roman" w:cs="Times New Roman"/>
          <w:sz w:val="24"/>
        </w:rPr>
        <w:t xml:space="preserve"> (2004), bipolar disorders are less likely to occur in older age. </w:t>
      </w:r>
      <w:proofErr w:type="spellStart"/>
      <w:r w:rsidR="00D027FB">
        <w:rPr>
          <w:rFonts w:ascii="Times New Roman" w:hAnsi="Times New Roman" w:cs="Times New Roman"/>
          <w:sz w:val="24"/>
          <w:szCs w:val="24"/>
          <w:shd w:val="clear" w:color="auto" w:fill="FFFFFF"/>
        </w:rPr>
        <w:t>Perroud</w:t>
      </w:r>
      <w:proofErr w:type="spellEnd"/>
      <w:r w:rsidR="00D02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found a strong correlation between aggressive traits and bipolarity.</w:t>
      </w:r>
      <w:r w:rsidR="00D57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</w:t>
      </w:r>
      <w:r w:rsidR="00FC3D96">
        <w:rPr>
          <w:rFonts w:ascii="Times New Roman" w:hAnsi="Times New Roman" w:cs="Times New Roman"/>
          <w:sz w:val="24"/>
          <w:szCs w:val="24"/>
          <w:shd w:val="clear" w:color="auto" w:fill="FFFFFF"/>
        </w:rPr>
        <w:t>is a strong need</w:t>
      </w:r>
      <w:r w:rsidR="00041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</w:t>
      </w:r>
      <w:r w:rsidR="00FC3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D572C5">
        <w:rPr>
          <w:rFonts w:ascii="Times New Roman" w:hAnsi="Times New Roman" w:cs="Times New Roman"/>
          <w:sz w:val="24"/>
          <w:szCs w:val="24"/>
          <w:shd w:val="clear" w:color="auto" w:fill="FFFFFF"/>
        </w:rPr>
        <w:t>systematically assess</w:t>
      </w:r>
      <w:r w:rsidR="0004172C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D57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impulsive aggression in a patient suffering from bipolarity to </w:t>
      </w:r>
      <w:r w:rsidR="00FC3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address suicidal risk. </w:t>
      </w:r>
    </w:p>
    <w:p w:rsidR="00697630" w:rsidRDefault="00AC4D97" w:rsidP="006976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Conclusion</w:t>
      </w:r>
    </w:p>
    <w:p w:rsidR="008D7E78" w:rsidRDefault="00AC4D97" w:rsidP="007F30C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F965E2">
        <w:rPr>
          <w:rFonts w:ascii="Times New Roman" w:hAnsi="Times New Roman" w:cs="Times New Roman"/>
          <w:sz w:val="24"/>
          <w:szCs w:val="24"/>
          <w:shd w:val="clear" w:color="auto" w:fill="FFFFFF"/>
        </w:rPr>
        <w:t>In a nutshell</w:t>
      </w:r>
      <w:proofErr w:type="gramEnd"/>
      <w:r w:rsidR="00F9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bipolar disorder is a </w:t>
      </w:r>
      <w:r w:rsidR="00D76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serious mental disorder which involves </w:t>
      </w:r>
      <w:r w:rsidR="00CE14E8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D76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usual mood swings and change in energy level. </w:t>
      </w:r>
      <w:r w:rsidR="00CE1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Certain medications for bipolar disorders may cause major </w:t>
      </w:r>
      <w:r w:rsidR="00852DDF">
        <w:rPr>
          <w:rFonts w:ascii="Times New Roman" w:hAnsi="Times New Roman" w:cs="Times New Roman"/>
          <w:sz w:val="24"/>
          <w:szCs w:val="24"/>
          <w:shd w:val="clear" w:color="auto" w:fill="FFFFFF"/>
        </w:rPr>
        <w:t>risks from mood switch to mania</w:t>
      </w:r>
      <w:r w:rsidR="00CE1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hypomania</w:t>
      </w:r>
      <w:r w:rsidR="00535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C4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noteworthy to mention that bipolar disorder </w:t>
      </w:r>
      <w:proofErr w:type="gramStart"/>
      <w:r w:rsidR="004C4775">
        <w:rPr>
          <w:rFonts w:ascii="Times New Roman" w:hAnsi="Times New Roman" w:cs="Times New Roman"/>
          <w:sz w:val="24"/>
          <w:szCs w:val="24"/>
          <w:shd w:val="clear" w:color="auto" w:fill="FFFFFF"/>
        </w:rPr>
        <w:t>is linked</w:t>
      </w:r>
      <w:proofErr w:type="gramEnd"/>
      <w:r w:rsidR="004C4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aggressive traits. </w:t>
      </w:r>
      <w:r w:rsidR="000F0A0D">
        <w:rPr>
          <w:rFonts w:ascii="Times New Roman" w:hAnsi="Times New Roman" w:cs="Times New Roman"/>
          <w:sz w:val="24"/>
          <w:szCs w:val="24"/>
          <w:shd w:val="clear" w:color="auto" w:fill="FFFFFF"/>
        </w:rPr>
        <w:t>Moreover, bipolar disorders and major depressive disorder share biological susceptibility and inheritance pattern</w:t>
      </w:r>
      <w:r w:rsidR="009D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0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effectiveness of antidepressant drug treatment is inconsistent and limited. Bipolar disorders are more likely to last a lifetime. </w:t>
      </w:r>
    </w:p>
    <w:p w:rsidR="008D7E78" w:rsidRDefault="00AC4D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697630" w:rsidRDefault="00AC4D97" w:rsidP="008D7E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References</w:t>
      </w:r>
    </w:p>
    <w:p w:rsidR="000966EF" w:rsidRPr="000966EF" w:rsidRDefault="00AC4D97" w:rsidP="000966E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0966EF">
        <w:rPr>
          <w:rFonts w:ascii="Times New Roman" w:hAnsi="Times New Roman" w:cs="Times New Roman"/>
          <w:sz w:val="24"/>
        </w:rPr>
        <w:t xml:space="preserve">Angst, J., </w:t>
      </w:r>
      <w:proofErr w:type="spellStart"/>
      <w:r w:rsidRPr="000966EF">
        <w:rPr>
          <w:rFonts w:ascii="Times New Roman" w:hAnsi="Times New Roman" w:cs="Times New Roman"/>
          <w:sz w:val="24"/>
        </w:rPr>
        <w:t>Azorin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J. M., Bowden, C. L., </w:t>
      </w:r>
      <w:proofErr w:type="spellStart"/>
      <w:r w:rsidRPr="000966EF">
        <w:rPr>
          <w:rFonts w:ascii="Times New Roman" w:hAnsi="Times New Roman" w:cs="Times New Roman"/>
          <w:sz w:val="24"/>
        </w:rPr>
        <w:t>Perugi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G., </w:t>
      </w:r>
      <w:proofErr w:type="spellStart"/>
      <w:r w:rsidRPr="000966EF">
        <w:rPr>
          <w:rFonts w:ascii="Times New Roman" w:hAnsi="Times New Roman" w:cs="Times New Roman"/>
          <w:sz w:val="24"/>
        </w:rPr>
        <w:t>Vieta</w:t>
      </w:r>
      <w:proofErr w:type="spellEnd"/>
      <w:r w:rsidRPr="000966EF">
        <w:rPr>
          <w:rFonts w:ascii="Times New Roman" w:hAnsi="Times New Roman" w:cs="Times New Roman"/>
          <w:sz w:val="24"/>
        </w:rPr>
        <w:t>, E., Gamma, A</w:t>
      </w:r>
      <w:r w:rsidR="00646821" w:rsidRPr="000966EF">
        <w:rPr>
          <w:rFonts w:ascii="Times New Roman" w:hAnsi="Times New Roman" w:cs="Times New Roman"/>
          <w:sz w:val="24"/>
        </w:rPr>
        <w:t>.,</w:t>
      </w:r>
      <w:r w:rsidRPr="000966EF">
        <w:rPr>
          <w:rFonts w:ascii="Times New Roman" w:hAnsi="Times New Roman" w:cs="Times New Roman"/>
          <w:sz w:val="24"/>
        </w:rPr>
        <w:t xml:space="preserve"> &amp; BRIDGE Study Group. (2011). Prevalence and characteristics of undiagnosed bipolar disorders in patients with a major depressive episode: the BRIDGE study. Archives of General Psychiatry, 68(8), 791-799.</w:t>
      </w:r>
    </w:p>
    <w:p w:rsidR="000966EF" w:rsidRPr="000966EF" w:rsidRDefault="00AC4D97" w:rsidP="000966E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0966EF">
        <w:rPr>
          <w:rFonts w:ascii="Times New Roman" w:hAnsi="Times New Roman" w:cs="Times New Roman"/>
          <w:sz w:val="24"/>
        </w:rPr>
        <w:t xml:space="preserve">Depp, C. A., &amp; </w:t>
      </w:r>
      <w:proofErr w:type="spellStart"/>
      <w:r w:rsidRPr="000966EF">
        <w:rPr>
          <w:rFonts w:ascii="Times New Roman" w:hAnsi="Times New Roman" w:cs="Times New Roman"/>
          <w:sz w:val="24"/>
        </w:rPr>
        <w:t>Jeste</w:t>
      </w:r>
      <w:proofErr w:type="spellEnd"/>
      <w:r w:rsidRPr="000966EF">
        <w:rPr>
          <w:rFonts w:ascii="Times New Roman" w:hAnsi="Times New Roman" w:cs="Times New Roman"/>
          <w:sz w:val="24"/>
        </w:rPr>
        <w:t>, D. V. (2004). Bipolar disorder in older adults: a critical review. Bipolar disorders, 6(5), 343-367.</w:t>
      </w:r>
    </w:p>
    <w:p w:rsidR="000966EF" w:rsidRPr="000966EF" w:rsidRDefault="00AC4D97" w:rsidP="000966E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0966EF">
        <w:rPr>
          <w:rFonts w:ascii="Times New Roman" w:hAnsi="Times New Roman" w:cs="Times New Roman"/>
          <w:sz w:val="24"/>
        </w:rPr>
        <w:t>Pacchiarotti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I., Bond, D. J., </w:t>
      </w:r>
      <w:proofErr w:type="spellStart"/>
      <w:r w:rsidRPr="000966EF">
        <w:rPr>
          <w:rFonts w:ascii="Times New Roman" w:hAnsi="Times New Roman" w:cs="Times New Roman"/>
          <w:sz w:val="24"/>
        </w:rPr>
        <w:t>Baldessarini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R. J., Nolen, W. A., </w:t>
      </w:r>
      <w:proofErr w:type="spellStart"/>
      <w:r w:rsidRPr="000966EF">
        <w:rPr>
          <w:rFonts w:ascii="Times New Roman" w:hAnsi="Times New Roman" w:cs="Times New Roman"/>
          <w:sz w:val="24"/>
        </w:rPr>
        <w:t>Grunze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H., </w:t>
      </w:r>
      <w:proofErr w:type="spellStart"/>
      <w:r w:rsidRPr="000966EF">
        <w:rPr>
          <w:rFonts w:ascii="Times New Roman" w:hAnsi="Times New Roman" w:cs="Times New Roman"/>
          <w:sz w:val="24"/>
        </w:rPr>
        <w:t>Licht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R. W., ... &amp; </w:t>
      </w:r>
      <w:proofErr w:type="spellStart"/>
      <w:r w:rsidRPr="000966EF">
        <w:rPr>
          <w:rFonts w:ascii="Times New Roman" w:hAnsi="Times New Roman" w:cs="Times New Roman"/>
          <w:sz w:val="24"/>
        </w:rPr>
        <w:t>Tondo</w:t>
      </w:r>
      <w:proofErr w:type="spellEnd"/>
      <w:r w:rsidRPr="000966EF">
        <w:rPr>
          <w:rFonts w:ascii="Times New Roman" w:hAnsi="Times New Roman" w:cs="Times New Roman"/>
          <w:sz w:val="24"/>
        </w:rPr>
        <w:t>, L. (2013). The International Society for Bipolar Disorders (ISBD) task force report on antidepressant use in bipolar disorders. American Journal of Psychiatry, 170(11), 1249-1262.</w:t>
      </w:r>
    </w:p>
    <w:p w:rsidR="000966EF" w:rsidRPr="000966EF" w:rsidRDefault="00AC4D97" w:rsidP="000966E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0966EF">
        <w:rPr>
          <w:rFonts w:ascii="Times New Roman" w:hAnsi="Times New Roman" w:cs="Times New Roman"/>
          <w:sz w:val="24"/>
        </w:rPr>
        <w:t>Perroud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N., Baud, P., </w:t>
      </w:r>
      <w:proofErr w:type="spellStart"/>
      <w:r w:rsidRPr="000966EF">
        <w:rPr>
          <w:rFonts w:ascii="Times New Roman" w:hAnsi="Times New Roman" w:cs="Times New Roman"/>
          <w:sz w:val="24"/>
        </w:rPr>
        <w:t>Mouthon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D., </w:t>
      </w:r>
      <w:proofErr w:type="spellStart"/>
      <w:r w:rsidRPr="000966EF">
        <w:rPr>
          <w:rFonts w:ascii="Times New Roman" w:hAnsi="Times New Roman" w:cs="Times New Roman"/>
          <w:sz w:val="24"/>
        </w:rPr>
        <w:t>Courtet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P., &amp; </w:t>
      </w:r>
      <w:proofErr w:type="spellStart"/>
      <w:r w:rsidRPr="000966EF">
        <w:rPr>
          <w:rFonts w:ascii="Times New Roman" w:hAnsi="Times New Roman" w:cs="Times New Roman"/>
          <w:sz w:val="24"/>
        </w:rPr>
        <w:t>Malafosse</w:t>
      </w:r>
      <w:proofErr w:type="spellEnd"/>
      <w:r w:rsidRPr="000966EF">
        <w:rPr>
          <w:rFonts w:ascii="Times New Roman" w:hAnsi="Times New Roman" w:cs="Times New Roman"/>
          <w:sz w:val="24"/>
        </w:rPr>
        <w:t>, A. (2011). Impulsivity, aggression and suicidal behavior in unipolar and bipolar disorders. Journal of affective disorders, 134(1-3), 112-118.</w:t>
      </w:r>
    </w:p>
    <w:p w:rsidR="000966EF" w:rsidRPr="000966EF" w:rsidRDefault="00AC4D97" w:rsidP="000966E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0966EF">
        <w:rPr>
          <w:rFonts w:ascii="Times New Roman" w:hAnsi="Times New Roman" w:cs="Times New Roman"/>
          <w:sz w:val="24"/>
        </w:rPr>
        <w:t xml:space="preserve">Price, A. L., &amp; </w:t>
      </w:r>
      <w:proofErr w:type="spellStart"/>
      <w:r w:rsidRPr="000966EF">
        <w:rPr>
          <w:rFonts w:ascii="Times New Roman" w:hAnsi="Times New Roman" w:cs="Times New Roman"/>
          <w:sz w:val="24"/>
        </w:rPr>
        <w:t>Marzani-Nissen</w:t>
      </w:r>
      <w:proofErr w:type="spellEnd"/>
      <w:r w:rsidRPr="000966EF">
        <w:rPr>
          <w:rFonts w:ascii="Times New Roman" w:hAnsi="Times New Roman" w:cs="Times New Roman"/>
          <w:sz w:val="24"/>
        </w:rPr>
        <w:t xml:space="preserve">, G. R. (2012). Bipolar disorders: a review. Am </w:t>
      </w:r>
      <w:proofErr w:type="spellStart"/>
      <w:proofErr w:type="gramStart"/>
      <w:r w:rsidRPr="000966EF">
        <w:rPr>
          <w:rFonts w:ascii="Times New Roman" w:hAnsi="Times New Roman" w:cs="Times New Roman"/>
          <w:sz w:val="24"/>
        </w:rPr>
        <w:t>Fam</w:t>
      </w:r>
      <w:proofErr w:type="spellEnd"/>
      <w:proofErr w:type="gramEnd"/>
      <w:r w:rsidRPr="000966EF">
        <w:rPr>
          <w:rFonts w:ascii="Times New Roman" w:hAnsi="Times New Roman" w:cs="Times New Roman"/>
          <w:sz w:val="24"/>
        </w:rPr>
        <w:t xml:space="preserve"> Physician, 85(5), 483-493.</w:t>
      </w:r>
    </w:p>
    <w:p w:rsidR="008D7E78" w:rsidRPr="008D7E78" w:rsidRDefault="008D7E78" w:rsidP="008D7E78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D7E78" w:rsidRPr="008D7E78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D7" w:rsidRDefault="00037AD7">
      <w:pPr>
        <w:spacing w:after="0" w:line="240" w:lineRule="auto"/>
      </w:pPr>
      <w:r>
        <w:separator/>
      </w:r>
    </w:p>
  </w:endnote>
  <w:endnote w:type="continuationSeparator" w:id="0">
    <w:p w:rsidR="00037AD7" w:rsidRDefault="000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D7" w:rsidRDefault="00037AD7">
      <w:pPr>
        <w:spacing w:after="0" w:line="240" w:lineRule="auto"/>
      </w:pPr>
      <w:r>
        <w:separator/>
      </w:r>
    </w:p>
  </w:footnote>
  <w:footnote w:type="continuationSeparator" w:id="0">
    <w:p w:rsidR="00037AD7" w:rsidRDefault="0003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C4D9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641C13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5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C4D9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7450A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wUAIP5emCwAAAA="/>
  </w:docVars>
  <w:rsids>
    <w:rsidRoot w:val="0008177B"/>
    <w:rsid w:val="00011408"/>
    <w:rsid w:val="00024ABE"/>
    <w:rsid w:val="00037AD7"/>
    <w:rsid w:val="0004172C"/>
    <w:rsid w:val="0007450A"/>
    <w:rsid w:val="0008177B"/>
    <w:rsid w:val="000909E4"/>
    <w:rsid w:val="000966EF"/>
    <w:rsid w:val="000B205F"/>
    <w:rsid w:val="000B3C3D"/>
    <w:rsid w:val="000C05B8"/>
    <w:rsid w:val="000C4311"/>
    <w:rsid w:val="000E69C6"/>
    <w:rsid w:val="000F099C"/>
    <w:rsid w:val="000F0A0D"/>
    <w:rsid w:val="000F1AC7"/>
    <w:rsid w:val="00110C0F"/>
    <w:rsid w:val="00130A33"/>
    <w:rsid w:val="00141074"/>
    <w:rsid w:val="00141717"/>
    <w:rsid w:val="00164834"/>
    <w:rsid w:val="00187C02"/>
    <w:rsid w:val="00196A3F"/>
    <w:rsid w:val="001A02CC"/>
    <w:rsid w:val="001A3AC8"/>
    <w:rsid w:val="001A4002"/>
    <w:rsid w:val="001D72A8"/>
    <w:rsid w:val="001E1C89"/>
    <w:rsid w:val="002056C7"/>
    <w:rsid w:val="00216526"/>
    <w:rsid w:val="00244530"/>
    <w:rsid w:val="00262932"/>
    <w:rsid w:val="00267851"/>
    <w:rsid w:val="002777E7"/>
    <w:rsid w:val="002C18D3"/>
    <w:rsid w:val="002F03CE"/>
    <w:rsid w:val="0030392F"/>
    <w:rsid w:val="00315D2B"/>
    <w:rsid w:val="003239BC"/>
    <w:rsid w:val="00324C83"/>
    <w:rsid w:val="00340640"/>
    <w:rsid w:val="0034125C"/>
    <w:rsid w:val="00380D0B"/>
    <w:rsid w:val="00390ABD"/>
    <w:rsid w:val="00391882"/>
    <w:rsid w:val="003A0E05"/>
    <w:rsid w:val="003B2A78"/>
    <w:rsid w:val="003D1EF1"/>
    <w:rsid w:val="003E4D9A"/>
    <w:rsid w:val="003E65F6"/>
    <w:rsid w:val="00403FF5"/>
    <w:rsid w:val="00471063"/>
    <w:rsid w:val="00484D47"/>
    <w:rsid w:val="004A07E8"/>
    <w:rsid w:val="004A19C4"/>
    <w:rsid w:val="004A4A27"/>
    <w:rsid w:val="004C0524"/>
    <w:rsid w:val="004C252B"/>
    <w:rsid w:val="004C4775"/>
    <w:rsid w:val="004E0FEE"/>
    <w:rsid w:val="00502A82"/>
    <w:rsid w:val="00511E56"/>
    <w:rsid w:val="005164AE"/>
    <w:rsid w:val="005210B6"/>
    <w:rsid w:val="00535AB9"/>
    <w:rsid w:val="00550EFD"/>
    <w:rsid w:val="00566436"/>
    <w:rsid w:val="005A44A5"/>
    <w:rsid w:val="005B2200"/>
    <w:rsid w:val="005C20F1"/>
    <w:rsid w:val="005C3712"/>
    <w:rsid w:val="005C7314"/>
    <w:rsid w:val="005D243F"/>
    <w:rsid w:val="005F6A72"/>
    <w:rsid w:val="006147FB"/>
    <w:rsid w:val="00624734"/>
    <w:rsid w:val="00641C13"/>
    <w:rsid w:val="00646821"/>
    <w:rsid w:val="00654CDD"/>
    <w:rsid w:val="00677A33"/>
    <w:rsid w:val="00697630"/>
    <w:rsid w:val="006C3DA6"/>
    <w:rsid w:val="006D1815"/>
    <w:rsid w:val="006F45CB"/>
    <w:rsid w:val="0071553E"/>
    <w:rsid w:val="007324F3"/>
    <w:rsid w:val="007343FB"/>
    <w:rsid w:val="00734C9A"/>
    <w:rsid w:val="007354B8"/>
    <w:rsid w:val="007363A7"/>
    <w:rsid w:val="00743758"/>
    <w:rsid w:val="00747B56"/>
    <w:rsid w:val="00756354"/>
    <w:rsid w:val="0078434F"/>
    <w:rsid w:val="007943FC"/>
    <w:rsid w:val="007B4609"/>
    <w:rsid w:val="007B7512"/>
    <w:rsid w:val="007D7798"/>
    <w:rsid w:val="007F0F1F"/>
    <w:rsid w:val="007F30C5"/>
    <w:rsid w:val="00807E6C"/>
    <w:rsid w:val="0081787C"/>
    <w:rsid w:val="00852AD6"/>
    <w:rsid w:val="00852DDF"/>
    <w:rsid w:val="00877CA7"/>
    <w:rsid w:val="008811D2"/>
    <w:rsid w:val="008B7C4E"/>
    <w:rsid w:val="008D7E78"/>
    <w:rsid w:val="00934666"/>
    <w:rsid w:val="0093798B"/>
    <w:rsid w:val="00943B23"/>
    <w:rsid w:val="00944295"/>
    <w:rsid w:val="009739E5"/>
    <w:rsid w:val="00996F23"/>
    <w:rsid w:val="009A0F38"/>
    <w:rsid w:val="009A22FA"/>
    <w:rsid w:val="009A2E09"/>
    <w:rsid w:val="009B01D6"/>
    <w:rsid w:val="009B3F56"/>
    <w:rsid w:val="009B6E01"/>
    <w:rsid w:val="009C58DA"/>
    <w:rsid w:val="009D2F77"/>
    <w:rsid w:val="009D52C5"/>
    <w:rsid w:val="009E7C00"/>
    <w:rsid w:val="009F3921"/>
    <w:rsid w:val="00A00A9D"/>
    <w:rsid w:val="00A106AF"/>
    <w:rsid w:val="00A3044F"/>
    <w:rsid w:val="00A4374D"/>
    <w:rsid w:val="00A45EAF"/>
    <w:rsid w:val="00A570EF"/>
    <w:rsid w:val="00A57567"/>
    <w:rsid w:val="00A70757"/>
    <w:rsid w:val="00AB1E85"/>
    <w:rsid w:val="00AC4089"/>
    <w:rsid w:val="00AC4D97"/>
    <w:rsid w:val="00B112F1"/>
    <w:rsid w:val="00B17C2C"/>
    <w:rsid w:val="00B3280F"/>
    <w:rsid w:val="00B32D17"/>
    <w:rsid w:val="00B336E5"/>
    <w:rsid w:val="00B405F9"/>
    <w:rsid w:val="00B73412"/>
    <w:rsid w:val="00B74741"/>
    <w:rsid w:val="00B800D3"/>
    <w:rsid w:val="00B91BBE"/>
    <w:rsid w:val="00B951D4"/>
    <w:rsid w:val="00BA03D6"/>
    <w:rsid w:val="00BA6B10"/>
    <w:rsid w:val="00BE09C8"/>
    <w:rsid w:val="00BE412F"/>
    <w:rsid w:val="00BE42A7"/>
    <w:rsid w:val="00BF391C"/>
    <w:rsid w:val="00BF45B9"/>
    <w:rsid w:val="00C148CC"/>
    <w:rsid w:val="00C31EEC"/>
    <w:rsid w:val="00C40D6F"/>
    <w:rsid w:val="00C4372C"/>
    <w:rsid w:val="00C44576"/>
    <w:rsid w:val="00C5356B"/>
    <w:rsid w:val="00C7241D"/>
    <w:rsid w:val="00C74D28"/>
    <w:rsid w:val="00C75C92"/>
    <w:rsid w:val="00C82CF4"/>
    <w:rsid w:val="00CA2688"/>
    <w:rsid w:val="00CA484A"/>
    <w:rsid w:val="00CC7F28"/>
    <w:rsid w:val="00CE14E8"/>
    <w:rsid w:val="00CE18E8"/>
    <w:rsid w:val="00CE58B1"/>
    <w:rsid w:val="00CF0A51"/>
    <w:rsid w:val="00D027FB"/>
    <w:rsid w:val="00D40AAF"/>
    <w:rsid w:val="00D5076D"/>
    <w:rsid w:val="00D572C5"/>
    <w:rsid w:val="00D62626"/>
    <w:rsid w:val="00D762EE"/>
    <w:rsid w:val="00D95087"/>
    <w:rsid w:val="00DD4A63"/>
    <w:rsid w:val="00DF2B53"/>
    <w:rsid w:val="00E138DB"/>
    <w:rsid w:val="00E13930"/>
    <w:rsid w:val="00E2388E"/>
    <w:rsid w:val="00E32BE9"/>
    <w:rsid w:val="00E65C57"/>
    <w:rsid w:val="00E80557"/>
    <w:rsid w:val="00E84462"/>
    <w:rsid w:val="00E907C6"/>
    <w:rsid w:val="00E94A3B"/>
    <w:rsid w:val="00EC188A"/>
    <w:rsid w:val="00ED0F44"/>
    <w:rsid w:val="00ED566A"/>
    <w:rsid w:val="00ED7922"/>
    <w:rsid w:val="00EF1641"/>
    <w:rsid w:val="00F04660"/>
    <w:rsid w:val="00F15C5A"/>
    <w:rsid w:val="00F207A8"/>
    <w:rsid w:val="00F44CA2"/>
    <w:rsid w:val="00F50FF8"/>
    <w:rsid w:val="00F56EC8"/>
    <w:rsid w:val="00F607F0"/>
    <w:rsid w:val="00F70C05"/>
    <w:rsid w:val="00F71A5E"/>
    <w:rsid w:val="00F84651"/>
    <w:rsid w:val="00F86F39"/>
    <w:rsid w:val="00F94B9F"/>
    <w:rsid w:val="00F96454"/>
    <w:rsid w:val="00F965E2"/>
    <w:rsid w:val="00FA2689"/>
    <w:rsid w:val="00FC3D96"/>
    <w:rsid w:val="00FD1FEA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Irtaza Jamil</cp:lastModifiedBy>
  <cp:revision>15</cp:revision>
  <dcterms:created xsi:type="dcterms:W3CDTF">2019-02-11T07:28:00Z</dcterms:created>
  <dcterms:modified xsi:type="dcterms:W3CDTF">2019-02-11T07:43:00Z</dcterms:modified>
</cp:coreProperties>
</file>