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E492" w14:textId="77777777" w:rsidR="0008177B" w:rsidRPr="008A2119" w:rsidRDefault="0008177B" w:rsidP="00740371">
      <w:pPr>
        <w:spacing w:after="0" w:line="480" w:lineRule="auto"/>
        <w:ind w:firstLine="720"/>
        <w:rPr>
          <w:rFonts w:ascii="Times New Roman" w:hAnsi="Times New Roman" w:cs="Times New Roman"/>
          <w:sz w:val="24"/>
          <w:szCs w:val="24"/>
        </w:rPr>
      </w:pPr>
    </w:p>
    <w:p w14:paraId="2F8D66A5" w14:textId="77777777" w:rsidR="0008177B" w:rsidRPr="008A2119" w:rsidRDefault="0008177B" w:rsidP="00740371">
      <w:pPr>
        <w:spacing w:after="0" w:line="480" w:lineRule="auto"/>
        <w:ind w:firstLine="720"/>
        <w:rPr>
          <w:rFonts w:ascii="Times New Roman" w:hAnsi="Times New Roman" w:cs="Times New Roman"/>
          <w:sz w:val="24"/>
          <w:szCs w:val="24"/>
        </w:rPr>
      </w:pPr>
    </w:p>
    <w:p w14:paraId="5EA784DB" w14:textId="77777777" w:rsidR="0008177B" w:rsidRPr="008A2119" w:rsidRDefault="0008177B" w:rsidP="00740371">
      <w:pPr>
        <w:spacing w:after="0" w:line="480" w:lineRule="auto"/>
        <w:ind w:firstLine="720"/>
        <w:rPr>
          <w:rFonts w:ascii="Times New Roman" w:hAnsi="Times New Roman" w:cs="Times New Roman"/>
          <w:sz w:val="24"/>
          <w:szCs w:val="24"/>
        </w:rPr>
      </w:pPr>
    </w:p>
    <w:p w14:paraId="5BA0B93F" w14:textId="77777777" w:rsidR="0008177B" w:rsidRPr="008A2119" w:rsidRDefault="0008177B" w:rsidP="00740371">
      <w:pPr>
        <w:spacing w:after="0" w:line="480" w:lineRule="auto"/>
        <w:ind w:firstLine="720"/>
        <w:rPr>
          <w:rFonts w:ascii="Times New Roman" w:hAnsi="Times New Roman" w:cs="Times New Roman"/>
          <w:sz w:val="24"/>
          <w:szCs w:val="24"/>
        </w:rPr>
      </w:pPr>
    </w:p>
    <w:p w14:paraId="3FEF911C" w14:textId="77777777" w:rsidR="0008177B" w:rsidRPr="008A2119" w:rsidRDefault="0008177B" w:rsidP="00740371">
      <w:pPr>
        <w:spacing w:after="0" w:line="480" w:lineRule="auto"/>
        <w:ind w:firstLine="720"/>
        <w:rPr>
          <w:rFonts w:ascii="Times New Roman" w:hAnsi="Times New Roman" w:cs="Times New Roman"/>
          <w:sz w:val="24"/>
          <w:szCs w:val="24"/>
        </w:rPr>
      </w:pPr>
    </w:p>
    <w:p w14:paraId="649EB63D" w14:textId="77777777" w:rsidR="0008177B" w:rsidRPr="008A2119" w:rsidRDefault="0008177B" w:rsidP="00740371">
      <w:pPr>
        <w:spacing w:after="0" w:line="480" w:lineRule="auto"/>
        <w:ind w:firstLine="720"/>
        <w:rPr>
          <w:rFonts w:ascii="Times New Roman" w:hAnsi="Times New Roman" w:cs="Times New Roman"/>
          <w:sz w:val="24"/>
          <w:szCs w:val="24"/>
        </w:rPr>
      </w:pPr>
    </w:p>
    <w:p w14:paraId="37C21E8C" w14:textId="5306C25C" w:rsidR="0008177B" w:rsidRPr="008A2119" w:rsidRDefault="006732DD" w:rsidP="00740371">
      <w:pPr>
        <w:spacing w:after="0" w:line="480" w:lineRule="auto"/>
        <w:ind w:firstLine="720"/>
        <w:jc w:val="center"/>
        <w:rPr>
          <w:rFonts w:ascii="Times New Roman" w:hAnsi="Times New Roman" w:cs="Times New Roman"/>
          <w:sz w:val="24"/>
          <w:szCs w:val="24"/>
        </w:rPr>
      </w:pPr>
      <w:r w:rsidRPr="008A2119">
        <w:rPr>
          <w:rFonts w:ascii="Times New Roman" w:hAnsi="Times New Roman" w:cs="Times New Roman"/>
          <w:sz w:val="24"/>
          <w:szCs w:val="24"/>
        </w:rPr>
        <w:t>Research Essay</w:t>
      </w:r>
    </w:p>
    <w:p w14:paraId="2D1AB947" w14:textId="77777777" w:rsidR="0008177B" w:rsidRPr="008A2119" w:rsidRDefault="0008177B" w:rsidP="00740371">
      <w:pPr>
        <w:spacing w:after="0" w:line="480" w:lineRule="auto"/>
        <w:ind w:firstLine="720"/>
        <w:jc w:val="center"/>
        <w:rPr>
          <w:rFonts w:ascii="Times New Roman" w:hAnsi="Times New Roman" w:cs="Times New Roman"/>
          <w:sz w:val="24"/>
          <w:szCs w:val="24"/>
        </w:rPr>
      </w:pPr>
      <w:r w:rsidRPr="008A2119">
        <w:rPr>
          <w:rFonts w:ascii="Times New Roman" w:hAnsi="Times New Roman" w:cs="Times New Roman"/>
          <w:sz w:val="24"/>
          <w:szCs w:val="24"/>
        </w:rPr>
        <w:t xml:space="preserve">[Name of the </w:t>
      </w:r>
      <w:r w:rsidR="00A4374D" w:rsidRPr="008A2119">
        <w:rPr>
          <w:rFonts w:ascii="Times New Roman" w:hAnsi="Times New Roman" w:cs="Times New Roman"/>
          <w:sz w:val="24"/>
          <w:szCs w:val="24"/>
        </w:rPr>
        <w:t>Writer</w:t>
      </w:r>
      <w:r w:rsidRPr="008A2119">
        <w:rPr>
          <w:rFonts w:ascii="Times New Roman" w:hAnsi="Times New Roman" w:cs="Times New Roman"/>
          <w:sz w:val="24"/>
          <w:szCs w:val="24"/>
        </w:rPr>
        <w:t>]</w:t>
      </w:r>
    </w:p>
    <w:p w14:paraId="75429927" w14:textId="77777777" w:rsidR="0008177B" w:rsidRPr="008A2119" w:rsidRDefault="0008177B" w:rsidP="00740371">
      <w:pPr>
        <w:spacing w:after="0" w:line="480" w:lineRule="auto"/>
        <w:ind w:firstLine="720"/>
        <w:jc w:val="center"/>
        <w:rPr>
          <w:rFonts w:ascii="Times New Roman" w:hAnsi="Times New Roman" w:cs="Times New Roman"/>
          <w:sz w:val="24"/>
          <w:szCs w:val="24"/>
        </w:rPr>
      </w:pPr>
      <w:r w:rsidRPr="008A2119">
        <w:rPr>
          <w:rFonts w:ascii="Times New Roman" w:hAnsi="Times New Roman" w:cs="Times New Roman"/>
          <w:sz w:val="24"/>
          <w:szCs w:val="24"/>
        </w:rPr>
        <w:t xml:space="preserve">[Name of the </w:t>
      </w:r>
      <w:r w:rsidR="00A4374D" w:rsidRPr="008A2119">
        <w:rPr>
          <w:rFonts w:ascii="Times New Roman" w:hAnsi="Times New Roman" w:cs="Times New Roman"/>
          <w:sz w:val="24"/>
          <w:szCs w:val="24"/>
        </w:rPr>
        <w:t>Institution</w:t>
      </w:r>
      <w:r w:rsidRPr="008A2119">
        <w:rPr>
          <w:rFonts w:ascii="Times New Roman" w:hAnsi="Times New Roman" w:cs="Times New Roman"/>
          <w:sz w:val="24"/>
          <w:szCs w:val="24"/>
        </w:rPr>
        <w:t>]</w:t>
      </w:r>
    </w:p>
    <w:p w14:paraId="16FA6E7F" w14:textId="77777777" w:rsidR="00A106AF" w:rsidRPr="008A2119" w:rsidRDefault="00A106AF" w:rsidP="00740371">
      <w:pPr>
        <w:spacing w:after="0" w:line="480" w:lineRule="auto"/>
        <w:ind w:firstLine="720"/>
        <w:jc w:val="center"/>
        <w:rPr>
          <w:rFonts w:ascii="Times New Roman" w:hAnsi="Times New Roman" w:cs="Times New Roman"/>
          <w:sz w:val="24"/>
          <w:szCs w:val="24"/>
        </w:rPr>
      </w:pPr>
    </w:p>
    <w:p w14:paraId="206DC565" w14:textId="77777777" w:rsidR="00A106AF" w:rsidRPr="008A2119" w:rsidRDefault="00A106AF" w:rsidP="00AC6948">
      <w:pPr>
        <w:spacing w:after="0" w:line="480" w:lineRule="auto"/>
        <w:ind w:firstLine="720"/>
        <w:rPr>
          <w:rFonts w:ascii="Times New Roman" w:hAnsi="Times New Roman" w:cs="Times New Roman"/>
          <w:sz w:val="24"/>
          <w:szCs w:val="24"/>
        </w:rPr>
        <w:sectPr w:rsidR="00A106AF" w:rsidRPr="008A2119" w:rsidSect="00C74D28">
          <w:headerReference w:type="default" r:id="rId7"/>
          <w:pgSz w:w="12240" w:h="15840"/>
          <w:pgMar w:top="1440" w:right="1440" w:bottom="1440" w:left="1440" w:header="720" w:footer="720" w:gutter="0"/>
          <w:cols w:space="720"/>
          <w:docGrid w:linePitch="360"/>
        </w:sectPr>
      </w:pPr>
    </w:p>
    <w:p w14:paraId="4AC4CF16" w14:textId="77777777" w:rsidR="008A2119" w:rsidRPr="008A2119" w:rsidRDefault="008A2119" w:rsidP="008A2119">
      <w:pPr>
        <w:spacing w:line="480" w:lineRule="auto"/>
        <w:ind w:left="-90" w:firstLine="810"/>
        <w:jc w:val="center"/>
        <w:rPr>
          <w:rFonts w:ascii="Times New Roman" w:hAnsi="Times New Roman" w:cs="Times New Roman"/>
          <w:b/>
          <w:bCs/>
          <w:sz w:val="24"/>
          <w:szCs w:val="24"/>
        </w:rPr>
      </w:pPr>
      <w:r w:rsidRPr="008A2119">
        <w:rPr>
          <w:rFonts w:ascii="Times New Roman" w:hAnsi="Times New Roman" w:cs="Times New Roman"/>
          <w:b/>
          <w:bCs/>
          <w:sz w:val="24"/>
          <w:szCs w:val="24"/>
        </w:rPr>
        <w:lastRenderedPageBreak/>
        <w:t>The youngest billionaire</w:t>
      </w:r>
    </w:p>
    <w:p w14:paraId="3D0D0E25" w14:textId="61AF5C1F" w:rsidR="00740371" w:rsidRPr="008A2119" w:rsidRDefault="009D7D20" w:rsidP="009D7D20">
      <w:pPr>
        <w:spacing w:line="480" w:lineRule="auto"/>
        <w:ind w:left="-90" w:firstLine="810"/>
        <w:jc w:val="both"/>
        <w:rPr>
          <w:rFonts w:ascii="Times New Roman" w:hAnsi="Times New Roman" w:cs="Times New Roman"/>
          <w:sz w:val="24"/>
          <w:szCs w:val="24"/>
        </w:rPr>
      </w:pPr>
      <w:r w:rsidRPr="008A2119">
        <w:rPr>
          <w:rFonts w:ascii="Times New Roman" w:hAnsi="Times New Roman" w:cs="Times New Roman"/>
          <w:sz w:val="24"/>
          <w:szCs w:val="24"/>
        </w:rPr>
        <w:t>Hindsight bias is a psychological concept in which</w:t>
      </w:r>
      <w:r w:rsidR="00CF131F">
        <w:rPr>
          <w:rFonts w:ascii="Times New Roman" w:hAnsi="Times New Roman" w:cs="Times New Roman"/>
          <w:sz w:val="24"/>
          <w:szCs w:val="24"/>
        </w:rPr>
        <w:t xml:space="preserve"> a</w:t>
      </w:r>
      <w:r w:rsidRPr="008A2119">
        <w:rPr>
          <w:rFonts w:ascii="Times New Roman" w:hAnsi="Times New Roman" w:cs="Times New Roman"/>
          <w:sz w:val="24"/>
          <w:szCs w:val="24"/>
        </w:rPr>
        <w:t xml:space="preserve"> past event is more prominent than its real occurrence. Sara Barkley is a successful self-made businesswoman in the world. Her leadership strength comes from her distinctive self-confidence, creativity, sense of </w:t>
      </w:r>
      <w:proofErr w:type="spellStart"/>
      <w:r w:rsidRPr="008A2119">
        <w:rPr>
          <w:rFonts w:ascii="Times New Roman" w:hAnsi="Times New Roman" w:cs="Times New Roman"/>
          <w:sz w:val="24"/>
          <w:szCs w:val="24"/>
        </w:rPr>
        <w:t>humour</w:t>
      </w:r>
      <w:proofErr w:type="spellEnd"/>
      <w:r w:rsidRPr="008A2119">
        <w:rPr>
          <w:rFonts w:ascii="Times New Roman" w:hAnsi="Times New Roman" w:cs="Times New Roman"/>
          <w:sz w:val="24"/>
          <w:szCs w:val="24"/>
        </w:rPr>
        <w:t xml:space="preserve"> and </w:t>
      </w:r>
      <w:proofErr w:type="gramStart"/>
      <w:r w:rsidRPr="008A2119">
        <w:rPr>
          <w:rFonts w:ascii="Times New Roman" w:hAnsi="Times New Roman" w:cs="Times New Roman"/>
          <w:sz w:val="24"/>
          <w:szCs w:val="24"/>
        </w:rPr>
        <w:t>risk taking</w:t>
      </w:r>
      <w:proofErr w:type="gramEnd"/>
      <w:r w:rsidRPr="008A2119">
        <w:rPr>
          <w:rFonts w:ascii="Times New Roman" w:hAnsi="Times New Roman" w:cs="Times New Roman"/>
          <w:sz w:val="24"/>
          <w:szCs w:val="24"/>
        </w:rPr>
        <w:t xml:space="preserve"> capabilities. She learns from her personal life experience and shares these experience</w:t>
      </w:r>
      <w:r w:rsidR="00CF131F">
        <w:rPr>
          <w:rFonts w:ascii="Times New Roman" w:hAnsi="Times New Roman" w:cs="Times New Roman"/>
          <w:sz w:val="24"/>
          <w:szCs w:val="24"/>
        </w:rPr>
        <w:t>s</w:t>
      </w:r>
      <w:r w:rsidRPr="008A2119">
        <w:rPr>
          <w:rFonts w:ascii="Times New Roman" w:hAnsi="Times New Roman" w:cs="Times New Roman"/>
          <w:sz w:val="24"/>
          <w:szCs w:val="24"/>
        </w:rPr>
        <w:t xml:space="preserve"> with everyone to meet her deep commitment to work. Three key strategies are mostly used by her to develop her company which includes mobilizing and understanding the culture of the market, humorous massage sharing among girls about the previous products and her product provide</w:t>
      </w:r>
      <w:r w:rsidR="00CF131F">
        <w:rPr>
          <w:rFonts w:ascii="Times New Roman" w:hAnsi="Times New Roman" w:cs="Times New Roman"/>
          <w:sz w:val="24"/>
          <w:szCs w:val="24"/>
        </w:rPr>
        <w:t>s</w:t>
      </w:r>
      <w:r w:rsidRPr="008A2119">
        <w:rPr>
          <w:rFonts w:ascii="Times New Roman" w:hAnsi="Times New Roman" w:cs="Times New Roman"/>
          <w:sz w:val="24"/>
          <w:szCs w:val="24"/>
        </w:rPr>
        <w:t xml:space="preserve"> </w:t>
      </w:r>
      <w:r w:rsidR="00CF131F">
        <w:rPr>
          <w:rFonts w:ascii="Times New Roman" w:hAnsi="Times New Roman" w:cs="Times New Roman"/>
          <w:sz w:val="24"/>
          <w:szCs w:val="24"/>
        </w:rPr>
        <w:t>something</w:t>
      </w:r>
      <w:r w:rsidRPr="008A2119">
        <w:rPr>
          <w:rFonts w:ascii="Times New Roman" w:hAnsi="Times New Roman" w:cs="Times New Roman"/>
          <w:sz w:val="24"/>
          <w:szCs w:val="24"/>
        </w:rPr>
        <w:t xml:space="preserve"> </w:t>
      </w:r>
      <w:r w:rsidR="00CF131F">
        <w:rPr>
          <w:rFonts w:ascii="Times New Roman" w:hAnsi="Times New Roman" w:cs="Times New Roman"/>
          <w:sz w:val="24"/>
          <w:szCs w:val="24"/>
        </w:rPr>
        <w:t>that</w:t>
      </w:r>
      <w:r w:rsidRPr="008A2119">
        <w:rPr>
          <w:rFonts w:ascii="Times New Roman" w:hAnsi="Times New Roman" w:cs="Times New Roman"/>
          <w:sz w:val="24"/>
          <w:szCs w:val="24"/>
        </w:rPr>
        <w:t xml:space="preserve"> gives benefit to</w:t>
      </w:r>
      <w:r w:rsidR="00CF131F">
        <w:rPr>
          <w:rFonts w:ascii="Times New Roman" w:hAnsi="Times New Roman" w:cs="Times New Roman"/>
          <w:sz w:val="24"/>
          <w:szCs w:val="24"/>
        </w:rPr>
        <w:t xml:space="preserve"> the</w:t>
      </w:r>
      <w:r w:rsidRPr="008A2119">
        <w:rPr>
          <w:rFonts w:ascii="Times New Roman" w:hAnsi="Times New Roman" w:cs="Times New Roman"/>
          <w:sz w:val="24"/>
          <w:szCs w:val="24"/>
        </w:rPr>
        <w:t xml:space="preserve"> wellbeing and</w:t>
      </w:r>
      <w:r w:rsidR="00CF131F">
        <w:rPr>
          <w:rFonts w:ascii="Times New Roman" w:hAnsi="Times New Roman" w:cs="Times New Roman"/>
          <w:sz w:val="24"/>
          <w:szCs w:val="24"/>
        </w:rPr>
        <w:t xml:space="preserve"> </w:t>
      </w:r>
      <w:r w:rsidRPr="008A2119">
        <w:rPr>
          <w:rFonts w:ascii="Times New Roman" w:hAnsi="Times New Roman" w:cs="Times New Roman"/>
          <w:sz w:val="24"/>
          <w:szCs w:val="24"/>
        </w:rPr>
        <w:t>self-esteem</w:t>
      </w:r>
      <w:r w:rsidR="00CF131F">
        <w:rPr>
          <w:rFonts w:ascii="Times New Roman" w:hAnsi="Times New Roman" w:cs="Times New Roman"/>
          <w:sz w:val="24"/>
          <w:szCs w:val="24"/>
        </w:rPr>
        <w:t xml:space="preserve"> of women</w:t>
      </w:r>
      <w:r w:rsidRPr="008A2119">
        <w:rPr>
          <w:rFonts w:ascii="Times New Roman" w:hAnsi="Times New Roman" w:cs="Times New Roman"/>
          <w:sz w:val="24"/>
          <w:szCs w:val="24"/>
        </w:rPr>
        <w:t>. Core leadership strength of Sara includes predicting the needs of the specific individuals and taking a risk to face the failure. She did not enter the business with a clearly defined path. The case study is supporting the hindsight biases because it</w:t>
      </w:r>
      <w:r w:rsidR="00CF131F">
        <w:rPr>
          <w:rFonts w:ascii="Times New Roman" w:hAnsi="Times New Roman" w:cs="Times New Roman"/>
          <w:sz w:val="24"/>
          <w:szCs w:val="24"/>
        </w:rPr>
        <w:t xml:space="preserve"> i</w:t>
      </w:r>
      <w:r w:rsidRPr="008A2119">
        <w:rPr>
          <w:rFonts w:ascii="Times New Roman" w:hAnsi="Times New Roman" w:cs="Times New Roman"/>
          <w:sz w:val="24"/>
          <w:szCs w:val="24"/>
        </w:rPr>
        <w:t>s the predicting power of Sara that makes her</w:t>
      </w:r>
      <w:r w:rsidR="00CF131F">
        <w:rPr>
          <w:rFonts w:ascii="Times New Roman" w:hAnsi="Times New Roman" w:cs="Times New Roman"/>
          <w:sz w:val="24"/>
          <w:szCs w:val="24"/>
        </w:rPr>
        <w:t xml:space="preserve"> a</w:t>
      </w:r>
      <w:r w:rsidRPr="008A2119">
        <w:rPr>
          <w:rFonts w:ascii="Times New Roman" w:hAnsi="Times New Roman" w:cs="Times New Roman"/>
          <w:sz w:val="24"/>
          <w:szCs w:val="24"/>
        </w:rPr>
        <w:t xml:space="preserve"> </w:t>
      </w:r>
      <w:proofErr w:type="gramStart"/>
      <w:r w:rsidRPr="008A2119">
        <w:rPr>
          <w:rFonts w:ascii="Times New Roman" w:hAnsi="Times New Roman" w:cs="Times New Roman"/>
          <w:sz w:val="24"/>
          <w:szCs w:val="24"/>
        </w:rPr>
        <w:t>successful businesswomen</w:t>
      </w:r>
      <w:proofErr w:type="gramEnd"/>
      <w:r w:rsidRPr="008A2119">
        <w:rPr>
          <w:rFonts w:ascii="Times New Roman" w:hAnsi="Times New Roman" w:cs="Times New Roman"/>
          <w:sz w:val="24"/>
          <w:szCs w:val="24"/>
        </w:rPr>
        <w:t>. When she faces the challenges in the promotion of Spanx, she uses the best strategic move from her past experiences. Her confidence, creativity and authenticity are only due to her higher commitment with her work and customer satisfaction. Barkley has no proper training and business knowledge but her business is elevating due to her strong intuition and commitment. She use</w:t>
      </w:r>
      <w:r w:rsidR="00CF131F">
        <w:rPr>
          <w:rFonts w:ascii="Times New Roman" w:hAnsi="Times New Roman" w:cs="Times New Roman"/>
          <w:sz w:val="24"/>
          <w:szCs w:val="24"/>
        </w:rPr>
        <w:t>d</w:t>
      </w:r>
      <w:r w:rsidRPr="008A2119">
        <w:rPr>
          <w:rFonts w:ascii="Times New Roman" w:hAnsi="Times New Roman" w:cs="Times New Roman"/>
          <w:sz w:val="24"/>
          <w:szCs w:val="24"/>
        </w:rPr>
        <w:t xml:space="preserve"> to take a risky investment in large projects of hosiery and get a reward from those riskier investments. She has goals in her life and she knows how to handle the problem on the way of </w:t>
      </w:r>
      <w:proofErr w:type="spellStart"/>
      <w:r w:rsidRPr="008A2119">
        <w:rPr>
          <w:rFonts w:ascii="Times New Roman" w:hAnsi="Times New Roman" w:cs="Times New Roman"/>
          <w:sz w:val="24"/>
          <w:szCs w:val="24"/>
        </w:rPr>
        <w:t>meet</w:t>
      </w:r>
      <w:r w:rsidR="00CF131F">
        <w:rPr>
          <w:rFonts w:ascii="Times New Roman" w:hAnsi="Times New Roman" w:cs="Times New Roman"/>
          <w:sz w:val="24"/>
          <w:szCs w:val="24"/>
        </w:rPr>
        <w:t>o</w:t>
      </w:r>
      <w:r w:rsidRPr="008A2119">
        <w:rPr>
          <w:rFonts w:ascii="Times New Roman" w:hAnsi="Times New Roman" w:cs="Times New Roman"/>
          <w:sz w:val="24"/>
          <w:szCs w:val="24"/>
        </w:rPr>
        <w:t>ng</w:t>
      </w:r>
      <w:proofErr w:type="spellEnd"/>
      <w:r w:rsidRPr="008A2119">
        <w:rPr>
          <w:rFonts w:ascii="Times New Roman" w:hAnsi="Times New Roman" w:cs="Times New Roman"/>
          <w:sz w:val="24"/>
          <w:szCs w:val="24"/>
        </w:rPr>
        <w:t xml:space="preserve"> these goals with full commitment. Moreover, Barkley's power of intuition is remarkable which is the main cause of her successful business in the world and which takes her to the list in one of the richest people in the world.</w:t>
      </w:r>
      <w:bookmarkStart w:id="0" w:name="_GoBack"/>
      <w:bookmarkEnd w:id="0"/>
    </w:p>
    <w:p w14:paraId="4A1231E0" w14:textId="77777777" w:rsidR="0008177B" w:rsidRPr="008A2119" w:rsidRDefault="0008177B" w:rsidP="00AC6948">
      <w:pPr>
        <w:spacing w:after="0" w:line="480" w:lineRule="auto"/>
        <w:ind w:left="-90" w:firstLine="810"/>
        <w:rPr>
          <w:rFonts w:ascii="Times New Roman" w:hAnsi="Times New Roman" w:cs="Times New Roman"/>
          <w:sz w:val="24"/>
          <w:szCs w:val="24"/>
        </w:rPr>
      </w:pPr>
    </w:p>
    <w:p w14:paraId="43E4D626" w14:textId="210D47E3" w:rsidR="00635092" w:rsidRPr="008A2119" w:rsidRDefault="00635092" w:rsidP="008A2119">
      <w:pPr>
        <w:spacing w:after="0" w:line="480" w:lineRule="auto"/>
        <w:rPr>
          <w:rFonts w:ascii="Times New Roman" w:hAnsi="Times New Roman" w:cs="Times New Roman"/>
          <w:sz w:val="24"/>
          <w:szCs w:val="24"/>
        </w:rPr>
      </w:pPr>
    </w:p>
    <w:sectPr w:rsidR="00635092" w:rsidRPr="008A211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110C6" w14:textId="77777777" w:rsidR="00885649" w:rsidRDefault="00885649" w:rsidP="00267851">
      <w:pPr>
        <w:spacing w:after="0" w:line="240" w:lineRule="auto"/>
      </w:pPr>
      <w:r>
        <w:separator/>
      </w:r>
    </w:p>
  </w:endnote>
  <w:endnote w:type="continuationSeparator" w:id="0">
    <w:p w14:paraId="0C5F8C66" w14:textId="77777777" w:rsidR="00885649" w:rsidRDefault="0088564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76C8" w14:textId="77777777" w:rsidR="00885649" w:rsidRDefault="00885649" w:rsidP="00267851">
      <w:pPr>
        <w:spacing w:after="0" w:line="240" w:lineRule="auto"/>
      </w:pPr>
      <w:r>
        <w:separator/>
      </w:r>
    </w:p>
  </w:footnote>
  <w:footnote w:type="continuationSeparator" w:id="0">
    <w:p w14:paraId="5FE22FA1" w14:textId="77777777" w:rsidR="00885649" w:rsidRDefault="0088564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E8D4" w14:textId="3C9601D0"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35092">
      <w:rPr>
        <w:rFonts w:ascii="Times New Roman" w:hAnsi="Times New Roman" w:cs="Times New Roman"/>
        <w:sz w:val="24"/>
        <w:szCs w:val="24"/>
      </w:rPr>
      <w:t xml:space="preserve">Business and </w:t>
    </w:r>
    <w:proofErr w:type="spellStart"/>
    <w:r w:rsidR="00635092">
      <w:rPr>
        <w:rFonts w:ascii="Times New Roman" w:hAnsi="Times New Roman" w:cs="Times New Roman"/>
        <w:sz w:val="24"/>
        <w:szCs w:val="24"/>
      </w:rPr>
      <w:t>mangement</w:t>
    </w:r>
    <w:proofErr w:type="spellEnd"/>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62DF92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6B25" w14:textId="686D7C76" w:rsidR="00A106AF" w:rsidRPr="001A02CC" w:rsidRDefault="0063509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00AB475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0234"/>
    <w:multiLevelType w:val="multilevel"/>
    <w:tmpl w:val="5FA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1DE4"/>
    <w:multiLevelType w:val="multilevel"/>
    <w:tmpl w:val="B97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130A33"/>
    <w:rsid w:val="00141074"/>
    <w:rsid w:val="00187C02"/>
    <w:rsid w:val="001A02CC"/>
    <w:rsid w:val="00267851"/>
    <w:rsid w:val="002777E7"/>
    <w:rsid w:val="002B5048"/>
    <w:rsid w:val="002D1E98"/>
    <w:rsid w:val="002D4968"/>
    <w:rsid w:val="0034125C"/>
    <w:rsid w:val="0036422A"/>
    <w:rsid w:val="00471063"/>
    <w:rsid w:val="004A07E8"/>
    <w:rsid w:val="004D6074"/>
    <w:rsid w:val="0053079F"/>
    <w:rsid w:val="005457FB"/>
    <w:rsid w:val="00550EFD"/>
    <w:rsid w:val="005616A8"/>
    <w:rsid w:val="005C20F1"/>
    <w:rsid w:val="00635092"/>
    <w:rsid w:val="00660CDB"/>
    <w:rsid w:val="006732DD"/>
    <w:rsid w:val="006B02ED"/>
    <w:rsid w:val="00740371"/>
    <w:rsid w:val="00877CA7"/>
    <w:rsid w:val="00885649"/>
    <w:rsid w:val="008A2119"/>
    <w:rsid w:val="009D7D20"/>
    <w:rsid w:val="00A06A94"/>
    <w:rsid w:val="00A106AF"/>
    <w:rsid w:val="00A4374D"/>
    <w:rsid w:val="00AA3CB6"/>
    <w:rsid w:val="00AC6948"/>
    <w:rsid w:val="00B405F9"/>
    <w:rsid w:val="00B73412"/>
    <w:rsid w:val="00C03005"/>
    <w:rsid w:val="00C5356B"/>
    <w:rsid w:val="00C74D28"/>
    <w:rsid w:val="00C75C92"/>
    <w:rsid w:val="00CA2688"/>
    <w:rsid w:val="00CF0A51"/>
    <w:rsid w:val="00CF131F"/>
    <w:rsid w:val="00D5076D"/>
    <w:rsid w:val="00D95087"/>
    <w:rsid w:val="00E52A4C"/>
    <w:rsid w:val="00EF1641"/>
    <w:rsid w:val="00F94B9F"/>
    <w:rsid w:val="00FC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FD3"/>
  <w15:docId w15:val="{1CDE98C0-48DA-46AD-B198-F4F5A194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740371"/>
    <w:pPr>
      <w:keepNext/>
      <w:keepLines/>
      <w:spacing w:before="480" w:after="0" w:line="240" w:lineRule="auto"/>
      <w:jc w:val="both"/>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40371"/>
    <w:pPr>
      <w:spacing w:after="0" w:line="240" w:lineRule="auto"/>
      <w:ind w:left="720"/>
      <w:contextualSpacing/>
      <w:jc w:val="both"/>
    </w:pPr>
    <w:rPr>
      <w:rFonts w:cs="Calibri"/>
      <w:color w:val="00000A"/>
    </w:rPr>
  </w:style>
  <w:style w:type="character" w:customStyle="1" w:styleId="Heading1Char">
    <w:name w:val="Heading 1 Char"/>
    <w:basedOn w:val="DefaultParagraphFont"/>
    <w:link w:val="Heading1"/>
    <w:uiPriority w:val="9"/>
    <w:qFormat/>
    <w:rsid w:val="00740371"/>
    <w:rPr>
      <w:rFonts w:eastAsiaTheme="majorEastAsia" w:cstheme="majorBidi"/>
      <w:b/>
      <w:bCs/>
      <w:color w:val="000000" w:themeColor="text1"/>
      <w:szCs w:val="28"/>
    </w:rPr>
  </w:style>
  <w:style w:type="paragraph" w:styleId="BalloonText">
    <w:name w:val="Balloon Text"/>
    <w:basedOn w:val="Normal"/>
    <w:link w:val="BalloonTextChar"/>
    <w:uiPriority w:val="99"/>
    <w:semiHidden/>
    <w:unhideWhenUsed/>
    <w:rsid w:val="002D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98"/>
    <w:rPr>
      <w:rFonts w:ascii="Segoe UI" w:hAnsi="Segoe UI" w:cs="Segoe UI"/>
      <w:sz w:val="18"/>
      <w:szCs w:val="18"/>
    </w:rPr>
  </w:style>
  <w:style w:type="paragraph" w:styleId="NormalWeb">
    <w:name w:val="Normal (Web)"/>
    <w:basedOn w:val="Normal"/>
    <w:uiPriority w:val="99"/>
    <w:unhideWhenUsed/>
    <w:rsid w:val="006B0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2ED"/>
    <w:rPr>
      <w:b/>
      <w:bCs/>
    </w:rPr>
  </w:style>
  <w:style w:type="character" w:styleId="Hyperlink">
    <w:name w:val="Hyperlink"/>
    <w:basedOn w:val="DefaultParagraphFont"/>
    <w:uiPriority w:val="99"/>
    <w:semiHidden/>
    <w:unhideWhenUsed/>
    <w:rsid w:val="006B02ED"/>
    <w:rPr>
      <w:color w:val="0000FF"/>
      <w:u w:val="single"/>
    </w:rPr>
  </w:style>
  <w:style w:type="paragraph" w:customStyle="1" w:styleId="trt0xe">
    <w:name w:val="trt0xe"/>
    <w:basedOn w:val="Normal"/>
    <w:rsid w:val="006B0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AA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19875455">
      <w:bodyDiv w:val="1"/>
      <w:marLeft w:val="0"/>
      <w:marRight w:val="0"/>
      <w:marTop w:val="0"/>
      <w:marBottom w:val="0"/>
      <w:divBdr>
        <w:top w:val="none" w:sz="0" w:space="0" w:color="auto"/>
        <w:left w:val="none" w:sz="0" w:space="0" w:color="auto"/>
        <w:bottom w:val="none" w:sz="0" w:space="0" w:color="auto"/>
        <w:right w:val="none" w:sz="0" w:space="0" w:color="auto"/>
      </w:divBdr>
    </w:div>
    <w:div w:id="950433407">
      <w:bodyDiv w:val="1"/>
      <w:marLeft w:val="0"/>
      <w:marRight w:val="0"/>
      <w:marTop w:val="0"/>
      <w:marBottom w:val="0"/>
      <w:divBdr>
        <w:top w:val="none" w:sz="0" w:space="0" w:color="auto"/>
        <w:left w:val="none" w:sz="0" w:space="0" w:color="auto"/>
        <w:bottom w:val="none" w:sz="0" w:space="0" w:color="auto"/>
        <w:right w:val="none" w:sz="0" w:space="0" w:color="auto"/>
      </w:divBdr>
    </w:div>
    <w:div w:id="1558470769">
      <w:bodyDiv w:val="1"/>
      <w:marLeft w:val="0"/>
      <w:marRight w:val="0"/>
      <w:marTop w:val="0"/>
      <w:marBottom w:val="0"/>
      <w:divBdr>
        <w:top w:val="none" w:sz="0" w:space="0" w:color="auto"/>
        <w:left w:val="none" w:sz="0" w:space="0" w:color="auto"/>
        <w:bottom w:val="none" w:sz="0" w:space="0" w:color="auto"/>
        <w:right w:val="none" w:sz="0" w:space="0" w:color="auto"/>
      </w:divBdr>
      <w:divsChild>
        <w:div w:id="647710412">
          <w:marLeft w:val="0"/>
          <w:marRight w:val="0"/>
          <w:marTop w:val="0"/>
          <w:marBottom w:val="0"/>
          <w:divBdr>
            <w:top w:val="none" w:sz="0" w:space="0" w:color="auto"/>
            <w:left w:val="none" w:sz="0" w:space="0" w:color="auto"/>
            <w:bottom w:val="none" w:sz="0" w:space="0" w:color="auto"/>
            <w:right w:val="none" w:sz="0" w:space="0" w:color="auto"/>
          </w:divBdr>
        </w:div>
        <w:div w:id="1246844846">
          <w:marLeft w:val="0"/>
          <w:marRight w:val="0"/>
          <w:marTop w:val="0"/>
          <w:marBottom w:val="0"/>
          <w:divBdr>
            <w:top w:val="none" w:sz="0" w:space="0" w:color="auto"/>
            <w:left w:val="none" w:sz="0" w:space="0" w:color="auto"/>
            <w:bottom w:val="none" w:sz="0" w:space="0" w:color="auto"/>
            <w:right w:val="none" w:sz="0" w:space="0" w:color="auto"/>
          </w:divBdr>
          <w:divsChild>
            <w:div w:id="412552568">
              <w:marLeft w:val="0"/>
              <w:marRight w:val="0"/>
              <w:marTop w:val="0"/>
              <w:marBottom w:val="0"/>
              <w:divBdr>
                <w:top w:val="none" w:sz="0" w:space="0" w:color="auto"/>
                <w:left w:val="none" w:sz="0" w:space="0" w:color="auto"/>
                <w:bottom w:val="none" w:sz="0" w:space="0" w:color="auto"/>
                <w:right w:val="none" w:sz="0" w:space="0" w:color="auto"/>
              </w:divBdr>
              <w:divsChild>
                <w:div w:id="493185424">
                  <w:marLeft w:val="-15"/>
                  <w:marRight w:val="-15"/>
                  <w:marTop w:val="0"/>
                  <w:marBottom w:val="0"/>
                  <w:divBdr>
                    <w:top w:val="none" w:sz="0" w:space="0" w:color="auto"/>
                    <w:left w:val="none" w:sz="0" w:space="0" w:color="auto"/>
                    <w:bottom w:val="none" w:sz="0" w:space="0" w:color="auto"/>
                    <w:right w:val="none" w:sz="0" w:space="0" w:color="auto"/>
                  </w:divBdr>
                </w:div>
                <w:div w:id="1754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3</cp:revision>
  <dcterms:created xsi:type="dcterms:W3CDTF">2019-09-13T11:04:00Z</dcterms:created>
  <dcterms:modified xsi:type="dcterms:W3CDTF">2019-09-13T11:38:00Z</dcterms:modified>
</cp:coreProperties>
</file>