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tabs>
          <w:tab w:val="left" w:pos="2958"/>
        </w:tabs>
        <w:spacing w:after="0" w:line="480" w:lineRule="auto"/>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ab/>
      </w: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Institution</w:t>
      </w: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Student’s name</w:t>
      </w: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Course</w:t>
      </w: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bookmarkStart w:id="0" w:name="_GoBack"/>
      <w:bookmarkEnd w:id="0"/>
      <w:r w:rsidRPr="00CC3124">
        <w:rPr>
          <w:rFonts w:ascii="Times New Roman" w:hAnsi="Times New Roman" w:cs="Times New Roman"/>
          <w:color w:val="000000" w:themeColor="text1"/>
          <w:sz w:val="24"/>
          <w:szCs w:val="24"/>
        </w:rPr>
        <w:t>Date</w:t>
      </w:r>
      <w:r w:rsidRPr="00CC3124">
        <w:rPr>
          <w:rFonts w:ascii="Times New Roman" w:hAnsi="Times New Roman" w:cs="Times New Roman"/>
          <w:color w:val="000000" w:themeColor="text1"/>
          <w:sz w:val="24"/>
          <w:szCs w:val="24"/>
        </w:rPr>
        <w:br w:type="page"/>
      </w:r>
    </w:p>
    <w:p w:rsidR="00786BDC" w:rsidRPr="00CC3124" w:rsidRDefault="00786BDC" w:rsidP="00CC3124">
      <w:pPr>
        <w:tabs>
          <w:tab w:val="left" w:pos="1620"/>
        </w:tabs>
        <w:spacing w:after="0" w:line="480" w:lineRule="auto"/>
        <w:jc w:val="center"/>
        <w:rPr>
          <w:rFonts w:ascii="Times New Roman" w:hAnsi="Times New Roman" w:cs="Times New Roman"/>
          <w:b/>
          <w:color w:val="000000" w:themeColor="text1"/>
          <w:sz w:val="24"/>
          <w:szCs w:val="24"/>
        </w:rPr>
      </w:pPr>
      <w:r w:rsidRPr="00CC3124">
        <w:rPr>
          <w:rFonts w:ascii="Times New Roman" w:hAnsi="Times New Roman" w:cs="Times New Roman"/>
          <w:b/>
          <w:color w:val="000000" w:themeColor="text1"/>
          <w:sz w:val="24"/>
          <w:szCs w:val="24"/>
        </w:rPr>
        <w:lastRenderedPageBreak/>
        <w:t>The Finn Connective</w:t>
      </w:r>
    </w:p>
    <w:p w:rsidR="00786BDC" w:rsidRPr="00CC3124" w:rsidRDefault="00786BDC" w:rsidP="00CC3124">
      <w:pPr>
        <w:spacing w:after="0" w:line="480" w:lineRule="auto"/>
        <w:ind w:firstLine="720"/>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Finn connective company is a firm which supports its clients in growing in the field of marketing and supporting their talents as well.  The aim of all companies is usually to come up with different strategies that would enable the firm to remain productive for a longer period of time. One of the most utilized strategies is being competitive, or rather unique as compared to other firms</w:t>
      </w:r>
      <w:r w:rsidRPr="00CC3124">
        <w:rPr>
          <w:rFonts w:ascii="Times New Roman" w:hAnsi="Times New Roman" w:cs="Times New Roman"/>
          <w:color w:val="000000" w:themeColor="text1"/>
          <w:sz w:val="24"/>
          <w:szCs w:val="24"/>
        </w:rPr>
        <w:t xml:space="preserve"> (</w:t>
      </w:r>
      <w:r w:rsidRPr="00786BDC">
        <w:rPr>
          <w:rFonts w:ascii="Times New Roman" w:eastAsia="Times New Roman" w:hAnsi="Times New Roman" w:cs="Times New Roman"/>
          <w:color w:val="000000" w:themeColor="text1"/>
          <w:sz w:val="24"/>
          <w:szCs w:val="24"/>
        </w:rPr>
        <w:t>Sakamoto</w:t>
      </w:r>
      <w:r w:rsidRPr="00CC3124">
        <w:rPr>
          <w:rFonts w:ascii="Times New Roman" w:eastAsia="Times New Roman" w:hAnsi="Times New Roman" w:cs="Times New Roman"/>
          <w:color w:val="000000" w:themeColor="text1"/>
          <w:sz w:val="24"/>
          <w:szCs w:val="24"/>
        </w:rPr>
        <w:t xml:space="preserve"> et al 2018</w:t>
      </w:r>
      <w:r w:rsidRPr="00CC3124">
        <w:rPr>
          <w:rFonts w:ascii="Times New Roman" w:hAnsi="Times New Roman" w:cs="Times New Roman"/>
          <w:color w:val="000000" w:themeColor="text1"/>
          <w:sz w:val="24"/>
          <w:szCs w:val="24"/>
        </w:rPr>
        <w:t>)</w:t>
      </w:r>
      <w:r w:rsidRPr="00CC3124">
        <w:rPr>
          <w:rFonts w:ascii="Times New Roman" w:hAnsi="Times New Roman" w:cs="Times New Roman"/>
          <w:color w:val="000000" w:themeColor="text1"/>
          <w:sz w:val="24"/>
          <w:szCs w:val="24"/>
        </w:rPr>
        <w:t xml:space="preserve">.  Two major client competitors in this firm include Ruder Finn and Connective Strategies. I choose them because they are also playing great deals in ensuring the nature their clients to become better business people in the marketing industry. </w:t>
      </w:r>
    </w:p>
    <w:p w:rsidR="00786BDC" w:rsidRPr="00CC3124" w:rsidRDefault="00786BDC" w:rsidP="00CC3124">
      <w:pPr>
        <w:spacing w:after="0" w:line="480" w:lineRule="auto"/>
        <w:ind w:firstLine="720"/>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There are various competitive advantages that these clients have. One of them is maximum use of social media platforms in attracting more customers. Currently, more people make use of the internet, hence the better way of marketing various goods and services. The other advantage is the outstanding training offered to the clients</w:t>
      </w:r>
      <w:r w:rsidRPr="00CC3124">
        <w:rPr>
          <w:rFonts w:ascii="Times New Roman" w:hAnsi="Times New Roman" w:cs="Times New Roman"/>
          <w:color w:val="000000" w:themeColor="text1"/>
          <w:sz w:val="24"/>
          <w:szCs w:val="24"/>
        </w:rPr>
        <w:t xml:space="preserve"> (</w:t>
      </w:r>
      <w:r w:rsidRPr="00786BDC">
        <w:rPr>
          <w:rFonts w:ascii="Times New Roman" w:eastAsia="Times New Roman" w:hAnsi="Times New Roman" w:cs="Times New Roman"/>
          <w:color w:val="000000" w:themeColor="text1"/>
          <w:sz w:val="24"/>
          <w:szCs w:val="24"/>
        </w:rPr>
        <w:t>Bennett</w:t>
      </w:r>
      <w:r w:rsidRPr="00CC3124">
        <w:rPr>
          <w:rFonts w:ascii="Times New Roman" w:eastAsia="Times New Roman" w:hAnsi="Times New Roman" w:cs="Times New Roman"/>
          <w:color w:val="000000" w:themeColor="text1"/>
          <w:sz w:val="24"/>
          <w:szCs w:val="24"/>
        </w:rPr>
        <w:t xml:space="preserve"> et al, 2018</w:t>
      </w:r>
      <w:r w:rsidRPr="00CC3124">
        <w:rPr>
          <w:rFonts w:ascii="Times New Roman" w:hAnsi="Times New Roman" w:cs="Times New Roman"/>
          <w:color w:val="000000" w:themeColor="text1"/>
          <w:sz w:val="24"/>
          <w:szCs w:val="24"/>
        </w:rPr>
        <w:t>)</w:t>
      </w:r>
      <w:r w:rsidRPr="00CC3124">
        <w:rPr>
          <w:rFonts w:ascii="Times New Roman" w:hAnsi="Times New Roman" w:cs="Times New Roman"/>
          <w:color w:val="000000" w:themeColor="text1"/>
          <w:sz w:val="24"/>
          <w:szCs w:val="24"/>
        </w:rPr>
        <w:t xml:space="preserve">. This is also important in ensuring that all members are equipped with adequate knowledge they require t remain significant in the field of marketing.  Such advantages play an important role in maintaining the reputation of the company. For instance, if at all the workers are well train and are good and providing various services to the customers, then it is expected that more customers prefer working with such companies. </w:t>
      </w:r>
    </w:p>
    <w:p w:rsidR="00786BDC" w:rsidRPr="00CC3124" w:rsidRDefault="00786BDC" w:rsidP="00CC3124">
      <w:pPr>
        <w:spacing w:after="0" w:line="480" w:lineRule="auto"/>
        <w:ind w:firstLine="720"/>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t xml:space="preserve">As much as it is important for companies to try as much as possible to remain competitive. There are a number of things that need to be taken into consideration. For instance the cost of gaining various competitive advantage. If we talk about the use of technological platforms in making various advertisement then there are definitely many costs that would be associated as well. In connection, some of the questions that would need to be discussed include </w:t>
      </w:r>
      <w:r w:rsidRPr="00CC3124">
        <w:rPr>
          <w:rFonts w:ascii="Times New Roman" w:hAnsi="Times New Roman" w:cs="Times New Roman"/>
          <w:color w:val="000000" w:themeColor="text1"/>
          <w:sz w:val="24"/>
          <w:szCs w:val="24"/>
        </w:rPr>
        <w:lastRenderedPageBreak/>
        <w:t xml:space="preserve">Alternatives cheaper ways of creating competitive advantage and secondly, the importance of having competitive clients in various companies. </w:t>
      </w:r>
    </w:p>
    <w:p w:rsidR="00786BDC" w:rsidRPr="00CC3124" w:rsidRDefault="00786BDC" w:rsidP="00CC3124">
      <w:pPr>
        <w:spacing w:after="0" w:line="480" w:lineRule="auto"/>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br w:type="page"/>
      </w:r>
    </w:p>
    <w:p w:rsidR="00786BDC" w:rsidRPr="00CC3124" w:rsidRDefault="00786BDC" w:rsidP="00CC3124">
      <w:pPr>
        <w:spacing w:after="0" w:line="480" w:lineRule="auto"/>
        <w:jc w:val="center"/>
        <w:rPr>
          <w:rFonts w:ascii="Times New Roman" w:hAnsi="Times New Roman" w:cs="Times New Roman"/>
          <w:color w:val="000000" w:themeColor="text1"/>
          <w:sz w:val="24"/>
          <w:szCs w:val="24"/>
        </w:rPr>
      </w:pPr>
      <w:r w:rsidRPr="00CC3124">
        <w:rPr>
          <w:rFonts w:ascii="Times New Roman" w:hAnsi="Times New Roman" w:cs="Times New Roman"/>
          <w:color w:val="000000" w:themeColor="text1"/>
          <w:sz w:val="24"/>
          <w:szCs w:val="24"/>
        </w:rPr>
        <w:lastRenderedPageBreak/>
        <w:t>References</w:t>
      </w:r>
    </w:p>
    <w:p w:rsidR="00786BDC" w:rsidRPr="00786BDC" w:rsidRDefault="00786BDC" w:rsidP="00CC3124">
      <w:pPr>
        <w:spacing w:after="0" w:line="480" w:lineRule="auto"/>
        <w:ind w:left="720" w:hanging="720"/>
        <w:rPr>
          <w:rFonts w:ascii="Times New Roman" w:eastAsia="Times New Roman" w:hAnsi="Times New Roman" w:cs="Times New Roman"/>
          <w:color w:val="000000" w:themeColor="text1"/>
          <w:sz w:val="24"/>
          <w:szCs w:val="24"/>
        </w:rPr>
      </w:pPr>
      <w:r w:rsidRPr="00786BDC">
        <w:rPr>
          <w:rFonts w:ascii="Times New Roman" w:eastAsia="Times New Roman" w:hAnsi="Times New Roman" w:cs="Times New Roman"/>
          <w:color w:val="000000" w:themeColor="text1"/>
          <w:sz w:val="24"/>
          <w:szCs w:val="24"/>
        </w:rPr>
        <w:t xml:space="preserve">Bennett, W. L., </w:t>
      </w:r>
      <w:proofErr w:type="spellStart"/>
      <w:r w:rsidRPr="00786BDC">
        <w:rPr>
          <w:rFonts w:ascii="Times New Roman" w:eastAsia="Times New Roman" w:hAnsi="Times New Roman" w:cs="Times New Roman"/>
          <w:color w:val="000000" w:themeColor="text1"/>
          <w:sz w:val="24"/>
          <w:szCs w:val="24"/>
        </w:rPr>
        <w:t>Segerberg</w:t>
      </w:r>
      <w:proofErr w:type="spellEnd"/>
      <w:r w:rsidRPr="00786BDC">
        <w:rPr>
          <w:rFonts w:ascii="Times New Roman" w:eastAsia="Times New Roman" w:hAnsi="Times New Roman" w:cs="Times New Roman"/>
          <w:color w:val="000000" w:themeColor="text1"/>
          <w:sz w:val="24"/>
          <w:szCs w:val="24"/>
        </w:rPr>
        <w:t xml:space="preserve">, A., &amp; </w:t>
      </w:r>
      <w:proofErr w:type="spellStart"/>
      <w:r w:rsidRPr="00786BDC">
        <w:rPr>
          <w:rFonts w:ascii="Times New Roman" w:eastAsia="Times New Roman" w:hAnsi="Times New Roman" w:cs="Times New Roman"/>
          <w:color w:val="000000" w:themeColor="text1"/>
          <w:sz w:val="24"/>
          <w:szCs w:val="24"/>
        </w:rPr>
        <w:t>Knüpfer</w:t>
      </w:r>
      <w:proofErr w:type="spellEnd"/>
      <w:r w:rsidRPr="00786BDC">
        <w:rPr>
          <w:rFonts w:ascii="Times New Roman" w:eastAsia="Times New Roman" w:hAnsi="Times New Roman" w:cs="Times New Roman"/>
          <w:color w:val="000000" w:themeColor="text1"/>
          <w:sz w:val="24"/>
          <w:szCs w:val="24"/>
        </w:rPr>
        <w:t xml:space="preserve">, C. B. (2018). The democratic interface: Technology, political organization, and diverging patterns of electoral representation. </w:t>
      </w:r>
      <w:r w:rsidRPr="00786BDC">
        <w:rPr>
          <w:rFonts w:ascii="Times New Roman" w:eastAsia="Times New Roman" w:hAnsi="Times New Roman" w:cs="Times New Roman"/>
          <w:i/>
          <w:iCs/>
          <w:color w:val="000000" w:themeColor="text1"/>
          <w:sz w:val="24"/>
          <w:szCs w:val="24"/>
        </w:rPr>
        <w:t>Information, Communication &amp; Society</w:t>
      </w:r>
      <w:r w:rsidRPr="00786BDC">
        <w:rPr>
          <w:rFonts w:ascii="Times New Roman" w:eastAsia="Times New Roman" w:hAnsi="Times New Roman" w:cs="Times New Roman"/>
          <w:color w:val="000000" w:themeColor="text1"/>
          <w:sz w:val="24"/>
          <w:szCs w:val="24"/>
        </w:rPr>
        <w:t xml:space="preserve">, </w:t>
      </w:r>
      <w:r w:rsidRPr="00786BDC">
        <w:rPr>
          <w:rFonts w:ascii="Times New Roman" w:eastAsia="Times New Roman" w:hAnsi="Times New Roman" w:cs="Times New Roman"/>
          <w:i/>
          <w:iCs/>
          <w:color w:val="000000" w:themeColor="text1"/>
          <w:sz w:val="24"/>
          <w:szCs w:val="24"/>
        </w:rPr>
        <w:t>21</w:t>
      </w:r>
      <w:r w:rsidRPr="00786BDC">
        <w:rPr>
          <w:rFonts w:ascii="Times New Roman" w:eastAsia="Times New Roman" w:hAnsi="Times New Roman" w:cs="Times New Roman"/>
          <w:color w:val="000000" w:themeColor="text1"/>
          <w:sz w:val="24"/>
          <w:szCs w:val="24"/>
        </w:rPr>
        <w:t>(11), 1655-1680.</w:t>
      </w:r>
    </w:p>
    <w:p w:rsidR="00786BDC" w:rsidRPr="00786BDC" w:rsidRDefault="00786BDC" w:rsidP="00CC3124">
      <w:pPr>
        <w:spacing w:after="0" w:line="480" w:lineRule="auto"/>
        <w:ind w:left="720" w:hanging="720"/>
        <w:rPr>
          <w:rFonts w:ascii="Times New Roman" w:eastAsia="Times New Roman" w:hAnsi="Times New Roman" w:cs="Times New Roman"/>
          <w:color w:val="000000" w:themeColor="text1"/>
          <w:sz w:val="24"/>
          <w:szCs w:val="24"/>
        </w:rPr>
      </w:pPr>
      <w:r w:rsidRPr="00786BDC">
        <w:rPr>
          <w:rFonts w:ascii="Times New Roman" w:eastAsia="Times New Roman" w:hAnsi="Times New Roman" w:cs="Times New Roman"/>
          <w:color w:val="000000" w:themeColor="text1"/>
          <w:sz w:val="24"/>
          <w:szCs w:val="24"/>
        </w:rPr>
        <w:t xml:space="preserve">Sakamoto, A., </w:t>
      </w:r>
      <w:proofErr w:type="spellStart"/>
      <w:r w:rsidRPr="00786BDC">
        <w:rPr>
          <w:rFonts w:ascii="Times New Roman" w:eastAsia="Times New Roman" w:hAnsi="Times New Roman" w:cs="Times New Roman"/>
          <w:color w:val="000000" w:themeColor="text1"/>
          <w:sz w:val="24"/>
          <w:szCs w:val="24"/>
        </w:rPr>
        <w:t>Virmani</w:t>
      </w:r>
      <w:proofErr w:type="spellEnd"/>
      <w:r w:rsidRPr="00786BDC">
        <w:rPr>
          <w:rFonts w:ascii="Times New Roman" w:eastAsia="Times New Roman" w:hAnsi="Times New Roman" w:cs="Times New Roman"/>
          <w:color w:val="000000" w:themeColor="text1"/>
          <w:sz w:val="24"/>
          <w:szCs w:val="24"/>
        </w:rPr>
        <w:t xml:space="preserve">, R., &amp; Finn, A. V. (2018). Coronary artery calcification: recent developments in our understanding of its pathologic and clinical significance. </w:t>
      </w:r>
      <w:r w:rsidRPr="00786BDC">
        <w:rPr>
          <w:rFonts w:ascii="Times New Roman" w:eastAsia="Times New Roman" w:hAnsi="Times New Roman" w:cs="Times New Roman"/>
          <w:i/>
          <w:iCs/>
          <w:color w:val="000000" w:themeColor="text1"/>
          <w:sz w:val="24"/>
          <w:szCs w:val="24"/>
        </w:rPr>
        <w:t>Current opinion in cardiology</w:t>
      </w:r>
      <w:r w:rsidRPr="00786BDC">
        <w:rPr>
          <w:rFonts w:ascii="Times New Roman" w:eastAsia="Times New Roman" w:hAnsi="Times New Roman" w:cs="Times New Roman"/>
          <w:color w:val="000000" w:themeColor="text1"/>
          <w:sz w:val="24"/>
          <w:szCs w:val="24"/>
        </w:rPr>
        <w:t xml:space="preserve">, </w:t>
      </w:r>
      <w:r w:rsidRPr="00786BDC">
        <w:rPr>
          <w:rFonts w:ascii="Times New Roman" w:eastAsia="Times New Roman" w:hAnsi="Times New Roman" w:cs="Times New Roman"/>
          <w:i/>
          <w:iCs/>
          <w:color w:val="000000" w:themeColor="text1"/>
          <w:sz w:val="24"/>
          <w:szCs w:val="24"/>
        </w:rPr>
        <w:t>33</w:t>
      </w:r>
      <w:r w:rsidRPr="00786BDC">
        <w:rPr>
          <w:rFonts w:ascii="Times New Roman" w:eastAsia="Times New Roman" w:hAnsi="Times New Roman" w:cs="Times New Roman"/>
          <w:color w:val="000000" w:themeColor="text1"/>
          <w:sz w:val="24"/>
          <w:szCs w:val="24"/>
        </w:rPr>
        <w:t>(6), 645-652.</w:t>
      </w:r>
    </w:p>
    <w:p w:rsidR="00786BDC" w:rsidRPr="00CC3124" w:rsidRDefault="00786BDC" w:rsidP="00CC3124">
      <w:pPr>
        <w:spacing w:after="0" w:line="480" w:lineRule="auto"/>
        <w:rPr>
          <w:rFonts w:ascii="Times New Roman" w:hAnsi="Times New Roman" w:cs="Times New Roman"/>
          <w:color w:val="000000" w:themeColor="text1"/>
          <w:sz w:val="24"/>
          <w:szCs w:val="24"/>
        </w:rPr>
      </w:pPr>
    </w:p>
    <w:sectPr w:rsidR="00786BDC" w:rsidRPr="00CC3124" w:rsidSect="00786BD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46" w:rsidRDefault="00E27C46" w:rsidP="00786BDC">
      <w:pPr>
        <w:spacing w:after="0" w:line="240" w:lineRule="auto"/>
      </w:pPr>
      <w:r>
        <w:separator/>
      </w:r>
    </w:p>
  </w:endnote>
  <w:endnote w:type="continuationSeparator" w:id="0">
    <w:p w:rsidR="00E27C46" w:rsidRDefault="00E27C46" w:rsidP="0078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46" w:rsidRDefault="00E27C46" w:rsidP="00786BDC">
      <w:pPr>
        <w:spacing w:after="0" w:line="240" w:lineRule="auto"/>
      </w:pPr>
      <w:r>
        <w:separator/>
      </w:r>
    </w:p>
  </w:footnote>
  <w:footnote w:type="continuationSeparator" w:id="0">
    <w:p w:rsidR="00E27C46" w:rsidRDefault="00E27C46" w:rsidP="0078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DC" w:rsidRPr="00786BDC" w:rsidRDefault="00786BDC">
    <w:pPr>
      <w:pStyle w:val="Header"/>
      <w:jc w:val="right"/>
      <w:rPr>
        <w:rFonts w:ascii="Times New Roman" w:hAnsi="Times New Roman" w:cs="Times New Roman"/>
        <w:sz w:val="24"/>
        <w:szCs w:val="24"/>
      </w:rPr>
    </w:pPr>
    <w:r w:rsidRPr="00786BDC">
      <w:rPr>
        <w:rFonts w:ascii="Times New Roman" w:hAnsi="Times New Roman" w:cs="Times New Roman"/>
        <w:sz w:val="24"/>
        <w:szCs w:val="24"/>
      </w:rPr>
      <w:t>DISCUSSION</w:t>
    </w:r>
    <w:r w:rsidRPr="00786BDC">
      <w:rPr>
        <w:rFonts w:ascii="Times New Roman" w:hAnsi="Times New Roman" w:cs="Times New Roman"/>
        <w:sz w:val="24"/>
        <w:szCs w:val="24"/>
      </w:rPr>
      <w:tab/>
    </w:r>
    <w:r w:rsidRPr="00786BDC">
      <w:rPr>
        <w:rFonts w:ascii="Times New Roman" w:hAnsi="Times New Roman" w:cs="Times New Roman"/>
        <w:sz w:val="24"/>
        <w:szCs w:val="24"/>
      </w:rPr>
      <w:tab/>
    </w:r>
    <w:sdt>
      <w:sdtPr>
        <w:rPr>
          <w:rFonts w:ascii="Times New Roman" w:hAnsi="Times New Roman" w:cs="Times New Roman"/>
          <w:sz w:val="24"/>
          <w:szCs w:val="24"/>
        </w:rPr>
        <w:id w:val="260809078"/>
        <w:docPartObj>
          <w:docPartGallery w:val="Page Numbers (Top of Page)"/>
          <w:docPartUnique/>
        </w:docPartObj>
      </w:sdtPr>
      <w:sdtEndPr>
        <w:rPr>
          <w:noProof/>
        </w:rPr>
      </w:sdtEndPr>
      <w:sdtContent>
        <w:r w:rsidRPr="00786BDC">
          <w:rPr>
            <w:rFonts w:ascii="Times New Roman" w:hAnsi="Times New Roman" w:cs="Times New Roman"/>
            <w:sz w:val="24"/>
            <w:szCs w:val="24"/>
          </w:rPr>
          <w:fldChar w:fldCharType="begin"/>
        </w:r>
        <w:r w:rsidRPr="00786BDC">
          <w:rPr>
            <w:rFonts w:ascii="Times New Roman" w:hAnsi="Times New Roman" w:cs="Times New Roman"/>
            <w:sz w:val="24"/>
            <w:szCs w:val="24"/>
          </w:rPr>
          <w:instrText xml:space="preserve"> PAGE   \* MERGEFORMAT </w:instrText>
        </w:r>
        <w:r w:rsidRPr="00786BDC">
          <w:rPr>
            <w:rFonts w:ascii="Times New Roman" w:hAnsi="Times New Roman" w:cs="Times New Roman"/>
            <w:sz w:val="24"/>
            <w:szCs w:val="24"/>
          </w:rPr>
          <w:fldChar w:fldCharType="separate"/>
        </w:r>
        <w:r w:rsidR="00CC3124">
          <w:rPr>
            <w:rFonts w:ascii="Times New Roman" w:hAnsi="Times New Roman" w:cs="Times New Roman"/>
            <w:noProof/>
            <w:sz w:val="24"/>
            <w:szCs w:val="24"/>
          </w:rPr>
          <w:t>4</w:t>
        </w:r>
        <w:r w:rsidRPr="00786BDC">
          <w:rPr>
            <w:rFonts w:ascii="Times New Roman" w:hAnsi="Times New Roman" w:cs="Times New Roman"/>
            <w:noProof/>
            <w:sz w:val="24"/>
            <w:szCs w:val="24"/>
          </w:rPr>
          <w:fldChar w:fldCharType="end"/>
        </w:r>
      </w:sdtContent>
    </w:sdt>
  </w:p>
  <w:p w:rsidR="00786BDC" w:rsidRDefault="00786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BDC" w:rsidRPr="00786BDC" w:rsidRDefault="00786BDC" w:rsidP="00786BDC">
    <w:pPr>
      <w:pStyle w:val="Header"/>
      <w:jc w:val="right"/>
      <w:rPr>
        <w:rFonts w:ascii="Times New Roman" w:hAnsi="Times New Roman" w:cs="Times New Roman"/>
        <w:sz w:val="24"/>
        <w:szCs w:val="24"/>
      </w:rPr>
    </w:pPr>
    <w:r w:rsidRPr="00786BDC">
      <w:rPr>
        <w:rFonts w:ascii="Times New Roman" w:hAnsi="Times New Roman" w:cs="Times New Roman"/>
        <w:sz w:val="24"/>
        <w:szCs w:val="24"/>
      </w:rPr>
      <w:t xml:space="preserve">Running head: </w:t>
    </w:r>
    <w:r w:rsidRPr="00786BDC">
      <w:rPr>
        <w:rFonts w:ascii="Times New Roman" w:hAnsi="Times New Roman" w:cs="Times New Roman"/>
        <w:sz w:val="24"/>
        <w:szCs w:val="24"/>
      </w:rPr>
      <w:t>DISCUSSION</w:t>
    </w:r>
    <w:r w:rsidRPr="00786BDC">
      <w:rPr>
        <w:rFonts w:ascii="Times New Roman" w:hAnsi="Times New Roman" w:cs="Times New Roman"/>
        <w:sz w:val="24"/>
        <w:szCs w:val="24"/>
      </w:rPr>
      <w:tab/>
    </w:r>
    <w:r w:rsidRPr="00786BDC">
      <w:rPr>
        <w:rFonts w:ascii="Times New Roman" w:hAnsi="Times New Roman" w:cs="Times New Roman"/>
        <w:sz w:val="24"/>
        <w:szCs w:val="24"/>
      </w:rPr>
      <w:tab/>
    </w:r>
    <w:sdt>
      <w:sdtPr>
        <w:rPr>
          <w:rFonts w:ascii="Times New Roman" w:hAnsi="Times New Roman" w:cs="Times New Roman"/>
          <w:sz w:val="24"/>
          <w:szCs w:val="24"/>
        </w:rPr>
        <w:id w:val="-1012757831"/>
        <w:docPartObj>
          <w:docPartGallery w:val="Page Numbers (Top of Page)"/>
          <w:docPartUnique/>
        </w:docPartObj>
      </w:sdtPr>
      <w:sdtEndPr>
        <w:rPr>
          <w:noProof/>
        </w:rPr>
      </w:sdtEndPr>
      <w:sdtContent>
        <w:r w:rsidRPr="00786BDC">
          <w:rPr>
            <w:rFonts w:ascii="Times New Roman" w:hAnsi="Times New Roman" w:cs="Times New Roman"/>
            <w:sz w:val="24"/>
            <w:szCs w:val="24"/>
          </w:rPr>
          <w:fldChar w:fldCharType="begin"/>
        </w:r>
        <w:r w:rsidRPr="00786BDC">
          <w:rPr>
            <w:rFonts w:ascii="Times New Roman" w:hAnsi="Times New Roman" w:cs="Times New Roman"/>
            <w:sz w:val="24"/>
            <w:szCs w:val="24"/>
          </w:rPr>
          <w:instrText xml:space="preserve"> PAGE   \* MERGEFORMAT </w:instrText>
        </w:r>
        <w:r w:rsidRPr="00786BDC">
          <w:rPr>
            <w:rFonts w:ascii="Times New Roman" w:hAnsi="Times New Roman" w:cs="Times New Roman"/>
            <w:sz w:val="24"/>
            <w:szCs w:val="24"/>
          </w:rPr>
          <w:fldChar w:fldCharType="separate"/>
        </w:r>
        <w:r w:rsidR="00CC3124">
          <w:rPr>
            <w:rFonts w:ascii="Times New Roman" w:hAnsi="Times New Roman" w:cs="Times New Roman"/>
            <w:noProof/>
            <w:sz w:val="24"/>
            <w:szCs w:val="24"/>
          </w:rPr>
          <w:t>1</w:t>
        </w:r>
        <w:r w:rsidRPr="00786BDC">
          <w:rPr>
            <w:rFonts w:ascii="Times New Roman" w:hAnsi="Times New Roman" w:cs="Times New Roman"/>
            <w:noProof/>
            <w:sz w:val="24"/>
            <w:szCs w:val="24"/>
          </w:rPr>
          <w:fldChar w:fldCharType="end"/>
        </w:r>
      </w:sdtContent>
    </w:sdt>
  </w:p>
  <w:p w:rsidR="00786BDC" w:rsidRDefault="00786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3F"/>
    <w:rsid w:val="000A02E6"/>
    <w:rsid w:val="00117502"/>
    <w:rsid w:val="0052301E"/>
    <w:rsid w:val="005F13A5"/>
    <w:rsid w:val="00714658"/>
    <w:rsid w:val="00786BDC"/>
    <w:rsid w:val="00787CC2"/>
    <w:rsid w:val="007D175F"/>
    <w:rsid w:val="00842E3F"/>
    <w:rsid w:val="00BF3A62"/>
    <w:rsid w:val="00CC3124"/>
    <w:rsid w:val="00CF65B4"/>
    <w:rsid w:val="00D60EF8"/>
    <w:rsid w:val="00E27C46"/>
    <w:rsid w:val="00F37F57"/>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4E98-FC90-45B3-9194-8E32F22A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DC"/>
  </w:style>
  <w:style w:type="paragraph" w:styleId="Footer">
    <w:name w:val="footer"/>
    <w:basedOn w:val="Normal"/>
    <w:link w:val="FooterChar"/>
    <w:uiPriority w:val="99"/>
    <w:unhideWhenUsed/>
    <w:rsid w:val="0078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07694">
      <w:bodyDiv w:val="1"/>
      <w:marLeft w:val="0"/>
      <w:marRight w:val="0"/>
      <w:marTop w:val="0"/>
      <w:marBottom w:val="0"/>
      <w:divBdr>
        <w:top w:val="none" w:sz="0" w:space="0" w:color="auto"/>
        <w:left w:val="none" w:sz="0" w:space="0" w:color="auto"/>
        <w:bottom w:val="none" w:sz="0" w:space="0" w:color="auto"/>
        <w:right w:val="none" w:sz="0" w:space="0" w:color="auto"/>
      </w:divBdr>
      <w:divsChild>
        <w:div w:id="1364162424">
          <w:marLeft w:val="0"/>
          <w:marRight w:val="0"/>
          <w:marTop w:val="0"/>
          <w:marBottom w:val="0"/>
          <w:divBdr>
            <w:top w:val="none" w:sz="0" w:space="0" w:color="auto"/>
            <w:left w:val="none" w:sz="0" w:space="0" w:color="auto"/>
            <w:bottom w:val="none" w:sz="0" w:space="0" w:color="auto"/>
            <w:right w:val="none" w:sz="0" w:space="0" w:color="auto"/>
          </w:divBdr>
        </w:div>
      </w:divsChild>
    </w:div>
    <w:div w:id="1989900548">
      <w:bodyDiv w:val="1"/>
      <w:marLeft w:val="0"/>
      <w:marRight w:val="0"/>
      <w:marTop w:val="0"/>
      <w:marBottom w:val="0"/>
      <w:divBdr>
        <w:top w:val="none" w:sz="0" w:space="0" w:color="auto"/>
        <w:left w:val="none" w:sz="0" w:space="0" w:color="auto"/>
        <w:bottom w:val="none" w:sz="0" w:space="0" w:color="auto"/>
        <w:right w:val="none" w:sz="0" w:space="0" w:color="auto"/>
      </w:divBdr>
      <w:divsChild>
        <w:div w:id="74973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3</cp:revision>
  <dcterms:created xsi:type="dcterms:W3CDTF">2019-02-02T14:01:00Z</dcterms:created>
  <dcterms:modified xsi:type="dcterms:W3CDTF">2019-02-02T14:03:00Z</dcterms:modified>
</cp:coreProperties>
</file>