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81978">
      <w:pPr>
        <w:pStyle w:val="Title"/>
      </w:pPr>
      <w:sdt>
        <w:sdtPr>
          <w:alias w:val="Title:"/>
          <w:tag w:val="Title:"/>
          <w:id w:val="726351117"/>
          <w:placeholder>
            <w:docPart w:val="C1F1EF9A4B4D40798D4F0B23688BD9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5728B9">
            <w:t>Reflection Journal</w:t>
          </w:r>
        </w:sdtContent>
      </w:sdt>
    </w:p>
    <w:p w:rsidR="00B823AA" w:rsidP="00B823AA">
      <w:pPr>
        <w:pStyle w:val="Title2"/>
      </w:pPr>
      <w:r>
        <w:t>[Name of the Student:]</w:t>
      </w:r>
    </w:p>
    <w:p w:rsidR="00E81978" w:rsidP="00B823AA">
      <w:pPr>
        <w:pStyle w:val="Title2"/>
      </w:pPr>
      <w:r>
        <w:t>[Name of the Institution:]</w:t>
      </w:r>
    </w:p>
    <w:p w:rsidR="00E81978">
      <w:pPr>
        <w:pStyle w:val="Title"/>
      </w:pPr>
    </w:p>
    <w:p w:rsidR="00E81978" w:rsidP="00B823AA">
      <w:pPr>
        <w:pStyle w:val="Title2"/>
      </w:pPr>
    </w:p>
    <w:p w:rsidR="00E81978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917990D092344F4A903711A43C6BF5D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5728B9">
            <w:t>Reflection Journal</w:t>
          </w:r>
        </w:sdtContent>
      </w:sdt>
    </w:p>
    <w:p w:rsidR="00E81978" w:rsidP="009B3281">
      <w:pPr>
        <w:ind w:firstLine="0"/>
        <w:jc w:val="center"/>
        <w:rPr>
          <w:b/>
        </w:rPr>
      </w:pPr>
      <w:r w:rsidRPr="009B3281">
        <w:rPr>
          <w:b/>
        </w:rPr>
        <w:t>Summary</w:t>
      </w:r>
    </w:p>
    <w:p w:rsidR="009B3281" w:rsidRPr="009B3281" w:rsidP="009B3281">
      <w:r>
        <w:t>Societies have formal and informal ways to control negative behaviours</w:t>
      </w:r>
      <w:r w:rsidR="00437137">
        <w:t xml:space="preserve"> (harmful, destructive, irritating, or abusive)</w:t>
      </w:r>
      <w:r>
        <w:t xml:space="preserve"> </w:t>
      </w:r>
      <w:r w:rsidR="008E058F">
        <w:t>that originate in</w:t>
      </w:r>
      <w:r w:rsidR="00437137">
        <w:t xml:space="preserve"> individuals or groups.</w:t>
      </w:r>
      <w:r w:rsidRPr="008E058F" w:rsidR="008E058F">
        <w:t xml:space="preserve"> </w:t>
      </w:r>
      <w:r w:rsidR="008E058F">
        <w:t xml:space="preserve">A Sociology Professor at Princeton University, Sarah </w:t>
      </w:r>
      <w:r w:rsidR="008E058F">
        <w:t>Mclanahan</w:t>
      </w:r>
      <w:r w:rsidR="008E058F">
        <w:t>, disagrees with the fact that a family's disruption leads to increase crime rates. She associates crimes with the effects of long-term social contacts and ties that they establish with others in their lifetime</w:t>
      </w:r>
      <w:r w:rsidR="001F35F5">
        <w:t xml:space="preserve"> </w:t>
      </w:r>
      <w:r w:rsidR="001F35F5">
        <w:t>(</w:t>
      </w:r>
      <w:r w:rsidR="001F35F5">
        <w:t>WeTransfer</w:t>
      </w:r>
      <w:r w:rsidR="001F35F5">
        <w:t xml:space="preserve">, </w:t>
      </w:r>
      <w:r w:rsidR="001F35F5">
        <w:t>n.d.</w:t>
      </w:r>
      <w:r w:rsidR="001F35F5">
        <w:t>)</w:t>
      </w:r>
      <w:r w:rsidR="008E058F">
        <w:t>.</w:t>
      </w:r>
      <w:r w:rsidR="00437137">
        <w:t xml:space="preserve"> Negative behaviours can be classified as deviance or crime. </w:t>
      </w:r>
      <w:r w:rsidR="00880FF6">
        <w:t xml:space="preserve">Deviance and crime are two distinctive words that may be confused, however, with each other sometimes. Deviance can be any divergent behaviour against the </w:t>
      </w:r>
      <w:r w:rsidR="000842D1">
        <w:t xml:space="preserve">established norms and moral principles of a society. </w:t>
      </w:r>
      <w:r w:rsidR="00A372FE">
        <w:t>Crime is a violation of the law enacted in a particular region or state.</w:t>
      </w:r>
      <w:r w:rsidRPr="005918FF" w:rsidR="005918FF">
        <w:t xml:space="preserve"> </w:t>
      </w:r>
      <w:r w:rsidR="005918FF">
        <w:t>James Houston, Associate Professor at Appalachian State University, has done extensive research on gang psychology and activities. He comments that individuals in a gang have the goals the same way as other social groups do. He argues that the gang members innovate things, like other people do. The difference emerges when a dispute arises about the acceptable or unacceptable behaviours.</w:t>
      </w:r>
      <w:r w:rsidR="00A372FE">
        <w:t xml:space="preserve"> Deviant behaviours are </w:t>
      </w:r>
      <w:r w:rsidR="00634A6F">
        <w:t xml:space="preserve">controlled by society’s </w:t>
      </w:r>
      <w:r w:rsidR="005F46CD">
        <w:t>powerful groups</w:t>
      </w:r>
      <w:r w:rsidR="00CE15C8">
        <w:t>,</w:t>
      </w:r>
      <w:r w:rsidR="005F46CD">
        <w:t xml:space="preserve"> or </w:t>
      </w:r>
      <w:r w:rsidR="00E553F6">
        <w:t xml:space="preserve">through informal social control, that is, </w:t>
      </w:r>
      <w:r w:rsidR="005F46CD">
        <w:t>common</w:t>
      </w:r>
      <w:r w:rsidR="00CE15C8">
        <w:t xml:space="preserve"> people’s</w:t>
      </w:r>
      <w:r w:rsidR="005F46CD">
        <w:t xml:space="preserve"> appreciation or deprecia</w:t>
      </w:r>
      <w:r w:rsidR="00AF44F5">
        <w:t>tion, referred to as cultural transmission.</w:t>
      </w:r>
      <w:r w:rsidR="005F46CD">
        <w:t xml:space="preserve"> </w:t>
      </w:r>
      <w:r w:rsidR="00CE15C8">
        <w:t xml:space="preserve">Crime is controlled </w:t>
      </w:r>
      <w:r w:rsidR="00560929">
        <w:t>through formal social control</w:t>
      </w:r>
      <w:r w:rsidR="00B967ED">
        <w:t xml:space="preserve">, such as </w:t>
      </w:r>
      <w:r w:rsidR="00CE15C8">
        <w:t>power of state,</w:t>
      </w:r>
      <w:r w:rsidR="00560929">
        <w:t xml:space="preserve"> police, court, employers,</w:t>
      </w:r>
      <w:r w:rsidR="0050366A">
        <w:t xml:space="preserve"> and</w:t>
      </w:r>
      <w:r w:rsidR="00560929">
        <w:t xml:space="preserve"> </w:t>
      </w:r>
      <w:r w:rsidR="00E7000C">
        <w:t>administration. An</w:t>
      </w:r>
      <w:r w:rsidR="00352043">
        <w:t xml:space="preserve"> individua</w:t>
      </w:r>
      <w:r w:rsidR="00BD7EC2">
        <w:t xml:space="preserve">l or group is given </w:t>
      </w:r>
      <w:r w:rsidR="0050366A">
        <w:t xml:space="preserve">law-defined </w:t>
      </w:r>
      <w:r w:rsidR="00BD7EC2">
        <w:t xml:space="preserve">punishment (physical, financial, or other) for committing a crime. </w:t>
      </w:r>
      <w:r w:rsidR="003D1C35">
        <w:t xml:space="preserve">Both deviance and crime commonly share 'stigma' as a response of the society toward an individual or group </w:t>
      </w:r>
      <w:r w:rsidR="00DB76E7">
        <w:t xml:space="preserve">that is an expression of disgrace, shame, and </w:t>
      </w:r>
      <w:r w:rsidR="000C4C5B">
        <w:t>devaluation</w:t>
      </w:r>
      <w:r w:rsidR="00811831">
        <w:t xml:space="preserve"> </w:t>
      </w:r>
      <w:r w:rsidR="00811831">
        <w:t>(Witt, 2012)</w:t>
      </w:r>
      <w:r w:rsidR="000C4C5B">
        <w:t>.</w:t>
      </w:r>
      <w:r w:rsidR="00F850B0">
        <w:t xml:space="preserve"> Research indicates that </w:t>
      </w:r>
      <w:r w:rsidR="001B5E12">
        <w:t xml:space="preserve">disrupting interpersonal social relationships can lead to </w:t>
      </w:r>
      <w:r w:rsidR="00C46BDC">
        <w:t xml:space="preserve">deviance or </w:t>
      </w:r>
      <w:r w:rsidR="00E366CC">
        <w:t xml:space="preserve">serious </w:t>
      </w:r>
      <w:r w:rsidR="00C46BDC">
        <w:t xml:space="preserve">crimes. </w:t>
      </w:r>
      <w:r w:rsidR="00144983">
        <w:t xml:space="preserve">Michelle Jensen, a teenage girl, was murdered by her </w:t>
      </w:r>
      <w:r w:rsidR="00FF75E3">
        <w:t xml:space="preserve">six </w:t>
      </w:r>
      <w:r w:rsidR="00144983">
        <w:t>fellows in 1993,</w:t>
      </w:r>
      <w:r w:rsidR="008E5536">
        <w:t xml:space="preserve"> </w:t>
      </w:r>
      <w:r w:rsidR="002D73EF">
        <w:t xml:space="preserve">who got enraged by her denial of lending her </w:t>
      </w:r>
      <w:r w:rsidR="002D73EF">
        <w:t xml:space="preserve">car for a </w:t>
      </w:r>
      <w:r w:rsidR="00FF75E3">
        <w:t xml:space="preserve">convenience store robbery. </w:t>
      </w:r>
      <w:r w:rsidR="00E74D5A">
        <w:t xml:space="preserve">The culprits were </w:t>
      </w:r>
      <w:r w:rsidR="00C759D7">
        <w:t>all teenagers, showed no regret at the time of arrest,</w:t>
      </w:r>
      <w:r w:rsidR="002429F9">
        <w:t xml:space="preserve"> were high school dropouts,</w:t>
      </w:r>
      <w:r w:rsidR="00C759D7">
        <w:t xml:space="preserve"> and </w:t>
      </w:r>
      <w:r w:rsidR="002429F9">
        <w:t xml:space="preserve">only one of them lived with both parents. </w:t>
      </w:r>
      <w:r w:rsidR="000B50FC">
        <w:t xml:space="preserve">Experts suggest that </w:t>
      </w:r>
      <w:r w:rsidR="001339AC">
        <w:t>young teenagers</w:t>
      </w:r>
      <w:r w:rsidR="000B50FC">
        <w:t xml:space="preserve"> </w:t>
      </w:r>
      <w:r w:rsidR="001339AC">
        <w:t xml:space="preserve">should be affiliated with some responsible adults who could guide them in interacting with the society. </w:t>
      </w:r>
      <w:r w:rsidR="00315C9D">
        <w:t>The young ones should be nourished with moral values that get deep-rooted in th</w:t>
      </w:r>
      <w:r w:rsidR="00776A4B">
        <w:t>eir psychology. Gang prevention programs must originate on the local levels.</w:t>
      </w:r>
    </w:p>
    <w:p w:rsidR="009B3281" w:rsidP="009B3281">
      <w:pPr>
        <w:ind w:firstLine="0"/>
        <w:jc w:val="center"/>
        <w:rPr>
          <w:b/>
        </w:rPr>
      </w:pPr>
      <w:r w:rsidRPr="009B3281">
        <w:rPr>
          <w:b/>
        </w:rPr>
        <w:t>Reflection</w:t>
      </w:r>
    </w:p>
    <w:p w:rsidR="000F6C8C" w:rsidP="009B3281">
      <w:r>
        <w:t>The reading</w:t>
      </w:r>
      <w:r w:rsidR="00092D48">
        <w:t xml:space="preserve"> and the ‘gang’ movie</w:t>
      </w:r>
      <w:r>
        <w:t xml:space="preserve"> </w:t>
      </w:r>
      <w:r w:rsidR="00092D48">
        <w:t>provide</w:t>
      </w:r>
      <w:r>
        <w:t xml:space="preserve"> ample insight into the social issues of deviance and crime. The two terms have been differentiated </w:t>
      </w:r>
      <w:r w:rsidR="00092D48">
        <w:t xml:space="preserve">through definitions, implications, and instances. </w:t>
      </w:r>
      <w:r w:rsidR="00C17C57">
        <w:t>Experts, in the video, have given valuable comments to disclose the facts relating to crime and gang practices.</w:t>
      </w:r>
      <w:r w:rsidR="00864030">
        <w:t xml:space="preserve"> It provides explanations by professionals with different backgrounds, </w:t>
      </w:r>
      <w:r w:rsidR="00AF70C0">
        <w:t>enabling the viewer to understand the issue from different perspectives.</w:t>
      </w:r>
      <w:r w:rsidR="00C17C57">
        <w:t xml:space="preserve"> The reading</w:t>
      </w:r>
      <w:r w:rsidR="00503F14">
        <w:t xml:space="preserve"> gives explanations to plenty of related</w:t>
      </w:r>
      <w:r w:rsidR="004E1001">
        <w:t>, interesting</w:t>
      </w:r>
      <w:r w:rsidR="00503F14">
        <w:t xml:space="preserve"> terms such as </w:t>
      </w:r>
      <w:r w:rsidR="00E34044">
        <w:t>control theory, stigma,</w:t>
      </w:r>
      <w:r w:rsidR="0052715D">
        <w:t xml:space="preserve"> anomie, social disorganization theory, labelling theory,</w:t>
      </w:r>
      <w:r w:rsidR="00E34044">
        <w:t xml:space="preserve"> white-collar crime, victimless crime, </w:t>
      </w:r>
      <w:r w:rsidR="006C4B59">
        <w:t>and others. It</w:t>
      </w:r>
      <w:r w:rsidR="00C17C57">
        <w:t xml:space="preserve"> </w:t>
      </w:r>
      <w:r w:rsidR="00EF771B">
        <w:t xml:space="preserve">makes useful connections between </w:t>
      </w:r>
      <w:r w:rsidR="00654BEE">
        <w:t>the causes, treatments, and effects of the two social phenomenon, deviance and crime.</w:t>
      </w:r>
      <w:r w:rsidR="00C17C57">
        <w:t xml:space="preserve"> </w:t>
      </w:r>
      <w:r w:rsidR="00133306">
        <w:t xml:space="preserve">The interesting thing in this module was </w:t>
      </w:r>
      <w:r w:rsidR="00733A86">
        <w:t xml:space="preserve">learning about the topic through various media and getting informed on the topic </w:t>
      </w:r>
      <w:r w:rsidR="004E1584">
        <w:t>by the expert inputs of various seasoned professionals.</w:t>
      </w:r>
      <w:r w:rsidR="004E1001">
        <w:t xml:space="preserve"> Another interesting i</w:t>
      </w:r>
      <w:r w:rsidR="005E7CD2">
        <w:t>nformation was the suggestion of movies related to deviance and crime.</w:t>
      </w:r>
      <w:r w:rsidR="004E1584">
        <w:t xml:space="preserve"> </w:t>
      </w:r>
      <w:r w:rsidR="002E0080">
        <w:t xml:space="preserve">Evidence </w:t>
      </w:r>
      <w:r w:rsidR="006A1201">
        <w:t>presented in support of the arguments was informative</w:t>
      </w:r>
      <w:r w:rsidR="00A117FD">
        <w:t xml:space="preserve"> as well as heart-wrenching. It created serious, committed, and thoughtful attitude toward the issue.</w:t>
      </w:r>
      <w:r w:rsidR="000A034C">
        <w:t xml:space="preserve"> The learning in this module provokes certain questions that should be thought of as well. </w:t>
      </w:r>
      <w:r w:rsidR="00F74120">
        <w:t xml:space="preserve">What initiatives </w:t>
      </w:r>
      <w:r w:rsidR="00620636">
        <w:t>organize</w:t>
      </w:r>
      <w:r w:rsidR="00F74120">
        <w:t xml:space="preserve"> the social ties and relationships between individuals </w:t>
      </w:r>
      <w:r w:rsidR="0032775F">
        <w:t xml:space="preserve">in a way that prevents any deviance or crime to occur? How values be inflicted in the minds of young people such that they </w:t>
      </w:r>
      <w:r w:rsidR="001C220C">
        <w:t xml:space="preserve">avoid any </w:t>
      </w:r>
      <w:r w:rsidR="001C220C">
        <w:t xml:space="preserve">negative behaviours </w:t>
      </w:r>
      <w:r w:rsidR="00110F72">
        <w:t xml:space="preserve">on their own? Why </w:t>
      </w:r>
      <w:r w:rsidR="000356E9">
        <w:t>do</w:t>
      </w:r>
      <w:r w:rsidR="00110F72">
        <w:t xml:space="preserve"> the present </w:t>
      </w:r>
      <w:r w:rsidR="000356E9">
        <w:t>law and order in the country not successfully mitigate the rate of crimes?</w:t>
      </w:r>
    </w:p>
    <w:p w:rsidR="000F6C8C">
      <w:r>
        <w:br w:type="page"/>
      </w:r>
    </w:p>
    <w:p w:rsidR="009B3281" w:rsidP="000F6C8C">
      <w:pPr>
        <w:ind w:firstLine="0"/>
        <w:jc w:val="center"/>
      </w:pPr>
      <w:r>
        <w:t>Works Cited</w:t>
      </w:r>
    </w:p>
    <w:p w:rsidR="00811831" w:rsidRPr="00811831" w:rsidP="00811831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811831">
        <w:rPr>
          <w:rFonts w:ascii="Times New Roman" w:eastAsia="Times New Roman" w:hAnsi="Times New Roman" w:cs="Times New Roman"/>
          <w:kern w:val="0"/>
          <w:lang w:eastAsia="en-US"/>
        </w:rPr>
        <w:t>WeTransfer</w:t>
      </w:r>
      <w:r w:rsidRPr="00811831">
        <w:rPr>
          <w:rFonts w:ascii="Times New Roman" w:eastAsia="Times New Roman" w:hAnsi="Times New Roman" w:cs="Times New Roman"/>
          <w:kern w:val="0"/>
          <w:lang w:eastAsia="en-US"/>
        </w:rPr>
        <w:t>. (</w:t>
      </w:r>
      <w:r w:rsidRPr="00811831">
        <w:rPr>
          <w:rFonts w:ascii="Times New Roman" w:eastAsia="Times New Roman" w:hAnsi="Times New Roman" w:cs="Times New Roman"/>
          <w:kern w:val="0"/>
          <w:lang w:eastAsia="en-US"/>
        </w:rPr>
        <w:t>n.d.</w:t>
      </w:r>
      <w:r w:rsidRPr="00811831">
        <w:rPr>
          <w:rFonts w:ascii="Times New Roman" w:eastAsia="Times New Roman" w:hAnsi="Times New Roman" w:cs="Times New Roman"/>
          <w:kern w:val="0"/>
          <w:lang w:eastAsia="en-US"/>
        </w:rPr>
        <w:t xml:space="preserve">). RPReplay_Final1573093040.MP4. Retrieved November 11, 2019, from </w:t>
      </w:r>
      <w:hyperlink r:id="rId6" w:history="1">
        <w:r w:rsidRPr="00811831">
          <w:rPr>
            <w:rFonts w:ascii="Times New Roman" w:eastAsia="Times New Roman" w:hAnsi="Times New Roman" w:cs="Times New Roman"/>
            <w:kern w:val="0"/>
            <w:u w:val="single"/>
            <w:lang w:eastAsia="en-US"/>
          </w:rPr>
          <w:t>https://wetransfer.com/downloads/61c42446bba3107253cdeaf1a92b83fe20191111000136/64bcca</w:t>
        </w:r>
      </w:hyperlink>
    </w:p>
    <w:p w:rsidR="00811831" w:rsidRPr="00811831" w:rsidP="00811831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811831">
        <w:rPr>
          <w:rFonts w:ascii="Times New Roman" w:eastAsia="Times New Roman" w:hAnsi="Times New Roman" w:cs="Times New Roman"/>
          <w:kern w:val="0"/>
          <w:lang w:eastAsia="en-US"/>
        </w:rPr>
        <w:t xml:space="preserve">Witt, J. (2012). </w:t>
      </w:r>
      <w:r w:rsidRPr="00811831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SOC 2013</w:t>
      </w:r>
      <w:r w:rsidRPr="00811831">
        <w:rPr>
          <w:rFonts w:ascii="Times New Roman" w:eastAsia="Times New Roman" w:hAnsi="Times New Roman" w:cs="Times New Roman"/>
          <w:kern w:val="0"/>
          <w:lang w:eastAsia="en-US"/>
        </w:rPr>
        <w:t>. McGraw-Hill Higher Education.</w:t>
      </w:r>
      <w:bookmarkStart w:id="0" w:name="_GoBack"/>
      <w:bookmarkEnd w:id="0"/>
    </w:p>
    <w:p w:rsidR="000F6C8C" w:rsidRPr="009B3281" w:rsidP="000F6C8C">
      <w:pPr>
        <w:ind w:firstLine="0"/>
      </w:pPr>
    </w:p>
    <w:sectPr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917AB7A21A59498D8A52DE9BFEED7169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CD4E22">
          <w:rPr>
            <w:rStyle w:val="Strong"/>
          </w:rPr>
          <w:t>sociology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11831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A897CC9C69F141B3B48A42107ECBE7D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CD4E22">
          <w:rPr>
            <w:rStyle w:val="Strong"/>
          </w:rPr>
          <w:t>sociology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1183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19"/>
    <w:rsid w:val="000356E9"/>
    <w:rsid w:val="000842D1"/>
    <w:rsid w:val="00092D48"/>
    <w:rsid w:val="000A034C"/>
    <w:rsid w:val="000B50FC"/>
    <w:rsid w:val="000C4C5B"/>
    <w:rsid w:val="000D3F41"/>
    <w:rsid w:val="000F6C8C"/>
    <w:rsid w:val="00110F72"/>
    <w:rsid w:val="00133306"/>
    <w:rsid w:val="001339AC"/>
    <w:rsid w:val="00144983"/>
    <w:rsid w:val="001B5E12"/>
    <w:rsid w:val="001C220C"/>
    <w:rsid w:val="001F35F5"/>
    <w:rsid w:val="002429F9"/>
    <w:rsid w:val="0025452F"/>
    <w:rsid w:val="002D73EF"/>
    <w:rsid w:val="002E0080"/>
    <w:rsid w:val="00315C9D"/>
    <w:rsid w:val="003259AF"/>
    <w:rsid w:val="0032775F"/>
    <w:rsid w:val="00352043"/>
    <w:rsid w:val="00355DCA"/>
    <w:rsid w:val="003B20E3"/>
    <w:rsid w:val="003D1C35"/>
    <w:rsid w:val="00437137"/>
    <w:rsid w:val="00470A42"/>
    <w:rsid w:val="00491E1C"/>
    <w:rsid w:val="004E1001"/>
    <w:rsid w:val="004E1584"/>
    <w:rsid w:val="0050366A"/>
    <w:rsid w:val="00503F14"/>
    <w:rsid w:val="0052715D"/>
    <w:rsid w:val="00551A02"/>
    <w:rsid w:val="005534FA"/>
    <w:rsid w:val="00560929"/>
    <w:rsid w:val="005728B9"/>
    <w:rsid w:val="005918FF"/>
    <w:rsid w:val="00595265"/>
    <w:rsid w:val="005D3A03"/>
    <w:rsid w:val="005E7CD2"/>
    <w:rsid w:val="005F46CD"/>
    <w:rsid w:val="00620636"/>
    <w:rsid w:val="00634A6F"/>
    <w:rsid w:val="00654BEE"/>
    <w:rsid w:val="006A1201"/>
    <w:rsid w:val="006C4B59"/>
    <w:rsid w:val="00733A86"/>
    <w:rsid w:val="00736CA5"/>
    <w:rsid w:val="00776A4B"/>
    <w:rsid w:val="007872D5"/>
    <w:rsid w:val="008002C0"/>
    <w:rsid w:val="00811831"/>
    <w:rsid w:val="00824A0E"/>
    <w:rsid w:val="00857B7C"/>
    <w:rsid w:val="00864030"/>
    <w:rsid w:val="00880FF6"/>
    <w:rsid w:val="008C5323"/>
    <w:rsid w:val="008E058F"/>
    <w:rsid w:val="008E5536"/>
    <w:rsid w:val="009A6A3B"/>
    <w:rsid w:val="009B3281"/>
    <w:rsid w:val="009D1B89"/>
    <w:rsid w:val="00A117FD"/>
    <w:rsid w:val="00A1269D"/>
    <w:rsid w:val="00A372FE"/>
    <w:rsid w:val="00AF44F5"/>
    <w:rsid w:val="00AF70C0"/>
    <w:rsid w:val="00B415AF"/>
    <w:rsid w:val="00B823AA"/>
    <w:rsid w:val="00B967ED"/>
    <w:rsid w:val="00BA45DB"/>
    <w:rsid w:val="00BD7EC2"/>
    <w:rsid w:val="00BF4184"/>
    <w:rsid w:val="00C0601E"/>
    <w:rsid w:val="00C17C57"/>
    <w:rsid w:val="00C26532"/>
    <w:rsid w:val="00C31D30"/>
    <w:rsid w:val="00C46BDC"/>
    <w:rsid w:val="00C759D7"/>
    <w:rsid w:val="00CD4E22"/>
    <w:rsid w:val="00CD6E39"/>
    <w:rsid w:val="00CE15C8"/>
    <w:rsid w:val="00CF6E91"/>
    <w:rsid w:val="00D85B68"/>
    <w:rsid w:val="00DB11FB"/>
    <w:rsid w:val="00DB2D41"/>
    <w:rsid w:val="00DB76E7"/>
    <w:rsid w:val="00E07A19"/>
    <w:rsid w:val="00E34044"/>
    <w:rsid w:val="00E366CC"/>
    <w:rsid w:val="00E553F6"/>
    <w:rsid w:val="00E6004D"/>
    <w:rsid w:val="00E66B84"/>
    <w:rsid w:val="00E7000C"/>
    <w:rsid w:val="00E74D5A"/>
    <w:rsid w:val="00E81978"/>
    <w:rsid w:val="00E91FEE"/>
    <w:rsid w:val="00EF771B"/>
    <w:rsid w:val="00F121F0"/>
    <w:rsid w:val="00F21923"/>
    <w:rsid w:val="00F379B7"/>
    <w:rsid w:val="00F525FA"/>
    <w:rsid w:val="00F74120"/>
    <w:rsid w:val="00F850B0"/>
    <w:rsid w:val="00FA76E3"/>
    <w:rsid w:val="00FD24ED"/>
    <w:rsid w:val="00FF2002"/>
    <w:rsid w:val="00FF75E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71D89AC-65A8-49C4-9CCC-FEADC04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811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etransfer.com/downloads/61c42446bba3107253cdeaf1a92b83fe20191111000136/64bcca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glossaryDocument" Target="glossary/document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alahuddinaziz\Desktop\SA\Formats\APA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C1F1EF9A4B4D40798D4F0B23688B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EBCC-9469-462F-9BC7-517EEEECFD90}"/>
      </w:docPartPr>
      <w:docPartBody>
        <w:p w:rsidR="00B415AF">
          <w:pPr>
            <w:pStyle w:val="C1F1EF9A4B4D40798D4F0B23688BD900"/>
          </w:pPr>
          <w:r>
            <w:t>[Title Here, up to 12 Words, on One to Two Lines]</w:t>
          </w:r>
        </w:p>
      </w:docPartBody>
    </w:docPart>
    <w:docPart>
      <w:docPartPr>
        <w:name w:val="917990D092344F4A903711A43C6B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EB29-1A84-49A2-93C9-7769719349EF}"/>
      </w:docPartPr>
      <w:docPartBody>
        <w:p w:rsidR="00B415AF">
          <w:pPr>
            <w:pStyle w:val="917990D092344F4A903711A43C6BF5D3"/>
          </w:pPr>
          <w:r>
            <w:t>[Title Here, up to 12 Words, on One to Two Lines]</w:t>
          </w:r>
        </w:p>
      </w:docPartBody>
    </w:docPart>
    <w:docPart>
      <w:docPartPr>
        <w:name w:val="917AB7A21A59498D8A52DE9BFEED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A841-710B-413C-AC0D-DCD3FE148EBB}"/>
      </w:docPartPr>
      <w:docPartBody>
        <w:p w:rsidR="00B415AF">
          <w:pPr>
            <w:pStyle w:val="917AB7A21A59498D8A52DE9BFEED7169"/>
          </w:pPr>
          <w:r w:rsidRPr="005D3A03">
            <w:t>Figures title:</w:t>
          </w:r>
        </w:p>
      </w:docPartBody>
    </w:docPart>
    <w:docPart>
      <w:docPartPr>
        <w:name w:val="A897CC9C69F141B3B48A42107ECB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FDB2-A4E2-4B68-952C-4D4C0799387A}"/>
      </w:docPartPr>
      <w:docPartBody>
        <w:p w:rsidR="00B415AF">
          <w:pPr>
            <w:pStyle w:val="A897CC9C69F141B3B48A42107ECBE7D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0"/>
    <w:rsid w:val="006D4400"/>
    <w:rsid w:val="00B415AF"/>
    <w:rsid w:val="00E40167"/>
    <w:rsid w:val="00EC10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1EF9A4B4D40798D4F0B23688BD900">
    <w:name w:val="C1F1EF9A4B4D40798D4F0B23688BD900"/>
  </w:style>
  <w:style w:type="paragraph" w:customStyle="1" w:styleId="B2A9DDAE7ACD4559B2BC064D1B7ACB1C">
    <w:name w:val="B2A9DDAE7ACD4559B2BC064D1B7ACB1C"/>
  </w:style>
  <w:style w:type="paragraph" w:customStyle="1" w:styleId="980F4160B37E4D6387C3C3671ABB8283">
    <w:name w:val="980F4160B37E4D6387C3C3671ABB8283"/>
  </w:style>
  <w:style w:type="paragraph" w:customStyle="1" w:styleId="C3C2ED53F0684FD3923416F5770E4876">
    <w:name w:val="C3C2ED53F0684FD3923416F5770E4876"/>
  </w:style>
  <w:style w:type="paragraph" w:customStyle="1" w:styleId="53B444480A3D4808BA59B4790B4E66F5">
    <w:name w:val="53B444480A3D4808BA59B4790B4E66F5"/>
  </w:style>
  <w:style w:type="paragraph" w:customStyle="1" w:styleId="ABD3E5522F9944F5ABA294272FD7B884">
    <w:name w:val="ABD3E5522F9944F5ABA294272FD7B884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AD795F813F274C8FB397688B5F5B3163">
    <w:name w:val="AD795F813F274C8FB397688B5F5B3163"/>
  </w:style>
  <w:style w:type="paragraph" w:customStyle="1" w:styleId="7975C9E2FB634842921CCB4051EF8626">
    <w:name w:val="7975C9E2FB634842921CCB4051EF8626"/>
  </w:style>
  <w:style w:type="paragraph" w:customStyle="1" w:styleId="917990D092344F4A903711A43C6BF5D3">
    <w:name w:val="917990D092344F4A903711A43C6BF5D3"/>
  </w:style>
  <w:style w:type="paragraph" w:customStyle="1" w:styleId="2F95C1AE4EA84E8D935BB8D4D8C9DA9A">
    <w:name w:val="2F95C1AE4EA84E8D935BB8D4D8C9DA9A"/>
  </w:style>
  <w:style w:type="paragraph" w:customStyle="1" w:styleId="2C10592325024A439C22CE73A4A7C800">
    <w:name w:val="2C10592325024A439C22CE73A4A7C800"/>
  </w:style>
  <w:style w:type="paragraph" w:customStyle="1" w:styleId="3EDAEB4E1A44470983FD2CB1CD732FE6">
    <w:name w:val="3EDAEB4E1A44470983FD2CB1CD732FE6"/>
  </w:style>
  <w:style w:type="paragraph" w:customStyle="1" w:styleId="A306ECE98A4D4A12A511B3DA35241452">
    <w:name w:val="A306ECE98A4D4A12A511B3DA35241452"/>
  </w:style>
  <w:style w:type="paragraph" w:customStyle="1" w:styleId="9BAA2128E21E4BC59DBB120AA186E616">
    <w:name w:val="9BAA2128E21E4BC59DBB120AA186E616"/>
  </w:style>
  <w:style w:type="paragraph" w:customStyle="1" w:styleId="36567771BD4B4AC5B3440C612217C7BF">
    <w:name w:val="36567771BD4B4AC5B3440C612217C7BF"/>
  </w:style>
  <w:style w:type="paragraph" w:customStyle="1" w:styleId="263B2459C0ED480E994F9C9D70F13284">
    <w:name w:val="263B2459C0ED480E994F9C9D70F13284"/>
  </w:style>
  <w:style w:type="paragraph" w:customStyle="1" w:styleId="8E174B699F9A4B2CB19C2ACD710F6C6C">
    <w:name w:val="8E174B699F9A4B2CB19C2ACD710F6C6C"/>
  </w:style>
  <w:style w:type="paragraph" w:customStyle="1" w:styleId="459ED3F9C28D4B6282D62228BD7AA8C7">
    <w:name w:val="459ED3F9C28D4B6282D62228BD7AA8C7"/>
  </w:style>
  <w:style w:type="paragraph" w:customStyle="1" w:styleId="C0B0C2FA5EE14CF491405C5123628056">
    <w:name w:val="C0B0C2FA5EE14CF491405C5123628056"/>
  </w:style>
  <w:style w:type="paragraph" w:customStyle="1" w:styleId="634576DD096F4129842091110027D5D6">
    <w:name w:val="634576DD096F4129842091110027D5D6"/>
  </w:style>
  <w:style w:type="paragraph" w:customStyle="1" w:styleId="9CEEE9EF481D453CAC8DF292C19965E3">
    <w:name w:val="9CEEE9EF481D453CAC8DF292C19965E3"/>
  </w:style>
  <w:style w:type="paragraph" w:customStyle="1" w:styleId="BBE5B7EF66764FD1B9620FD09512F3CA">
    <w:name w:val="BBE5B7EF66764FD1B9620FD09512F3CA"/>
  </w:style>
  <w:style w:type="paragraph" w:customStyle="1" w:styleId="F4E893BBB46D4B578EFC592F073B5965">
    <w:name w:val="F4E893BBB46D4B578EFC592F073B5965"/>
  </w:style>
  <w:style w:type="paragraph" w:customStyle="1" w:styleId="6A47C1D5C2874045A1B73276340B1EF4">
    <w:name w:val="6A47C1D5C2874045A1B73276340B1EF4"/>
  </w:style>
  <w:style w:type="paragraph" w:customStyle="1" w:styleId="D622131770B7401CA6A2929AC4BDB6BD">
    <w:name w:val="D622131770B7401CA6A2929AC4BDB6BD"/>
  </w:style>
  <w:style w:type="paragraph" w:customStyle="1" w:styleId="23AD751F5B244226B8C2A31600EE79E0">
    <w:name w:val="23AD751F5B244226B8C2A31600EE79E0"/>
  </w:style>
  <w:style w:type="paragraph" w:customStyle="1" w:styleId="28D39B3B2803438A94B8C6298C17DF9B">
    <w:name w:val="28D39B3B2803438A94B8C6298C17DF9B"/>
  </w:style>
  <w:style w:type="paragraph" w:customStyle="1" w:styleId="93DBE182C9734632832F8E5B587124B6">
    <w:name w:val="93DBE182C9734632832F8E5B587124B6"/>
  </w:style>
  <w:style w:type="paragraph" w:customStyle="1" w:styleId="F3F3B5B8BA564B3DB7A5752AAFE9DA80">
    <w:name w:val="F3F3B5B8BA564B3DB7A5752AAFE9DA80"/>
  </w:style>
  <w:style w:type="paragraph" w:customStyle="1" w:styleId="8F1E0FAA41D14F3CB02F0BF88DDBF64E">
    <w:name w:val="8F1E0FAA41D14F3CB02F0BF88DDBF64E"/>
  </w:style>
  <w:style w:type="paragraph" w:customStyle="1" w:styleId="499CF51B7FE34881A087CFDC421DBC64">
    <w:name w:val="499CF51B7FE34881A087CFDC421DBC64"/>
  </w:style>
  <w:style w:type="paragraph" w:customStyle="1" w:styleId="A0476C20F2004CA2B152BDA7EA1EA698">
    <w:name w:val="A0476C20F2004CA2B152BDA7EA1EA698"/>
  </w:style>
  <w:style w:type="paragraph" w:customStyle="1" w:styleId="9F0AB6EB90DF46689664EC5F2F54E60B">
    <w:name w:val="9F0AB6EB90DF46689664EC5F2F54E60B"/>
  </w:style>
  <w:style w:type="paragraph" w:customStyle="1" w:styleId="49B7228481B3469FA213DBE0C13C6F5A">
    <w:name w:val="49B7228481B3469FA213DBE0C13C6F5A"/>
  </w:style>
  <w:style w:type="paragraph" w:customStyle="1" w:styleId="6EAD25BE51D443C4AB423A7D3CF5776D">
    <w:name w:val="6EAD25BE51D443C4AB423A7D3CF5776D"/>
  </w:style>
  <w:style w:type="paragraph" w:customStyle="1" w:styleId="8AFB2ED5C5A74C749F679D74C6A76803">
    <w:name w:val="8AFB2ED5C5A74C749F679D74C6A76803"/>
  </w:style>
  <w:style w:type="paragraph" w:customStyle="1" w:styleId="E688F168CA7B4741AF56926FFA85383A">
    <w:name w:val="E688F168CA7B4741AF56926FFA85383A"/>
  </w:style>
  <w:style w:type="paragraph" w:customStyle="1" w:styleId="458C8C651B3E481D8CCE4516874000F4">
    <w:name w:val="458C8C651B3E481D8CCE4516874000F4"/>
  </w:style>
  <w:style w:type="paragraph" w:customStyle="1" w:styleId="93BE281CB239467884CB3BCD685B4468">
    <w:name w:val="93BE281CB239467884CB3BCD685B4468"/>
  </w:style>
  <w:style w:type="paragraph" w:customStyle="1" w:styleId="FA436EEB0D1A493FA5CAF6F960DDC7E0">
    <w:name w:val="FA436EEB0D1A493FA5CAF6F960DDC7E0"/>
  </w:style>
  <w:style w:type="paragraph" w:customStyle="1" w:styleId="C96925D82B9C45299A25E14AAACE6748">
    <w:name w:val="C96925D82B9C45299A25E14AAACE6748"/>
  </w:style>
  <w:style w:type="paragraph" w:customStyle="1" w:styleId="16DC9D9BE08E414A81A2BC6B481EDC20">
    <w:name w:val="16DC9D9BE08E414A81A2BC6B481EDC20"/>
  </w:style>
  <w:style w:type="paragraph" w:customStyle="1" w:styleId="3DC57ADC1D33427F807573C855B649B7">
    <w:name w:val="3DC57ADC1D33427F807573C855B649B7"/>
  </w:style>
  <w:style w:type="paragraph" w:customStyle="1" w:styleId="5375F3B713CA41D49E41439AA5F0D62E">
    <w:name w:val="5375F3B713CA41D49E41439AA5F0D62E"/>
  </w:style>
  <w:style w:type="paragraph" w:customStyle="1" w:styleId="08C5C63C0FE3408182ED8B4733105611">
    <w:name w:val="08C5C63C0FE3408182ED8B4733105611"/>
  </w:style>
  <w:style w:type="paragraph" w:customStyle="1" w:styleId="7A6E1D5CD3ED4C3D8FD7A63232837AEE">
    <w:name w:val="7A6E1D5CD3ED4C3D8FD7A63232837AEE"/>
  </w:style>
  <w:style w:type="paragraph" w:customStyle="1" w:styleId="014E048AB7094352A99F39BBA78A44AB">
    <w:name w:val="014E048AB7094352A99F39BBA78A44AB"/>
  </w:style>
  <w:style w:type="paragraph" w:customStyle="1" w:styleId="FDDDB91D421A4E048D0E7CC89DB782BC">
    <w:name w:val="FDDDB91D421A4E048D0E7CC89DB782BC"/>
  </w:style>
  <w:style w:type="paragraph" w:customStyle="1" w:styleId="00F14184E5F94C11BEDB0ADF001C8F99">
    <w:name w:val="00F14184E5F94C11BEDB0ADF001C8F99"/>
  </w:style>
  <w:style w:type="paragraph" w:customStyle="1" w:styleId="87C5635615F74085A206CFFB3DCC9E88">
    <w:name w:val="87C5635615F74085A206CFFB3DCC9E88"/>
  </w:style>
  <w:style w:type="paragraph" w:customStyle="1" w:styleId="02F88A332A0B450CAF9E22B4E4DD3FC0">
    <w:name w:val="02F88A332A0B450CAF9E22B4E4DD3FC0"/>
  </w:style>
  <w:style w:type="paragraph" w:customStyle="1" w:styleId="F198E11714F64330BAD0228E72AC8A5F">
    <w:name w:val="F198E11714F64330BAD0228E72AC8A5F"/>
  </w:style>
  <w:style w:type="paragraph" w:customStyle="1" w:styleId="A2D45DB6CC8D44AB9530059237EA66E0">
    <w:name w:val="A2D45DB6CC8D44AB9530059237EA66E0"/>
  </w:style>
  <w:style w:type="paragraph" w:customStyle="1" w:styleId="4017B62593B64807B07160D7A6B735DD">
    <w:name w:val="4017B62593B64807B07160D7A6B735DD"/>
  </w:style>
  <w:style w:type="paragraph" w:customStyle="1" w:styleId="0620A53983BB4682896A0A7FBC9BCA60">
    <w:name w:val="0620A53983BB4682896A0A7FBC9BCA60"/>
  </w:style>
  <w:style w:type="paragraph" w:customStyle="1" w:styleId="BD352F8B4F994EC7B564288719096557">
    <w:name w:val="BD352F8B4F994EC7B564288719096557"/>
  </w:style>
  <w:style w:type="paragraph" w:customStyle="1" w:styleId="51AA01AD22EA4598A2C3C4FBA1BD5A83">
    <w:name w:val="51AA01AD22EA4598A2C3C4FBA1BD5A83"/>
  </w:style>
  <w:style w:type="paragraph" w:customStyle="1" w:styleId="B9371F8863D54ED9A3B978C86B0137D0">
    <w:name w:val="B9371F8863D54ED9A3B978C86B0137D0"/>
  </w:style>
  <w:style w:type="paragraph" w:customStyle="1" w:styleId="6F76E584052E4221992BCB2815D8FCDF">
    <w:name w:val="6F76E584052E4221992BCB2815D8FCDF"/>
  </w:style>
  <w:style w:type="paragraph" w:customStyle="1" w:styleId="86158E38714046F09B0EF9F13F1C56DF">
    <w:name w:val="86158E38714046F09B0EF9F13F1C56DF"/>
  </w:style>
  <w:style w:type="paragraph" w:customStyle="1" w:styleId="D5AA7EA873BC46A0A50C21743BB8E832">
    <w:name w:val="D5AA7EA873BC46A0A50C21743BB8E832"/>
  </w:style>
  <w:style w:type="paragraph" w:customStyle="1" w:styleId="917AB7A21A59498D8A52DE9BFEED7169">
    <w:name w:val="917AB7A21A59498D8A52DE9BFEED7169"/>
  </w:style>
  <w:style w:type="paragraph" w:customStyle="1" w:styleId="A897CC9C69F141B3B48A42107ECBE7D5">
    <w:name w:val="A897CC9C69F141B3B48A42107ECBE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sociology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AC7A78-0A64-4733-8DC3-79A32D04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</Template>
  <TotalTime>188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Kill Too</vt:lpstr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Journal</dc:title>
  <dc:creator>SALAHUDDIN AZIZ</dc:creator>
  <cp:lastModifiedBy>SALAHUDDIN AZIZ</cp:lastModifiedBy>
  <cp:revision>19</cp:revision>
  <dcterms:created xsi:type="dcterms:W3CDTF">2019-11-11T00:16:00Z</dcterms:created>
  <dcterms:modified xsi:type="dcterms:W3CDTF">2019-11-11T03:45:00Z</dcterms:modified>
</cp:coreProperties>
</file>