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AE" w:rsidRDefault="007A0FAE" w:rsidP="007A0FAE">
      <w:pPr>
        <w:spacing w:after="0" w:line="480" w:lineRule="auto"/>
        <w:rPr>
          <w:rFonts w:ascii="Times New Roman" w:hAnsi="Times New Roman" w:cs="Times New Roman"/>
          <w:sz w:val="24"/>
          <w:szCs w:val="24"/>
        </w:rPr>
      </w:pPr>
    </w:p>
    <w:p w:rsidR="007A0FAE" w:rsidRDefault="007A0FAE" w:rsidP="007A0FAE">
      <w:pPr>
        <w:spacing w:after="0" w:line="480" w:lineRule="auto"/>
        <w:rPr>
          <w:rFonts w:ascii="Times New Roman" w:hAnsi="Times New Roman" w:cs="Times New Roman"/>
          <w:sz w:val="24"/>
          <w:szCs w:val="24"/>
        </w:rPr>
      </w:pPr>
    </w:p>
    <w:p w:rsidR="007A0FAE" w:rsidRDefault="007A0FAE" w:rsidP="007A0FAE">
      <w:pPr>
        <w:spacing w:after="0" w:line="480" w:lineRule="auto"/>
        <w:rPr>
          <w:rFonts w:ascii="Times New Roman" w:hAnsi="Times New Roman" w:cs="Times New Roman"/>
          <w:sz w:val="24"/>
          <w:szCs w:val="24"/>
        </w:rPr>
      </w:pPr>
    </w:p>
    <w:p w:rsidR="007A0FAE" w:rsidRDefault="007A0FAE" w:rsidP="007A0FAE">
      <w:pPr>
        <w:spacing w:after="0" w:line="480" w:lineRule="auto"/>
        <w:rPr>
          <w:rFonts w:ascii="Times New Roman" w:hAnsi="Times New Roman" w:cs="Times New Roman"/>
          <w:sz w:val="24"/>
          <w:szCs w:val="24"/>
        </w:rPr>
      </w:pPr>
    </w:p>
    <w:p w:rsidR="007A0FAE" w:rsidRDefault="007A0FAE" w:rsidP="007A0FAE">
      <w:pPr>
        <w:spacing w:after="0" w:line="480" w:lineRule="auto"/>
        <w:rPr>
          <w:rFonts w:ascii="Times New Roman" w:hAnsi="Times New Roman" w:cs="Times New Roman"/>
          <w:sz w:val="24"/>
          <w:szCs w:val="24"/>
        </w:rPr>
      </w:pPr>
    </w:p>
    <w:p w:rsidR="007A0FAE" w:rsidRDefault="007A0FAE" w:rsidP="007A0FAE">
      <w:pPr>
        <w:spacing w:after="0" w:line="480" w:lineRule="auto"/>
        <w:rPr>
          <w:rFonts w:ascii="Times New Roman" w:hAnsi="Times New Roman" w:cs="Times New Roman"/>
          <w:sz w:val="24"/>
          <w:szCs w:val="24"/>
        </w:rPr>
      </w:pPr>
    </w:p>
    <w:p w:rsidR="007A0FAE" w:rsidRDefault="007A0FAE" w:rsidP="007A0FAE">
      <w:pPr>
        <w:spacing w:after="0" w:line="480" w:lineRule="auto"/>
        <w:jc w:val="center"/>
        <w:rPr>
          <w:rFonts w:ascii="Times New Roman" w:hAnsi="Times New Roman" w:cs="Times New Roman"/>
          <w:sz w:val="24"/>
          <w:szCs w:val="24"/>
        </w:rPr>
      </w:pPr>
      <w:r w:rsidRPr="00646F6B">
        <w:rPr>
          <w:rFonts w:ascii="Times New Roman" w:hAnsi="Times New Roman" w:cs="Times New Roman"/>
          <w:sz w:val="24"/>
          <w:szCs w:val="24"/>
        </w:rPr>
        <w:t xml:space="preserve">Essay Writing </w:t>
      </w:r>
    </w:p>
    <w:p w:rsidR="007A0FAE" w:rsidRDefault="007A0FAE" w:rsidP="007A0F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7A0FAE" w:rsidRPr="0008177B" w:rsidRDefault="007A0FAE" w:rsidP="007A0F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7A0FAE" w:rsidRDefault="007A0FAE" w:rsidP="007A0FAE">
      <w:pPr>
        <w:spacing w:after="0" w:line="480" w:lineRule="auto"/>
        <w:jc w:val="center"/>
        <w:rPr>
          <w:rFonts w:ascii="Times New Roman" w:hAnsi="Times New Roman" w:cs="Times New Roman"/>
          <w:sz w:val="24"/>
          <w:szCs w:val="24"/>
        </w:rPr>
      </w:pPr>
    </w:p>
    <w:p w:rsidR="007A0FAE" w:rsidRDefault="007A0FAE" w:rsidP="007A0FAE">
      <w:pPr>
        <w:spacing w:after="0" w:line="480" w:lineRule="auto"/>
        <w:jc w:val="center"/>
        <w:rPr>
          <w:rFonts w:ascii="Times New Roman" w:hAnsi="Times New Roman" w:cs="Times New Roman"/>
          <w:sz w:val="24"/>
          <w:szCs w:val="24"/>
        </w:rPr>
        <w:sectPr w:rsidR="007A0FAE" w:rsidSect="00C74D28">
          <w:headerReference w:type="default" r:id="rId6"/>
          <w:pgSz w:w="12240" w:h="15840"/>
          <w:pgMar w:top="1440" w:right="1440" w:bottom="1440" w:left="1440" w:header="720" w:footer="720" w:gutter="0"/>
          <w:cols w:space="720"/>
          <w:docGrid w:linePitch="360"/>
        </w:sectPr>
      </w:pPr>
    </w:p>
    <w:p w:rsidR="007A0FAE" w:rsidRDefault="007A0FAE" w:rsidP="007A0FA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Essay Writing</w:t>
      </w:r>
    </w:p>
    <w:p w:rsidR="007A0FAE" w:rsidRPr="0008177B" w:rsidRDefault="007A0FAE" w:rsidP="007A0FAE">
      <w:pPr>
        <w:spacing w:after="0" w:line="480" w:lineRule="auto"/>
        <w:jc w:val="center"/>
        <w:rPr>
          <w:rFonts w:ascii="Times New Roman" w:hAnsi="Times New Roman" w:cs="Times New Roman"/>
          <w:sz w:val="24"/>
          <w:szCs w:val="24"/>
        </w:rPr>
      </w:pPr>
    </w:p>
    <w:p w:rsidR="007A0FAE" w:rsidRPr="00FA46FE" w:rsidRDefault="007A0FAE" w:rsidP="007A0FAE">
      <w:pPr>
        <w:spacing w:line="480" w:lineRule="auto"/>
        <w:ind w:firstLine="720"/>
        <w:jc w:val="both"/>
        <w:rPr>
          <w:rFonts w:ascii="Times New Roman" w:hAnsi="Times New Roman" w:cs="Times New Roman"/>
          <w:sz w:val="24"/>
          <w:szCs w:val="24"/>
        </w:rPr>
      </w:pPr>
      <w:r w:rsidRPr="00FA46FE">
        <w:rPr>
          <w:rFonts w:ascii="Times New Roman" w:hAnsi="Times New Roman" w:cs="Times New Roman"/>
          <w:sz w:val="24"/>
          <w:szCs w:val="24"/>
        </w:rPr>
        <w:t>Crime is an action taken by an individuals or group which is prohibited by law. Every law (good) has specific punishments for different crimes. Some punishments can be found fine in the US because of their natures. Different categories are based on the offense and punished accordingly. In such categories and punishments, different types of crimes exist which are but not only Misdemeanors, Felonies, and violation where the violation is considered as the most serious crime.</w:t>
      </w:r>
    </w:p>
    <w:p w:rsidR="007A0FAE" w:rsidRPr="00FA46FE" w:rsidRDefault="007A0FAE" w:rsidP="007A0FAE">
      <w:pPr>
        <w:spacing w:line="480" w:lineRule="auto"/>
        <w:ind w:firstLine="720"/>
        <w:jc w:val="both"/>
        <w:rPr>
          <w:rFonts w:ascii="Times New Roman" w:hAnsi="Times New Roman" w:cs="Times New Roman"/>
          <w:sz w:val="24"/>
          <w:szCs w:val="24"/>
        </w:rPr>
      </w:pPr>
      <w:r w:rsidRPr="00FA46FE">
        <w:rPr>
          <w:rFonts w:ascii="Times New Roman" w:hAnsi="Times New Roman" w:cs="Times New Roman"/>
          <w:sz w:val="24"/>
          <w:szCs w:val="24"/>
        </w:rPr>
        <w:t>Commonness and trending are the way through which crimes are understood where the stats of crimes are utilized as a tool for evaluating crimes for justice. In the US, the stats of crimes of entire states are gathered by the FBI's UCR where the UCR is involved in the crimes which are reported by the states police. The UCR is an efficient system but it has a common issue which is that there are several crimes which do not come to police attention.</w:t>
      </w:r>
    </w:p>
    <w:p w:rsidR="007A0FAE" w:rsidRPr="00FA46FE" w:rsidRDefault="007A0FAE" w:rsidP="007A0FAE">
      <w:pPr>
        <w:spacing w:line="480" w:lineRule="auto"/>
        <w:ind w:firstLine="720"/>
        <w:jc w:val="both"/>
        <w:rPr>
          <w:rFonts w:ascii="Times New Roman" w:hAnsi="Times New Roman" w:cs="Times New Roman"/>
          <w:sz w:val="24"/>
          <w:szCs w:val="24"/>
        </w:rPr>
      </w:pPr>
      <w:r w:rsidRPr="00FA46FE">
        <w:rPr>
          <w:rFonts w:ascii="Times New Roman" w:hAnsi="Times New Roman" w:cs="Times New Roman"/>
          <w:sz w:val="24"/>
          <w:szCs w:val="24"/>
        </w:rPr>
        <w:t>In terms of benefits and concerns, NIBRS is the reporting system which provides crimes data to particular agencies and agencies benefit from the system by using the collected data from the system</w:t>
      </w:r>
      <w:r>
        <w:rPr>
          <w:rFonts w:ascii="Times New Roman" w:hAnsi="Times New Roman" w:cs="Times New Roman"/>
          <w:sz w:val="24"/>
          <w:szCs w:val="24"/>
        </w:rPr>
        <w:t xml:space="preserve"> </w:t>
      </w:r>
      <w:r w:rsidRPr="006F183F">
        <w:rPr>
          <w:rFonts w:ascii="Times New Roman" w:hAnsi="Times New Roman" w:cs="Times New Roman"/>
          <w:sz w:val="24"/>
          <w:szCs w:val="24"/>
        </w:rPr>
        <w:t>(National Academies of Sciences, Engineering, and Medicine, 2016)</w:t>
      </w:r>
      <w:r w:rsidRPr="00FA46FE">
        <w:rPr>
          <w:rFonts w:ascii="Times New Roman" w:hAnsi="Times New Roman" w:cs="Times New Roman"/>
          <w:sz w:val="24"/>
          <w:szCs w:val="24"/>
        </w:rPr>
        <w:t>. Beyond that, all agencies benefit from NIBRS in different ways/manners. Beyond that, NCVS is the body that gathers crimes information which is done individuals which were reported to the law or not.</w:t>
      </w:r>
    </w:p>
    <w:p w:rsidR="007A0FAE" w:rsidRDefault="007A0FAE" w:rsidP="007A0FAE">
      <w:pPr>
        <w:spacing w:line="480" w:lineRule="auto"/>
        <w:ind w:firstLine="720"/>
        <w:jc w:val="both"/>
        <w:rPr>
          <w:rFonts w:ascii="Times New Roman" w:hAnsi="Times New Roman" w:cs="Times New Roman"/>
          <w:sz w:val="24"/>
          <w:szCs w:val="24"/>
        </w:rPr>
      </w:pPr>
      <w:r w:rsidRPr="00FA46FE">
        <w:rPr>
          <w:rFonts w:ascii="Times New Roman" w:hAnsi="Times New Roman" w:cs="Times New Roman"/>
          <w:sz w:val="24"/>
          <w:szCs w:val="24"/>
        </w:rPr>
        <w:t>In term designation, FBI labels crimes as index offense based on the seriousness and frequent happenings. Those offenses include criminal homicide, forcible rape, robbery, aggravated assault, larceny-theft, arson, and vehicle theft.</w:t>
      </w:r>
    </w:p>
    <w:p w:rsidR="007A0FAE" w:rsidRDefault="007A0FAE" w:rsidP="007A0FAE">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p w:rsidR="007A0FAE" w:rsidRDefault="007A0FAE" w:rsidP="007A0FAE">
      <w:pPr>
        <w:spacing w:line="480" w:lineRule="auto"/>
        <w:jc w:val="center"/>
        <w:rPr>
          <w:rFonts w:ascii="Times New Roman" w:hAnsi="Times New Roman" w:cs="Times New Roman"/>
          <w:sz w:val="24"/>
          <w:szCs w:val="24"/>
        </w:rPr>
      </w:pPr>
      <w:r w:rsidRPr="006F2780">
        <w:rPr>
          <w:rFonts w:ascii="Times New Roman" w:hAnsi="Times New Roman" w:cs="Times New Roman"/>
          <w:b/>
          <w:sz w:val="24"/>
          <w:szCs w:val="24"/>
        </w:rPr>
        <w:lastRenderedPageBreak/>
        <w:t>References</w:t>
      </w:r>
    </w:p>
    <w:p w:rsidR="007A0FAE" w:rsidRDefault="007A0FAE" w:rsidP="007A0FAE">
      <w:pPr>
        <w:spacing w:line="480" w:lineRule="auto"/>
        <w:ind w:left="720" w:hanging="720"/>
        <w:jc w:val="both"/>
        <w:rPr>
          <w:rFonts w:ascii="Times New Roman" w:hAnsi="Times New Roman" w:cs="Times New Roman"/>
          <w:sz w:val="24"/>
          <w:szCs w:val="24"/>
        </w:rPr>
      </w:pPr>
      <w:r w:rsidRPr="00E85DD5">
        <w:rPr>
          <w:rFonts w:ascii="Times New Roman" w:hAnsi="Times New Roman" w:cs="Times New Roman"/>
          <w:sz w:val="24"/>
          <w:szCs w:val="24"/>
        </w:rPr>
        <w:t xml:space="preserve">National Academies of Sciences, Engineering, and Medicine. (2016). Modernizing </w:t>
      </w:r>
      <w:r w:rsidR="00CD5D86" w:rsidRPr="00E85DD5">
        <w:rPr>
          <w:rFonts w:ascii="Times New Roman" w:hAnsi="Times New Roman" w:cs="Times New Roman"/>
          <w:sz w:val="24"/>
          <w:szCs w:val="24"/>
        </w:rPr>
        <w:t>Crime Statistics</w:t>
      </w:r>
      <w:r w:rsidRPr="00E85DD5">
        <w:rPr>
          <w:rFonts w:ascii="Times New Roman" w:hAnsi="Times New Roman" w:cs="Times New Roman"/>
          <w:sz w:val="24"/>
          <w:szCs w:val="24"/>
        </w:rPr>
        <w:t>: Report 1: Defining and classifying a crime. National Academies Press.</w:t>
      </w:r>
    </w:p>
    <w:p w:rsidR="007A0FAE" w:rsidRPr="0008177B" w:rsidRDefault="007A0FAE" w:rsidP="007A0FAE">
      <w:pPr>
        <w:spacing w:after="0" w:line="480" w:lineRule="auto"/>
        <w:jc w:val="center"/>
        <w:rPr>
          <w:rFonts w:ascii="Times New Roman" w:hAnsi="Times New Roman" w:cs="Times New Roman"/>
          <w:sz w:val="24"/>
          <w:szCs w:val="24"/>
        </w:rPr>
      </w:pPr>
    </w:p>
    <w:p w:rsidR="00C74D28" w:rsidRPr="007A0FAE" w:rsidRDefault="00C74D28" w:rsidP="007A0FAE"/>
    <w:sectPr w:rsidR="00C74D28" w:rsidRPr="007A0FAE"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15C" w:rsidRDefault="0089715C" w:rsidP="00267851">
      <w:pPr>
        <w:spacing w:after="0" w:line="240" w:lineRule="auto"/>
      </w:pPr>
      <w:r>
        <w:separator/>
      </w:r>
    </w:p>
  </w:endnote>
  <w:endnote w:type="continuationSeparator" w:id="0">
    <w:p w:rsidR="0089715C" w:rsidRDefault="0089715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15C" w:rsidRDefault="0089715C" w:rsidP="00267851">
      <w:pPr>
        <w:spacing w:after="0" w:line="240" w:lineRule="auto"/>
      </w:pPr>
      <w:r>
        <w:separator/>
      </w:r>
    </w:p>
  </w:footnote>
  <w:footnote w:type="continuationSeparator" w:id="0">
    <w:p w:rsidR="0089715C" w:rsidRDefault="0089715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FAE" w:rsidRPr="001A02CC" w:rsidRDefault="007A0FA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Pr>
        <w:rFonts w:ascii="Times New Roman" w:hAnsi="Times New Roman" w:cs="Times New Roman"/>
        <w:sz w:val="24"/>
        <w:szCs w:val="24"/>
      </w:rPr>
      <w:t>POLITICAL SCIENCE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CD5D86">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7A0FAE" w:rsidRPr="001A02CC" w:rsidRDefault="007A0FA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646F6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D5D8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QUA5z6aGywAAAA="/>
  </w:docVars>
  <w:rsids>
    <w:rsidRoot w:val="0008177B"/>
    <w:rsid w:val="00014ABF"/>
    <w:rsid w:val="00024ABE"/>
    <w:rsid w:val="0008177B"/>
    <w:rsid w:val="00130A33"/>
    <w:rsid w:val="00141074"/>
    <w:rsid w:val="00187C02"/>
    <w:rsid w:val="001A02CC"/>
    <w:rsid w:val="00215614"/>
    <w:rsid w:val="00267851"/>
    <w:rsid w:val="002777E7"/>
    <w:rsid w:val="002D4968"/>
    <w:rsid w:val="0034125C"/>
    <w:rsid w:val="00471063"/>
    <w:rsid w:val="004A07E8"/>
    <w:rsid w:val="004D6074"/>
    <w:rsid w:val="00550EFD"/>
    <w:rsid w:val="005C20F1"/>
    <w:rsid w:val="00646F6B"/>
    <w:rsid w:val="007A0FAE"/>
    <w:rsid w:val="00877CA7"/>
    <w:rsid w:val="008830CC"/>
    <w:rsid w:val="0089715C"/>
    <w:rsid w:val="00A106AF"/>
    <w:rsid w:val="00A4374D"/>
    <w:rsid w:val="00B23D9B"/>
    <w:rsid w:val="00B405F9"/>
    <w:rsid w:val="00B73412"/>
    <w:rsid w:val="00C5356B"/>
    <w:rsid w:val="00C74D28"/>
    <w:rsid w:val="00C75C92"/>
    <w:rsid w:val="00CA2688"/>
    <w:rsid w:val="00CD5D86"/>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24</cp:revision>
  <dcterms:created xsi:type="dcterms:W3CDTF">2011-12-18T19:23:00Z</dcterms:created>
  <dcterms:modified xsi:type="dcterms:W3CDTF">2019-09-29T02:04:00Z</dcterms:modified>
</cp:coreProperties>
</file>