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64CB" w14:textId="77777777" w:rsidR="0008177B" w:rsidRDefault="0008177B" w:rsidP="004355E7">
      <w:pPr>
        <w:spacing w:after="0" w:line="480" w:lineRule="auto"/>
        <w:rPr>
          <w:rFonts w:ascii="Times New Roman" w:hAnsi="Times New Roman" w:cs="Times New Roman"/>
          <w:sz w:val="24"/>
          <w:szCs w:val="24"/>
        </w:rPr>
      </w:pPr>
    </w:p>
    <w:p w14:paraId="2A58AD5E" w14:textId="77777777" w:rsidR="0008177B" w:rsidRDefault="0008177B" w:rsidP="004355E7">
      <w:pPr>
        <w:spacing w:after="0" w:line="480" w:lineRule="auto"/>
        <w:rPr>
          <w:rFonts w:ascii="Times New Roman" w:hAnsi="Times New Roman" w:cs="Times New Roman"/>
          <w:sz w:val="24"/>
          <w:szCs w:val="24"/>
        </w:rPr>
      </w:pPr>
    </w:p>
    <w:p w14:paraId="26FFBF19" w14:textId="77777777" w:rsidR="0008177B" w:rsidRDefault="0008177B" w:rsidP="004355E7">
      <w:pPr>
        <w:spacing w:after="0" w:line="480" w:lineRule="auto"/>
        <w:rPr>
          <w:rFonts w:ascii="Times New Roman" w:hAnsi="Times New Roman" w:cs="Times New Roman"/>
          <w:sz w:val="24"/>
          <w:szCs w:val="24"/>
        </w:rPr>
      </w:pPr>
    </w:p>
    <w:p w14:paraId="3C52F4A7" w14:textId="77777777" w:rsidR="0008177B" w:rsidRDefault="0008177B" w:rsidP="004355E7">
      <w:pPr>
        <w:spacing w:after="0" w:line="480" w:lineRule="auto"/>
        <w:rPr>
          <w:rFonts w:ascii="Times New Roman" w:hAnsi="Times New Roman" w:cs="Times New Roman"/>
          <w:sz w:val="24"/>
          <w:szCs w:val="24"/>
        </w:rPr>
      </w:pPr>
    </w:p>
    <w:p w14:paraId="55808AF3" w14:textId="77777777" w:rsidR="0008177B" w:rsidRDefault="0008177B" w:rsidP="004355E7">
      <w:pPr>
        <w:spacing w:after="0" w:line="480" w:lineRule="auto"/>
        <w:rPr>
          <w:rFonts w:ascii="Times New Roman" w:hAnsi="Times New Roman" w:cs="Times New Roman"/>
          <w:sz w:val="24"/>
          <w:szCs w:val="24"/>
        </w:rPr>
      </w:pPr>
    </w:p>
    <w:p w14:paraId="3F5F75C7" w14:textId="77777777" w:rsidR="00360C2A" w:rsidRDefault="00360C2A" w:rsidP="004355E7">
      <w:pPr>
        <w:spacing w:after="0" w:line="480" w:lineRule="auto"/>
        <w:rPr>
          <w:rFonts w:ascii="Times New Roman" w:hAnsi="Times New Roman" w:cs="Times New Roman"/>
          <w:sz w:val="24"/>
          <w:szCs w:val="24"/>
        </w:rPr>
      </w:pPr>
    </w:p>
    <w:p w14:paraId="4C36238A" w14:textId="77777777" w:rsidR="00360C2A" w:rsidRDefault="00360C2A" w:rsidP="004355E7">
      <w:pPr>
        <w:spacing w:after="0" w:line="480" w:lineRule="auto"/>
        <w:rPr>
          <w:rFonts w:ascii="Times New Roman" w:hAnsi="Times New Roman" w:cs="Times New Roman"/>
          <w:sz w:val="24"/>
          <w:szCs w:val="24"/>
        </w:rPr>
      </w:pPr>
    </w:p>
    <w:p w14:paraId="53FE5394" w14:textId="77777777" w:rsidR="0008177B" w:rsidRDefault="0008177B" w:rsidP="004355E7">
      <w:pPr>
        <w:spacing w:after="0" w:line="480" w:lineRule="auto"/>
        <w:rPr>
          <w:rFonts w:ascii="Times New Roman" w:hAnsi="Times New Roman" w:cs="Times New Roman"/>
          <w:sz w:val="24"/>
          <w:szCs w:val="24"/>
        </w:rPr>
      </w:pPr>
    </w:p>
    <w:p w14:paraId="5ED92490" w14:textId="77777777" w:rsidR="0008177B" w:rsidRDefault="0008177B" w:rsidP="004355E7">
      <w:pPr>
        <w:spacing w:after="0" w:line="480" w:lineRule="auto"/>
        <w:rPr>
          <w:rFonts w:ascii="Times New Roman" w:hAnsi="Times New Roman" w:cs="Times New Roman"/>
          <w:sz w:val="24"/>
          <w:szCs w:val="24"/>
        </w:rPr>
      </w:pPr>
    </w:p>
    <w:p w14:paraId="4B5C934F" w14:textId="77777777" w:rsidR="0008177B" w:rsidRPr="007E118A" w:rsidRDefault="007E118A" w:rsidP="007E118A">
      <w:pPr>
        <w:pStyle w:val="Title"/>
        <w:jc w:val="center"/>
        <w:rPr>
          <w:rFonts w:ascii="Times New Roman" w:hAnsi="Times New Roman" w:cs="Times New Roman"/>
          <w:sz w:val="24"/>
          <w:szCs w:val="24"/>
        </w:rPr>
      </w:pPr>
      <w:r w:rsidRPr="007E118A">
        <w:rPr>
          <w:rFonts w:ascii="Times New Roman" w:hAnsi="Times New Roman" w:cs="Times New Roman"/>
          <w:sz w:val="24"/>
          <w:szCs w:val="24"/>
        </w:rPr>
        <w:t>The contemporary benefits of flexible loans in developing countries to reduce poverty and unemployment</w:t>
      </w:r>
    </w:p>
    <w:p w14:paraId="398C263A" w14:textId="77777777" w:rsidR="0008177B" w:rsidRDefault="0008177B" w:rsidP="004355E7">
      <w:pPr>
        <w:spacing w:after="0" w:line="480" w:lineRule="auto"/>
        <w:rPr>
          <w:rFonts w:ascii="Times New Roman" w:hAnsi="Times New Roman" w:cs="Times New Roman"/>
          <w:b/>
          <w:i/>
          <w:sz w:val="24"/>
          <w:szCs w:val="24"/>
        </w:rPr>
      </w:pPr>
    </w:p>
    <w:p w14:paraId="50A34175" w14:textId="77777777" w:rsidR="0008177B" w:rsidRDefault="0008177B" w:rsidP="004355E7">
      <w:pPr>
        <w:spacing w:after="0" w:line="480" w:lineRule="auto"/>
        <w:rPr>
          <w:rFonts w:ascii="Times New Roman" w:hAnsi="Times New Roman" w:cs="Times New Roman"/>
          <w:b/>
          <w:i/>
          <w:sz w:val="24"/>
          <w:szCs w:val="24"/>
        </w:rPr>
      </w:pPr>
    </w:p>
    <w:p w14:paraId="2212FCCC"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4D78E90A" w14:textId="77777777" w:rsidR="007E118A" w:rsidRDefault="007E118A" w:rsidP="007E118A">
      <w:pPr>
        <w:pStyle w:val="Title"/>
        <w:jc w:val="center"/>
        <w:rPr>
          <w:rFonts w:ascii="Times New Roman" w:hAnsi="Times New Roman" w:cs="Times New Roman"/>
          <w:sz w:val="24"/>
          <w:szCs w:val="24"/>
        </w:rPr>
      </w:pPr>
      <w:r w:rsidRPr="007E118A">
        <w:rPr>
          <w:rFonts w:ascii="Times New Roman" w:hAnsi="Times New Roman" w:cs="Times New Roman"/>
          <w:sz w:val="24"/>
          <w:szCs w:val="24"/>
        </w:rPr>
        <w:lastRenderedPageBreak/>
        <w:t>The contemporary benefits of flexible loans in developing countries to reduce poverty and unemployment</w:t>
      </w:r>
    </w:p>
    <w:p w14:paraId="3290F0B0" w14:textId="77777777" w:rsidR="007E118A" w:rsidRDefault="007E118A" w:rsidP="007E118A"/>
    <w:p w14:paraId="7D6E516C" w14:textId="3D716652" w:rsidR="003135DA" w:rsidRDefault="007E118A" w:rsidP="00C8411F">
      <w:pPr>
        <w:spacing w:after="0" w:line="480" w:lineRule="auto"/>
        <w:rPr>
          <w:rFonts w:ascii="Times New Roman" w:hAnsi="Times New Roman" w:cs="Times New Roman"/>
          <w:sz w:val="24"/>
          <w:szCs w:val="24"/>
        </w:rPr>
      </w:pPr>
      <w:r>
        <w:tab/>
      </w:r>
      <w:r w:rsidRPr="00844ED3">
        <w:rPr>
          <w:rFonts w:ascii="Times New Roman" w:hAnsi="Times New Roman" w:cs="Times New Roman"/>
          <w:sz w:val="24"/>
          <w:szCs w:val="24"/>
        </w:rPr>
        <w:t>The developing countries face numerous challenges in the present world. There are areas in which they seriously lack behind for reason</w:t>
      </w:r>
      <w:r w:rsidR="007B5208">
        <w:rPr>
          <w:rFonts w:ascii="Times New Roman" w:hAnsi="Times New Roman" w:cs="Times New Roman"/>
          <w:sz w:val="24"/>
          <w:szCs w:val="24"/>
        </w:rPr>
        <w:t>s such as the</w:t>
      </w:r>
      <w:r w:rsidRPr="00844ED3">
        <w:rPr>
          <w:rFonts w:ascii="Times New Roman" w:hAnsi="Times New Roman" w:cs="Times New Roman"/>
          <w:sz w:val="24"/>
          <w:szCs w:val="24"/>
        </w:rPr>
        <w:t xml:space="preserve"> absence of resources and inability to explore their own resources. Despite being part of the globalized world, these countries have experienced negligible growth for many reasons. There are problems which expand </w:t>
      </w:r>
      <w:r w:rsidR="007B5208">
        <w:rPr>
          <w:rFonts w:ascii="Times New Roman" w:hAnsi="Times New Roman" w:cs="Times New Roman"/>
          <w:sz w:val="24"/>
          <w:szCs w:val="24"/>
        </w:rPr>
        <w:t>from</w:t>
      </w:r>
      <w:r w:rsidRPr="00844ED3">
        <w:rPr>
          <w:rFonts w:ascii="Times New Roman" w:hAnsi="Times New Roman" w:cs="Times New Roman"/>
          <w:sz w:val="24"/>
          <w:szCs w:val="24"/>
        </w:rPr>
        <w:t xml:space="preserve"> domestic </w:t>
      </w:r>
      <w:r w:rsidR="007B5208">
        <w:rPr>
          <w:rFonts w:ascii="Times New Roman" w:hAnsi="Times New Roman" w:cs="Times New Roman"/>
          <w:sz w:val="24"/>
          <w:szCs w:val="24"/>
        </w:rPr>
        <w:t xml:space="preserve">affairs </w:t>
      </w:r>
      <w:r w:rsidRPr="00844ED3">
        <w:rPr>
          <w:rFonts w:ascii="Times New Roman" w:hAnsi="Times New Roman" w:cs="Times New Roman"/>
          <w:sz w:val="24"/>
          <w:szCs w:val="24"/>
        </w:rPr>
        <w:t xml:space="preserve">and impact negatively on their global identity. Such situations require attention </w:t>
      </w:r>
      <w:r w:rsidR="007B5208">
        <w:rPr>
          <w:rFonts w:ascii="Times New Roman" w:hAnsi="Times New Roman" w:cs="Times New Roman"/>
          <w:sz w:val="24"/>
          <w:szCs w:val="24"/>
        </w:rPr>
        <w:t xml:space="preserve">from the wealthier </w:t>
      </w:r>
      <w:r w:rsidRPr="00844ED3">
        <w:rPr>
          <w:rFonts w:ascii="Times New Roman" w:hAnsi="Times New Roman" w:cs="Times New Roman"/>
          <w:sz w:val="24"/>
          <w:szCs w:val="24"/>
        </w:rPr>
        <w:t xml:space="preserve">world. </w:t>
      </w:r>
      <w:r w:rsidR="007B5208">
        <w:rPr>
          <w:rFonts w:ascii="Times New Roman" w:hAnsi="Times New Roman" w:cs="Times New Roman"/>
          <w:sz w:val="24"/>
          <w:szCs w:val="24"/>
        </w:rPr>
        <w:t xml:space="preserve">Such countries </w:t>
      </w:r>
      <w:r w:rsidRPr="00844ED3">
        <w:rPr>
          <w:rFonts w:ascii="Times New Roman" w:hAnsi="Times New Roman" w:cs="Times New Roman"/>
          <w:sz w:val="24"/>
          <w:szCs w:val="24"/>
        </w:rPr>
        <w:t xml:space="preserve">should be provided resources which can benefit them in </w:t>
      </w:r>
      <w:r w:rsidR="006C7496">
        <w:rPr>
          <w:rFonts w:ascii="Times New Roman" w:hAnsi="Times New Roman" w:cs="Times New Roman"/>
          <w:sz w:val="24"/>
          <w:szCs w:val="24"/>
        </w:rPr>
        <w:t xml:space="preserve">a </w:t>
      </w:r>
      <w:r w:rsidRPr="00844ED3">
        <w:rPr>
          <w:rFonts w:ascii="Times New Roman" w:hAnsi="Times New Roman" w:cs="Times New Roman"/>
          <w:sz w:val="24"/>
          <w:szCs w:val="24"/>
        </w:rPr>
        <w:t xml:space="preserve">useful </w:t>
      </w:r>
      <w:r w:rsidR="007B5208">
        <w:rPr>
          <w:rFonts w:ascii="Times New Roman" w:hAnsi="Times New Roman" w:cs="Times New Roman"/>
          <w:sz w:val="24"/>
          <w:szCs w:val="24"/>
        </w:rPr>
        <w:t>manner</w:t>
      </w:r>
      <w:r w:rsidRPr="00844ED3">
        <w:rPr>
          <w:rFonts w:ascii="Times New Roman" w:hAnsi="Times New Roman" w:cs="Times New Roman"/>
          <w:sz w:val="24"/>
          <w:szCs w:val="24"/>
        </w:rPr>
        <w:t xml:space="preserve">. </w:t>
      </w:r>
      <w:r w:rsidR="007B5208">
        <w:rPr>
          <w:rFonts w:ascii="Times New Roman" w:hAnsi="Times New Roman" w:cs="Times New Roman"/>
          <w:sz w:val="24"/>
          <w:szCs w:val="24"/>
        </w:rPr>
        <w:t>The world is a witness</w:t>
      </w:r>
      <w:r w:rsidR="00DA275D" w:rsidRPr="00844ED3">
        <w:rPr>
          <w:rFonts w:ascii="Times New Roman" w:hAnsi="Times New Roman" w:cs="Times New Roman"/>
          <w:sz w:val="24"/>
          <w:szCs w:val="24"/>
        </w:rPr>
        <w:t xml:space="preserve"> </w:t>
      </w:r>
      <w:r w:rsidR="007B5208">
        <w:rPr>
          <w:rFonts w:ascii="Times New Roman" w:hAnsi="Times New Roman" w:cs="Times New Roman"/>
          <w:sz w:val="24"/>
          <w:szCs w:val="24"/>
        </w:rPr>
        <w:t xml:space="preserve">to </w:t>
      </w:r>
      <w:r w:rsidR="00DA275D" w:rsidRPr="00844ED3">
        <w:rPr>
          <w:rFonts w:ascii="Times New Roman" w:hAnsi="Times New Roman" w:cs="Times New Roman"/>
          <w:sz w:val="24"/>
          <w:szCs w:val="24"/>
        </w:rPr>
        <w:t xml:space="preserve">many </w:t>
      </w:r>
      <w:r w:rsidR="007B5208">
        <w:rPr>
          <w:rFonts w:ascii="Times New Roman" w:hAnsi="Times New Roman" w:cs="Times New Roman"/>
          <w:sz w:val="24"/>
          <w:szCs w:val="24"/>
        </w:rPr>
        <w:t xml:space="preserve">multilateral </w:t>
      </w:r>
      <w:r w:rsidR="00DA275D" w:rsidRPr="00844ED3">
        <w:rPr>
          <w:rFonts w:ascii="Times New Roman" w:hAnsi="Times New Roman" w:cs="Times New Roman"/>
          <w:sz w:val="24"/>
          <w:szCs w:val="24"/>
        </w:rPr>
        <w:t xml:space="preserve">programs </w:t>
      </w:r>
      <w:r w:rsidR="00844ED3" w:rsidRPr="00844ED3">
        <w:rPr>
          <w:rFonts w:ascii="Times New Roman" w:hAnsi="Times New Roman" w:cs="Times New Roman"/>
          <w:sz w:val="24"/>
          <w:szCs w:val="24"/>
        </w:rPr>
        <w:t>which are helping them in substantial ways, but there are many areas which still need consideration</w:t>
      </w:r>
      <w:r w:rsidR="003B2002">
        <w:rPr>
          <w:rFonts w:ascii="Times New Roman" w:hAnsi="Times New Roman" w:cs="Times New Roman"/>
          <w:sz w:val="24"/>
          <w:szCs w:val="24"/>
        </w:rPr>
        <w:t>. Temporarily</w:t>
      </w:r>
      <w:r w:rsidR="006C7496">
        <w:rPr>
          <w:rFonts w:ascii="Times New Roman" w:hAnsi="Times New Roman" w:cs="Times New Roman"/>
          <w:sz w:val="24"/>
          <w:szCs w:val="24"/>
        </w:rPr>
        <w:t>,</w:t>
      </w:r>
      <w:r w:rsidR="003B2002">
        <w:rPr>
          <w:rFonts w:ascii="Times New Roman" w:hAnsi="Times New Roman" w:cs="Times New Roman"/>
          <w:sz w:val="24"/>
          <w:szCs w:val="24"/>
        </w:rPr>
        <w:t xml:space="preserve"> building the capacity to aptly fight any menace remains counterproductive</w:t>
      </w:r>
      <w:r w:rsidR="006C7496">
        <w:rPr>
          <w:rFonts w:ascii="Times New Roman" w:hAnsi="Times New Roman" w:cs="Times New Roman"/>
          <w:sz w:val="24"/>
          <w:szCs w:val="24"/>
        </w:rPr>
        <w:t>.</w:t>
      </w:r>
      <w:r w:rsidR="003B2002">
        <w:rPr>
          <w:rFonts w:ascii="Times New Roman" w:hAnsi="Times New Roman" w:cs="Times New Roman"/>
          <w:sz w:val="24"/>
          <w:szCs w:val="24"/>
        </w:rPr>
        <w:t xml:space="preserve"> </w:t>
      </w:r>
      <w:r w:rsidR="006C7496">
        <w:rPr>
          <w:rFonts w:ascii="Times New Roman" w:hAnsi="Times New Roman" w:cs="Times New Roman"/>
          <w:sz w:val="24"/>
          <w:szCs w:val="24"/>
        </w:rPr>
        <w:t>C</w:t>
      </w:r>
      <w:r w:rsidR="003B2002">
        <w:rPr>
          <w:rFonts w:ascii="Times New Roman" w:hAnsi="Times New Roman" w:cs="Times New Roman"/>
          <w:sz w:val="24"/>
          <w:szCs w:val="24"/>
        </w:rPr>
        <w:t>ontrary to this</w:t>
      </w:r>
      <w:r w:rsidR="006C7496">
        <w:rPr>
          <w:rFonts w:ascii="Times New Roman" w:hAnsi="Times New Roman" w:cs="Times New Roman"/>
          <w:sz w:val="24"/>
          <w:szCs w:val="24"/>
        </w:rPr>
        <w:t>,</w:t>
      </w:r>
      <w:r w:rsidR="003B2002">
        <w:rPr>
          <w:rFonts w:ascii="Times New Roman" w:hAnsi="Times New Roman" w:cs="Times New Roman"/>
          <w:sz w:val="24"/>
          <w:szCs w:val="24"/>
        </w:rPr>
        <w:t xml:space="preserve"> the benefactors need to build their capacity which can benefit them in the longer run.  </w:t>
      </w:r>
      <w:r w:rsidR="007B5208">
        <w:rPr>
          <w:rFonts w:ascii="Times New Roman" w:hAnsi="Times New Roman" w:cs="Times New Roman"/>
          <w:sz w:val="24"/>
          <w:szCs w:val="24"/>
        </w:rPr>
        <w:t>The post-World War history are suggestive of such experience.</w:t>
      </w:r>
    </w:p>
    <w:p w14:paraId="0C369300" w14:textId="3C295DAE" w:rsidR="00A37079" w:rsidRDefault="003135DA" w:rsidP="00C8411F">
      <w:pPr>
        <w:spacing w:after="0" w:line="480" w:lineRule="auto"/>
        <w:rPr>
          <w:rFonts w:ascii="Times New Roman" w:hAnsi="Times New Roman" w:cs="Times New Roman"/>
          <w:sz w:val="24"/>
          <w:szCs w:val="24"/>
        </w:rPr>
      </w:pPr>
      <w:r>
        <w:rPr>
          <w:rFonts w:ascii="Times New Roman" w:hAnsi="Times New Roman" w:cs="Times New Roman"/>
          <w:sz w:val="24"/>
          <w:szCs w:val="24"/>
        </w:rPr>
        <w:tab/>
        <w:t>Such experiences suggest that flexible loans remain much productive in these situations, since they built their abilities and provide strength to their financial institutions. Different to the post-World War, in the present world and especially in the developing countries, things are different. The central financial system of developing countries faces inefficiencies which resultantly impacts neg</w:t>
      </w:r>
      <w:r w:rsidR="00F230BE">
        <w:rPr>
          <w:rFonts w:ascii="Times New Roman" w:hAnsi="Times New Roman" w:cs="Times New Roman"/>
          <w:sz w:val="24"/>
          <w:szCs w:val="24"/>
        </w:rPr>
        <w:t>atively on their other affairs. These inefficiencies impact adversely on oth</w:t>
      </w:r>
      <w:r w:rsidR="007B6ED3">
        <w:rPr>
          <w:rFonts w:ascii="Times New Roman" w:hAnsi="Times New Roman" w:cs="Times New Roman"/>
          <w:sz w:val="24"/>
          <w:szCs w:val="24"/>
        </w:rPr>
        <w:t>er</w:t>
      </w:r>
      <w:r w:rsidR="00F230BE">
        <w:rPr>
          <w:rFonts w:ascii="Times New Roman" w:hAnsi="Times New Roman" w:cs="Times New Roman"/>
          <w:sz w:val="24"/>
          <w:szCs w:val="24"/>
        </w:rPr>
        <w:t xml:space="preserve"> areas of development too. Since </w:t>
      </w:r>
      <w:r w:rsidR="00080E81">
        <w:rPr>
          <w:rFonts w:ascii="Times New Roman" w:hAnsi="Times New Roman" w:cs="Times New Roman"/>
          <w:sz w:val="24"/>
          <w:szCs w:val="24"/>
        </w:rPr>
        <w:t xml:space="preserve">the financial basics remain wasteful, other critical areas face repercussions too. </w:t>
      </w:r>
      <w:r w:rsidR="00E94CDD">
        <w:rPr>
          <w:rFonts w:ascii="Times New Roman" w:hAnsi="Times New Roman" w:cs="Times New Roman"/>
          <w:sz w:val="24"/>
          <w:szCs w:val="24"/>
        </w:rPr>
        <w:t xml:space="preserve">We observe that many multilateral institutions are investing in infrastructure related projects and are promoting sustainable developments, this is how the developing countries can acquire profitability and growth. </w:t>
      </w:r>
      <w:r w:rsidR="00B16B0B">
        <w:rPr>
          <w:rFonts w:ascii="Times New Roman" w:hAnsi="Times New Roman" w:cs="Times New Roman"/>
          <w:sz w:val="24"/>
          <w:szCs w:val="24"/>
        </w:rPr>
        <w:t xml:space="preserve">In this wake, the mandatory stride need to be integrated is the delivery of positive effects to the poorer populations. Once the poorer </w:t>
      </w:r>
      <w:r w:rsidR="00B16B0B">
        <w:rPr>
          <w:rFonts w:ascii="Times New Roman" w:hAnsi="Times New Roman" w:cs="Times New Roman"/>
          <w:sz w:val="24"/>
          <w:szCs w:val="24"/>
        </w:rPr>
        <w:lastRenderedPageBreak/>
        <w:t xml:space="preserve">classes will experience growth, they will strive for more betterment, hence improving the overall efficiency of the national economy.   </w:t>
      </w:r>
    </w:p>
    <w:p w14:paraId="24B216BB" w14:textId="4D4D4779" w:rsidR="00801D41" w:rsidRDefault="00B16B0B" w:rsidP="00C8411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other contemporary benefits of flexible loans for the developing countries. After being successful in getting the flexible loan facility, it has been widely </w:t>
      </w:r>
      <w:r w:rsidR="003C58A3">
        <w:rPr>
          <w:rFonts w:ascii="Times New Roman" w:hAnsi="Times New Roman" w:cs="Times New Roman"/>
          <w:sz w:val="24"/>
          <w:szCs w:val="24"/>
        </w:rPr>
        <w:t xml:space="preserve">acknowledged that countries invest in programs which ultimately </w:t>
      </w:r>
      <w:r w:rsidR="006C7496">
        <w:rPr>
          <w:rFonts w:ascii="Times New Roman" w:hAnsi="Times New Roman" w:cs="Times New Roman"/>
          <w:sz w:val="24"/>
          <w:szCs w:val="24"/>
        </w:rPr>
        <w:t>improves</w:t>
      </w:r>
      <w:r w:rsidR="003C58A3">
        <w:rPr>
          <w:rFonts w:ascii="Times New Roman" w:hAnsi="Times New Roman" w:cs="Times New Roman"/>
          <w:sz w:val="24"/>
          <w:szCs w:val="24"/>
        </w:rPr>
        <w:t xml:space="preserve"> the access to public facilities. For example, once the loan is acknowledged, the smaller economies tend to microfinance small projects in distant parts. It benefits in two ways. Firstly, it helps those in need to sustain their small businesses and secondly, it benefits the domestic economy as well. Interestingly, the recipients of such finances are women or girls from distant places. They establish small businesses, improve their strength to fight social evils and augment their share to domestic economy. If they have been granted the ownership of these finances</w:t>
      </w:r>
      <w:r w:rsidR="006C7496">
        <w:rPr>
          <w:rFonts w:ascii="Times New Roman" w:hAnsi="Times New Roman" w:cs="Times New Roman"/>
          <w:sz w:val="24"/>
          <w:szCs w:val="24"/>
        </w:rPr>
        <w:t>,</w:t>
      </w:r>
      <w:r w:rsidR="003C58A3">
        <w:rPr>
          <w:rFonts w:ascii="Times New Roman" w:hAnsi="Times New Roman" w:cs="Times New Roman"/>
          <w:sz w:val="24"/>
          <w:szCs w:val="24"/>
        </w:rPr>
        <w:t xml:space="preserve"> they can develop more ability to endure these programs. </w:t>
      </w:r>
      <w:r w:rsidR="00801D41">
        <w:rPr>
          <w:rFonts w:ascii="Times New Roman" w:hAnsi="Times New Roman" w:cs="Times New Roman"/>
          <w:sz w:val="24"/>
          <w:szCs w:val="24"/>
        </w:rPr>
        <w:t>The state sponsorship in such manner remains of vital importance, since it help</w:t>
      </w:r>
      <w:r w:rsidR="006C7496">
        <w:rPr>
          <w:rFonts w:ascii="Times New Roman" w:hAnsi="Times New Roman" w:cs="Times New Roman"/>
          <w:sz w:val="24"/>
          <w:szCs w:val="24"/>
        </w:rPr>
        <w:t>s</w:t>
      </w:r>
      <w:r w:rsidR="00801D41">
        <w:rPr>
          <w:rFonts w:ascii="Times New Roman" w:hAnsi="Times New Roman" w:cs="Times New Roman"/>
          <w:sz w:val="24"/>
          <w:szCs w:val="24"/>
        </w:rPr>
        <w:t xml:space="preserve"> them in building their own resource</w:t>
      </w:r>
      <w:r w:rsidR="006C7496">
        <w:rPr>
          <w:rFonts w:ascii="Times New Roman" w:hAnsi="Times New Roman" w:cs="Times New Roman"/>
          <w:sz w:val="24"/>
          <w:szCs w:val="24"/>
        </w:rPr>
        <w:t>s</w:t>
      </w:r>
      <w:r w:rsidR="00801D41">
        <w:rPr>
          <w:rFonts w:ascii="Times New Roman" w:hAnsi="Times New Roman" w:cs="Times New Roman"/>
          <w:sz w:val="24"/>
          <w:szCs w:val="24"/>
        </w:rPr>
        <w:t>.</w:t>
      </w:r>
    </w:p>
    <w:p w14:paraId="5F1ED275" w14:textId="1B8ABFA6" w:rsidR="00801D41" w:rsidRPr="00844ED3" w:rsidRDefault="00801D41" w:rsidP="007B6E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31DA">
        <w:rPr>
          <w:rFonts w:ascii="Times New Roman" w:hAnsi="Times New Roman" w:cs="Times New Roman"/>
          <w:sz w:val="24"/>
          <w:szCs w:val="24"/>
        </w:rPr>
        <w:t>The flexible loan can also be invested in programs which aim at eradicating poverty and unemployment. There are many models which explains the fact that flexible loans are invested in programs which builds the capacity of youth. Such youth invest</w:t>
      </w:r>
      <w:r w:rsidR="006C7496">
        <w:rPr>
          <w:rFonts w:ascii="Times New Roman" w:hAnsi="Times New Roman" w:cs="Times New Roman"/>
          <w:sz w:val="24"/>
          <w:szCs w:val="24"/>
        </w:rPr>
        <w:t>s</w:t>
      </w:r>
      <w:r w:rsidR="000C31DA">
        <w:rPr>
          <w:rFonts w:ascii="Times New Roman" w:hAnsi="Times New Roman" w:cs="Times New Roman"/>
          <w:sz w:val="24"/>
          <w:szCs w:val="24"/>
        </w:rPr>
        <w:t xml:space="preserve"> the amounts in profitable businesses and create profit, which relax</w:t>
      </w:r>
      <w:r w:rsidR="006C7496">
        <w:rPr>
          <w:rFonts w:ascii="Times New Roman" w:hAnsi="Times New Roman" w:cs="Times New Roman"/>
          <w:sz w:val="24"/>
          <w:szCs w:val="24"/>
        </w:rPr>
        <w:t>es</w:t>
      </w:r>
      <w:r w:rsidR="000C31DA">
        <w:rPr>
          <w:rFonts w:ascii="Times New Roman" w:hAnsi="Times New Roman" w:cs="Times New Roman"/>
          <w:sz w:val="24"/>
          <w:szCs w:val="24"/>
        </w:rPr>
        <w:t xml:space="preserve"> the ratio of unemployment. </w:t>
      </w:r>
      <w:r w:rsidR="00C8411F">
        <w:rPr>
          <w:rFonts w:ascii="Times New Roman" w:hAnsi="Times New Roman" w:cs="Times New Roman"/>
          <w:sz w:val="24"/>
          <w:szCs w:val="24"/>
        </w:rPr>
        <w:t xml:space="preserve">Lastly, </w:t>
      </w:r>
      <w:r>
        <w:rPr>
          <w:rFonts w:ascii="Times New Roman" w:hAnsi="Times New Roman" w:cs="Times New Roman"/>
          <w:sz w:val="24"/>
          <w:szCs w:val="24"/>
        </w:rPr>
        <w:t xml:space="preserve">the flexible loan facility is the strengthening of the financial institutions. The developing countries when collaborate with the developed economies, show </w:t>
      </w:r>
      <w:r w:rsidR="00B30FE1">
        <w:rPr>
          <w:rFonts w:ascii="Times New Roman" w:hAnsi="Times New Roman" w:cs="Times New Roman"/>
          <w:sz w:val="24"/>
          <w:szCs w:val="24"/>
        </w:rPr>
        <w:t>interests in adopting practices already embraced by the major economies. This transfer of experience benefits them. Since they struggle to adopt similar practices and gradually a uniform financial systems become</w:t>
      </w:r>
      <w:r w:rsidR="006C7496">
        <w:rPr>
          <w:rFonts w:ascii="Times New Roman" w:hAnsi="Times New Roman" w:cs="Times New Roman"/>
          <w:sz w:val="24"/>
          <w:szCs w:val="24"/>
        </w:rPr>
        <w:t>s</w:t>
      </w:r>
      <w:bookmarkStart w:id="0" w:name="_GoBack"/>
      <w:bookmarkEnd w:id="0"/>
      <w:r w:rsidR="00B30FE1">
        <w:rPr>
          <w:rFonts w:ascii="Times New Roman" w:hAnsi="Times New Roman" w:cs="Times New Roman"/>
          <w:sz w:val="24"/>
          <w:szCs w:val="24"/>
        </w:rPr>
        <w:t xml:space="preserve"> apparent. The economic practices in a uniform system becomes more doable and productive. </w:t>
      </w:r>
      <w:r w:rsidR="000C31DA">
        <w:rPr>
          <w:rFonts w:ascii="Times New Roman" w:hAnsi="Times New Roman" w:cs="Times New Roman"/>
          <w:sz w:val="24"/>
          <w:szCs w:val="24"/>
        </w:rPr>
        <w:t>Although, it’s a time taking phenomena but has been experie</w:t>
      </w:r>
      <w:r w:rsidR="00C8411F">
        <w:rPr>
          <w:rFonts w:ascii="Times New Roman" w:hAnsi="Times New Roman" w:cs="Times New Roman"/>
          <w:sz w:val="24"/>
          <w:szCs w:val="24"/>
        </w:rPr>
        <w:t xml:space="preserve">nced many times in the history.  </w:t>
      </w:r>
    </w:p>
    <w:sectPr w:rsidR="00801D41" w:rsidRPr="00844ED3"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4A96D" w14:textId="77777777" w:rsidR="00147AB8" w:rsidRDefault="00147AB8" w:rsidP="00267851">
      <w:pPr>
        <w:spacing w:after="0" w:line="240" w:lineRule="auto"/>
      </w:pPr>
      <w:r>
        <w:separator/>
      </w:r>
    </w:p>
  </w:endnote>
  <w:endnote w:type="continuationSeparator" w:id="0">
    <w:p w14:paraId="003E18FD" w14:textId="77777777" w:rsidR="00147AB8" w:rsidRDefault="00147AB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28E2" w14:textId="77777777" w:rsidR="00147AB8" w:rsidRDefault="00147AB8" w:rsidP="00267851">
      <w:pPr>
        <w:spacing w:after="0" w:line="240" w:lineRule="auto"/>
      </w:pPr>
      <w:r>
        <w:separator/>
      </w:r>
    </w:p>
  </w:footnote>
  <w:footnote w:type="continuationSeparator" w:id="0">
    <w:p w14:paraId="77C0E2C6" w14:textId="77777777" w:rsidR="00147AB8" w:rsidRDefault="00147AB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A284"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0B75" w14:textId="77777777" w:rsidR="00267851" w:rsidRPr="00267851" w:rsidRDefault="007E118A"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Speech</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7B6ED3">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Y2MzQwNbYwMTcwsTRX0lEKTi0uzszPAykwrAUAM8YTTSwAAAA="/>
  </w:docVars>
  <w:rsids>
    <w:rsidRoot w:val="0008177B"/>
    <w:rsid w:val="00001383"/>
    <w:rsid w:val="00024ABE"/>
    <w:rsid w:val="00027085"/>
    <w:rsid w:val="00080E81"/>
    <w:rsid w:val="0008177B"/>
    <w:rsid w:val="000C31DA"/>
    <w:rsid w:val="00102EE1"/>
    <w:rsid w:val="0010693F"/>
    <w:rsid w:val="00141074"/>
    <w:rsid w:val="00147AB8"/>
    <w:rsid w:val="001506C8"/>
    <w:rsid w:val="00183591"/>
    <w:rsid w:val="00187C02"/>
    <w:rsid w:val="001D0A83"/>
    <w:rsid w:val="00224397"/>
    <w:rsid w:val="00267851"/>
    <w:rsid w:val="002777E7"/>
    <w:rsid w:val="002C24C4"/>
    <w:rsid w:val="003135DA"/>
    <w:rsid w:val="00360AEB"/>
    <w:rsid w:val="00360C2A"/>
    <w:rsid w:val="003B2002"/>
    <w:rsid w:val="003C58A3"/>
    <w:rsid w:val="00402004"/>
    <w:rsid w:val="004170AE"/>
    <w:rsid w:val="004355E7"/>
    <w:rsid w:val="00441261"/>
    <w:rsid w:val="00445725"/>
    <w:rsid w:val="004613F0"/>
    <w:rsid w:val="00466BCC"/>
    <w:rsid w:val="00471063"/>
    <w:rsid w:val="0048425A"/>
    <w:rsid w:val="004B51CF"/>
    <w:rsid w:val="004E068E"/>
    <w:rsid w:val="00501864"/>
    <w:rsid w:val="00501B5E"/>
    <w:rsid w:val="00527FC6"/>
    <w:rsid w:val="00550EFD"/>
    <w:rsid w:val="005B002F"/>
    <w:rsid w:val="005C20F1"/>
    <w:rsid w:val="0060399C"/>
    <w:rsid w:val="006C7496"/>
    <w:rsid w:val="007B5208"/>
    <w:rsid w:val="007B6ED3"/>
    <w:rsid w:val="007E118A"/>
    <w:rsid w:val="007E65A6"/>
    <w:rsid w:val="00801D41"/>
    <w:rsid w:val="00844ED3"/>
    <w:rsid w:val="009A3DAB"/>
    <w:rsid w:val="00A37079"/>
    <w:rsid w:val="00A4374D"/>
    <w:rsid w:val="00A57658"/>
    <w:rsid w:val="00A6765D"/>
    <w:rsid w:val="00A91927"/>
    <w:rsid w:val="00B16B0B"/>
    <w:rsid w:val="00B2592A"/>
    <w:rsid w:val="00B30FE1"/>
    <w:rsid w:val="00B405F9"/>
    <w:rsid w:val="00B73412"/>
    <w:rsid w:val="00BE44ED"/>
    <w:rsid w:val="00C01BF1"/>
    <w:rsid w:val="00C41FF7"/>
    <w:rsid w:val="00C5356B"/>
    <w:rsid w:val="00C567CE"/>
    <w:rsid w:val="00C74D28"/>
    <w:rsid w:val="00C75C92"/>
    <w:rsid w:val="00C8411F"/>
    <w:rsid w:val="00C9554A"/>
    <w:rsid w:val="00C96039"/>
    <w:rsid w:val="00CA2688"/>
    <w:rsid w:val="00CF0A51"/>
    <w:rsid w:val="00D5076D"/>
    <w:rsid w:val="00D75EB3"/>
    <w:rsid w:val="00D85813"/>
    <w:rsid w:val="00DA275D"/>
    <w:rsid w:val="00E0063A"/>
    <w:rsid w:val="00E15B20"/>
    <w:rsid w:val="00E94CDD"/>
    <w:rsid w:val="00EC0DC2"/>
    <w:rsid w:val="00EF1641"/>
    <w:rsid w:val="00EF3873"/>
    <w:rsid w:val="00F230BE"/>
    <w:rsid w:val="00F73654"/>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EA66"/>
  <w15:docId w15:val="{98E0D014-9AF7-49AC-811B-F9F00A7B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Title">
    <w:name w:val="Title"/>
    <w:basedOn w:val="Normal"/>
    <w:next w:val="Normal"/>
    <w:link w:val="TitleChar"/>
    <w:uiPriority w:val="10"/>
    <w:qFormat/>
    <w:rsid w:val="007E1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1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0CAA-83CA-457C-8D1C-E73D1BF0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67</cp:revision>
  <dcterms:created xsi:type="dcterms:W3CDTF">2011-12-19T14:33:00Z</dcterms:created>
  <dcterms:modified xsi:type="dcterms:W3CDTF">2019-09-19T12:03:00Z</dcterms:modified>
</cp:coreProperties>
</file>