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3A1B9" w14:textId="77777777" w:rsidR="003C2C5B" w:rsidRDefault="008124F8"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686008DA" w14:textId="77777777" w:rsidR="003C2C5B" w:rsidRDefault="003C2C5B" w:rsidP="00B823AA">
      <w:pPr>
        <w:pStyle w:val="Title2"/>
        <w:rPr>
          <w:rFonts w:asciiTheme="majorHAnsi" w:eastAsiaTheme="majorEastAsia" w:hAnsiTheme="majorHAnsi" w:cstheme="majorBidi"/>
        </w:rPr>
      </w:pPr>
    </w:p>
    <w:p w14:paraId="47407A72" w14:textId="77777777" w:rsidR="003C2C5B" w:rsidRDefault="003C2C5B" w:rsidP="00B823AA">
      <w:pPr>
        <w:pStyle w:val="Title2"/>
        <w:rPr>
          <w:rFonts w:asciiTheme="majorHAnsi" w:eastAsiaTheme="majorEastAsia" w:hAnsiTheme="majorHAnsi" w:cstheme="majorBidi"/>
        </w:rPr>
      </w:pPr>
    </w:p>
    <w:p w14:paraId="0FA64CCC" w14:textId="77777777" w:rsidR="003C2C5B" w:rsidRDefault="003C2C5B" w:rsidP="00B823AA">
      <w:pPr>
        <w:pStyle w:val="Title2"/>
        <w:rPr>
          <w:rFonts w:asciiTheme="majorHAnsi" w:eastAsiaTheme="majorEastAsia" w:hAnsiTheme="majorHAnsi" w:cstheme="majorBidi"/>
        </w:rPr>
      </w:pPr>
    </w:p>
    <w:p w14:paraId="79DCD85E" w14:textId="77777777" w:rsidR="003C2C5B" w:rsidRDefault="003C2C5B" w:rsidP="00B823AA">
      <w:pPr>
        <w:pStyle w:val="Title2"/>
        <w:rPr>
          <w:rFonts w:asciiTheme="majorHAnsi" w:eastAsiaTheme="majorEastAsia" w:hAnsiTheme="majorHAnsi" w:cstheme="majorBidi"/>
        </w:rPr>
      </w:pPr>
    </w:p>
    <w:p w14:paraId="28657913" w14:textId="77777777" w:rsidR="00252265" w:rsidRDefault="008124F8" w:rsidP="00557963">
      <w:pPr>
        <w:pStyle w:val="Title2"/>
        <w:rPr>
          <w:rFonts w:asciiTheme="majorHAnsi" w:eastAsiaTheme="majorEastAsia" w:hAnsiTheme="majorHAnsi" w:cstheme="majorBidi"/>
        </w:rPr>
      </w:pPr>
      <w:r w:rsidRPr="00252265">
        <w:rPr>
          <w:rFonts w:asciiTheme="majorHAnsi" w:eastAsiaTheme="majorEastAsia" w:hAnsiTheme="majorHAnsi" w:cstheme="majorBidi"/>
        </w:rPr>
        <w:t>Reflection #5</w:t>
      </w:r>
    </w:p>
    <w:p w14:paraId="57E2892B" w14:textId="77777777" w:rsidR="00B823AA" w:rsidRPr="003F780C" w:rsidRDefault="008124F8"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14:paraId="28B52A76" w14:textId="77777777" w:rsidR="00E81978" w:rsidRDefault="00D1584D"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492AC3AA" w14:textId="77777777" w:rsidR="003F5409" w:rsidRDefault="003F5409" w:rsidP="00B823AA">
      <w:pPr>
        <w:pStyle w:val="Title2"/>
      </w:pPr>
    </w:p>
    <w:p w14:paraId="08A11F96" w14:textId="77777777" w:rsidR="003F5409" w:rsidRDefault="003F5409" w:rsidP="00B823AA">
      <w:pPr>
        <w:pStyle w:val="Title2"/>
      </w:pPr>
    </w:p>
    <w:p w14:paraId="28457444" w14:textId="77777777" w:rsidR="003F5409" w:rsidRDefault="003F5409" w:rsidP="00B823AA">
      <w:pPr>
        <w:pStyle w:val="Title2"/>
      </w:pPr>
    </w:p>
    <w:p w14:paraId="0B8A2614" w14:textId="77777777" w:rsidR="003F5409" w:rsidRDefault="003F5409" w:rsidP="00B823AA">
      <w:pPr>
        <w:pStyle w:val="Title2"/>
      </w:pPr>
    </w:p>
    <w:p w14:paraId="4DE38AC8" w14:textId="77777777" w:rsidR="003F5409" w:rsidRDefault="003F5409" w:rsidP="00B823AA">
      <w:pPr>
        <w:pStyle w:val="Title2"/>
      </w:pPr>
    </w:p>
    <w:p w14:paraId="2D4FF95E" w14:textId="77777777" w:rsidR="003F5409" w:rsidRDefault="003F5409" w:rsidP="00B823AA">
      <w:pPr>
        <w:pStyle w:val="Title2"/>
      </w:pPr>
    </w:p>
    <w:p w14:paraId="701E5566" w14:textId="77777777" w:rsidR="003F5409" w:rsidRDefault="003F5409" w:rsidP="00B823AA">
      <w:pPr>
        <w:pStyle w:val="Title2"/>
      </w:pPr>
    </w:p>
    <w:p w14:paraId="56BF2A7B" w14:textId="77777777" w:rsidR="003F5409" w:rsidRDefault="003F5409" w:rsidP="00B823AA">
      <w:pPr>
        <w:pStyle w:val="Title2"/>
      </w:pPr>
    </w:p>
    <w:p w14:paraId="7ECD9768" w14:textId="77777777" w:rsidR="003F5409" w:rsidRDefault="003F5409" w:rsidP="00B823AA">
      <w:pPr>
        <w:pStyle w:val="Title2"/>
      </w:pPr>
    </w:p>
    <w:p w14:paraId="3036721C" w14:textId="77777777" w:rsidR="003F5409" w:rsidRDefault="003F5409" w:rsidP="00B823AA">
      <w:pPr>
        <w:pStyle w:val="Title2"/>
      </w:pPr>
    </w:p>
    <w:p w14:paraId="33C4636E" w14:textId="77777777" w:rsidR="003F5409" w:rsidRDefault="003F5409" w:rsidP="00B823AA">
      <w:pPr>
        <w:pStyle w:val="Title2"/>
      </w:pPr>
    </w:p>
    <w:p w14:paraId="102742D6" w14:textId="77777777" w:rsidR="008D5090" w:rsidRDefault="008D5090" w:rsidP="0094348A"/>
    <w:p w14:paraId="4D3BD758" w14:textId="77777777" w:rsidR="008D5090" w:rsidRDefault="008D5090" w:rsidP="0094348A"/>
    <w:p w14:paraId="0BC12F60" w14:textId="77777777" w:rsidR="00EB50E7" w:rsidRDefault="00EB50E7" w:rsidP="0094348A"/>
    <w:p w14:paraId="0D4338A4" w14:textId="77777777" w:rsidR="0033209F" w:rsidRDefault="0033209F" w:rsidP="00F011A6"/>
    <w:p w14:paraId="66E098FC" w14:textId="77777777" w:rsidR="0033209F" w:rsidRDefault="008124F8" w:rsidP="0033209F">
      <w:pPr>
        <w:jc w:val="center"/>
      </w:pPr>
      <w:r>
        <w:lastRenderedPageBreak/>
        <w:t>Reflection #5</w:t>
      </w:r>
    </w:p>
    <w:p w14:paraId="5159D83C" w14:textId="77777777" w:rsidR="00B732B6" w:rsidRPr="00B732B6" w:rsidRDefault="008124F8" w:rsidP="00B732B6">
      <w:pPr>
        <w:rPr>
          <w:color w:val="000000" w:themeColor="text1"/>
        </w:rPr>
      </w:pPr>
      <w:r w:rsidRPr="00B732B6">
        <w:rPr>
          <w:color w:val="000000" w:themeColor="text1"/>
        </w:rPr>
        <w:t xml:space="preserve">Ageism is a term that can be defined as discrimination against people based on their age. This also includes the prejudicial attitude not only towards older people but older age and the aging process. The discrimination based on age is an issue that is often neglected by our society. Even today, people have the same stereotypical thinking regarding the age of people. Typically, many people discriminate older because of their physical and mental abilities. However, </w:t>
      </w:r>
      <w:r w:rsidR="00252265">
        <w:rPr>
          <w:color w:val="000000" w:themeColor="text1"/>
        </w:rPr>
        <w:t xml:space="preserve">I believe that if given a chance </w:t>
      </w:r>
      <w:r w:rsidRPr="00B732B6">
        <w:rPr>
          <w:color w:val="000000" w:themeColor="text1"/>
        </w:rPr>
        <w:t>that many older people, despite their age, can still be a functional member of society. Discrimination based on age is very common in the workplace as well. It has been observed that most of the companies prefer younger employee rather than overage people. Thus discrimination older people. Despite having experience and qualification required for the companies d</w:t>
      </w:r>
      <w:r w:rsidR="003754B7">
        <w:rPr>
          <w:color w:val="000000" w:themeColor="text1"/>
        </w:rPr>
        <w:t>o not consider that are overage</w:t>
      </w:r>
      <w:r w:rsidR="003754B7" w:rsidRPr="003754B7">
        <w:t xml:space="preserve"> </w:t>
      </w:r>
      <w:r w:rsidR="00A6479B" w:rsidRPr="00A6479B">
        <w:t>(Kendall, 2019).</w:t>
      </w:r>
    </w:p>
    <w:p w14:paraId="7EC943B8" w14:textId="77777777" w:rsidR="00B732B6" w:rsidRDefault="008124F8" w:rsidP="00B732B6">
      <w:pPr>
        <w:rPr>
          <w:color w:val="000000" w:themeColor="text1"/>
        </w:rPr>
      </w:pPr>
      <w:r w:rsidRPr="00B732B6">
        <w:rPr>
          <w:color w:val="000000" w:themeColor="text1"/>
        </w:rPr>
        <w:t>In the context of racial discrimination, many African-Americans and immigrants are not able to earn as much as most of the white people do. Due to this, the retirement package of white people is sufficient for them to lead a life without any difficulties. In contrast, the black people and immigrants do not have access to a suitable retirement plan due to which they struggle to find to bear their expenses. Additionally, not only older people face gender discrimination; many adolescents also face age discrimination. People consider adolescents as adults and treat them accordingly. Even in adulthood, people face discrimination based on their age. For instance, women are supposed to get married and</w:t>
      </w:r>
      <w:r w:rsidR="00A6479B">
        <w:rPr>
          <w:color w:val="000000" w:themeColor="text1"/>
        </w:rPr>
        <w:t xml:space="preserve"> have children at an early age </w:t>
      </w:r>
      <w:r>
        <w:rPr>
          <w:color w:val="000000" w:themeColor="text1"/>
        </w:rPr>
        <w:t>(</w:t>
      </w:r>
      <w:r w:rsidRPr="00B732B6">
        <w:rPr>
          <w:color w:val="000000" w:themeColor="text1"/>
        </w:rPr>
        <w:t>Kendall, 2019</w:t>
      </w:r>
      <w:r>
        <w:rPr>
          <w:color w:val="000000" w:themeColor="text1"/>
        </w:rPr>
        <w:t xml:space="preserve">). </w:t>
      </w:r>
      <w:r w:rsidRPr="00B732B6">
        <w:rPr>
          <w:color w:val="000000" w:themeColor="text1"/>
        </w:rPr>
        <w:t>Also, pursuing education after a specific age is not possible, as many educational institutes have strict policies regarding age. Thus, discrimination continues in every field of life.</w:t>
      </w:r>
    </w:p>
    <w:p w14:paraId="0A37E674" w14:textId="77777777" w:rsidR="00B732B6" w:rsidRDefault="008124F8" w:rsidP="00B732B6">
      <w:pPr>
        <w:rPr>
          <w:color w:val="000000" w:themeColor="text1"/>
        </w:rPr>
      </w:pPr>
      <w:r w:rsidRPr="00B732B6">
        <w:rPr>
          <w:color w:val="000000" w:themeColor="text1"/>
        </w:rPr>
        <w:t xml:space="preserve">According to the functionalist perspective, all the elements of society are interdependent upon each other. Similarly, the discrimination based on age at an early childhood continues till </w:t>
      </w:r>
      <w:r w:rsidRPr="00B732B6">
        <w:rPr>
          <w:color w:val="000000" w:themeColor="text1"/>
        </w:rPr>
        <w:lastRenderedPageBreak/>
        <w:t>the old age. As it is perceived that attaining education guarantees a promising future, but due to racial discrimination and social inequalities, people are not able to attain education. This results in a lack of job opportunities hindering the chances of a good retirement plan. Thus it is necessary to finish the age-based discrimination so that a society can flourish.</w:t>
      </w:r>
    </w:p>
    <w:p w14:paraId="1D90A651" w14:textId="77777777" w:rsidR="00B732B6" w:rsidRDefault="00B732B6" w:rsidP="00B732B6">
      <w:pPr>
        <w:rPr>
          <w:color w:val="000000" w:themeColor="text1"/>
        </w:rPr>
      </w:pPr>
    </w:p>
    <w:p w14:paraId="5149316A" w14:textId="77777777" w:rsidR="00B732B6" w:rsidRDefault="00B732B6" w:rsidP="00B732B6">
      <w:pPr>
        <w:rPr>
          <w:color w:val="000000" w:themeColor="text1"/>
        </w:rPr>
      </w:pPr>
    </w:p>
    <w:p w14:paraId="7FF98DFD" w14:textId="77777777" w:rsidR="00B732B6" w:rsidRDefault="00B732B6" w:rsidP="00B732B6">
      <w:pPr>
        <w:rPr>
          <w:color w:val="000000" w:themeColor="text1"/>
        </w:rPr>
      </w:pPr>
    </w:p>
    <w:p w14:paraId="23C924FD" w14:textId="77777777" w:rsidR="00B732B6" w:rsidRDefault="00B732B6" w:rsidP="00B732B6">
      <w:pPr>
        <w:rPr>
          <w:color w:val="000000" w:themeColor="text1"/>
        </w:rPr>
      </w:pPr>
    </w:p>
    <w:p w14:paraId="769CBDF9" w14:textId="77777777" w:rsidR="00B732B6" w:rsidRDefault="00B732B6" w:rsidP="00B732B6">
      <w:pPr>
        <w:rPr>
          <w:color w:val="000000" w:themeColor="text1"/>
        </w:rPr>
      </w:pPr>
    </w:p>
    <w:p w14:paraId="7630DEE8" w14:textId="77777777" w:rsidR="00B732B6" w:rsidRDefault="00B732B6" w:rsidP="00B732B6">
      <w:pPr>
        <w:rPr>
          <w:color w:val="000000" w:themeColor="text1"/>
        </w:rPr>
      </w:pPr>
    </w:p>
    <w:p w14:paraId="4BE46863" w14:textId="77777777" w:rsidR="00B732B6" w:rsidRDefault="00B732B6" w:rsidP="00B732B6">
      <w:pPr>
        <w:rPr>
          <w:color w:val="000000" w:themeColor="text1"/>
        </w:rPr>
      </w:pPr>
    </w:p>
    <w:p w14:paraId="14856C6B" w14:textId="77777777" w:rsidR="00B732B6" w:rsidRDefault="00B732B6" w:rsidP="00B732B6">
      <w:pPr>
        <w:rPr>
          <w:color w:val="000000" w:themeColor="text1"/>
        </w:rPr>
      </w:pPr>
    </w:p>
    <w:p w14:paraId="5D9CFF2A" w14:textId="77777777" w:rsidR="00B732B6" w:rsidRDefault="00B732B6" w:rsidP="00B732B6">
      <w:pPr>
        <w:rPr>
          <w:color w:val="000000" w:themeColor="text1"/>
        </w:rPr>
      </w:pPr>
    </w:p>
    <w:p w14:paraId="6AF5D43C" w14:textId="77777777" w:rsidR="00B732B6" w:rsidRDefault="00B732B6" w:rsidP="00B732B6">
      <w:pPr>
        <w:rPr>
          <w:color w:val="000000" w:themeColor="text1"/>
        </w:rPr>
      </w:pPr>
    </w:p>
    <w:p w14:paraId="73DBE3CD" w14:textId="77777777" w:rsidR="00B732B6" w:rsidRDefault="00B732B6" w:rsidP="00B732B6">
      <w:pPr>
        <w:rPr>
          <w:color w:val="000000" w:themeColor="text1"/>
        </w:rPr>
      </w:pPr>
    </w:p>
    <w:p w14:paraId="55BF1FCA" w14:textId="77777777" w:rsidR="00B732B6" w:rsidRDefault="00B732B6" w:rsidP="00B732B6">
      <w:pPr>
        <w:rPr>
          <w:color w:val="000000" w:themeColor="text1"/>
        </w:rPr>
      </w:pPr>
    </w:p>
    <w:p w14:paraId="20336D04" w14:textId="77777777" w:rsidR="00B732B6" w:rsidRDefault="00B732B6" w:rsidP="00B732B6">
      <w:pPr>
        <w:rPr>
          <w:color w:val="000000" w:themeColor="text1"/>
        </w:rPr>
      </w:pPr>
    </w:p>
    <w:p w14:paraId="6FE9E3C1" w14:textId="77777777" w:rsidR="00B732B6" w:rsidRDefault="00B732B6" w:rsidP="00B732B6">
      <w:pPr>
        <w:rPr>
          <w:color w:val="000000" w:themeColor="text1"/>
        </w:rPr>
      </w:pPr>
    </w:p>
    <w:p w14:paraId="7AD350E1" w14:textId="77777777" w:rsidR="00B732B6" w:rsidRDefault="00B732B6" w:rsidP="00B732B6">
      <w:pPr>
        <w:rPr>
          <w:color w:val="000000" w:themeColor="text1"/>
        </w:rPr>
      </w:pPr>
    </w:p>
    <w:p w14:paraId="17D2CBFD" w14:textId="77777777" w:rsidR="00B732B6" w:rsidRDefault="00B732B6" w:rsidP="00B732B6">
      <w:pPr>
        <w:rPr>
          <w:color w:val="000000" w:themeColor="text1"/>
        </w:rPr>
      </w:pPr>
    </w:p>
    <w:p w14:paraId="0CE87351" w14:textId="77777777" w:rsidR="00B732B6" w:rsidRDefault="00B732B6" w:rsidP="00B732B6">
      <w:pPr>
        <w:rPr>
          <w:color w:val="000000" w:themeColor="text1"/>
        </w:rPr>
      </w:pPr>
    </w:p>
    <w:p w14:paraId="4C9CAC10" w14:textId="77777777" w:rsidR="00B732B6" w:rsidRDefault="00B732B6" w:rsidP="00B732B6">
      <w:pPr>
        <w:rPr>
          <w:color w:val="000000" w:themeColor="text1"/>
        </w:rPr>
      </w:pPr>
    </w:p>
    <w:p w14:paraId="3181C026" w14:textId="77777777" w:rsidR="00B732B6" w:rsidRDefault="00B732B6" w:rsidP="00B732B6">
      <w:pPr>
        <w:rPr>
          <w:color w:val="000000" w:themeColor="text1"/>
        </w:rPr>
      </w:pPr>
    </w:p>
    <w:p w14:paraId="59B53F94" w14:textId="77777777" w:rsidR="00B732B6" w:rsidRPr="00D06CFF" w:rsidRDefault="008124F8" w:rsidP="00D06CFF">
      <w:pPr>
        <w:jc w:val="center"/>
        <w:rPr>
          <w:b/>
          <w:color w:val="000000" w:themeColor="text1"/>
        </w:rPr>
      </w:pPr>
      <w:r w:rsidRPr="00B732B6">
        <w:rPr>
          <w:b/>
          <w:color w:val="000000" w:themeColor="text1"/>
        </w:rPr>
        <w:lastRenderedPageBreak/>
        <w:t>References</w:t>
      </w:r>
    </w:p>
    <w:p w14:paraId="1954FF70" w14:textId="77777777" w:rsidR="00B732B6" w:rsidRPr="00B732B6" w:rsidRDefault="008124F8" w:rsidP="00B732B6">
      <w:pPr>
        <w:ind w:left="720" w:hanging="720"/>
        <w:rPr>
          <w:color w:val="000000" w:themeColor="text1"/>
        </w:rPr>
      </w:pPr>
      <w:r w:rsidRPr="00B732B6">
        <w:rPr>
          <w:color w:val="000000" w:themeColor="text1"/>
        </w:rPr>
        <w:t xml:space="preserve">Kendall, Diana. </w:t>
      </w:r>
      <w:r w:rsidRPr="00B732B6">
        <w:rPr>
          <w:i/>
          <w:iCs/>
          <w:color w:val="000000" w:themeColor="text1"/>
        </w:rPr>
        <w:t>Social Problems in a Diverse Society.</w:t>
      </w:r>
      <w:r w:rsidRPr="00B732B6">
        <w:rPr>
          <w:color w:val="000000" w:themeColor="text1"/>
        </w:rPr>
        <w:t xml:space="preserve"> Pearson, 2019.</w:t>
      </w:r>
    </w:p>
    <w:p w14:paraId="6CD82A07" w14:textId="77777777" w:rsidR="00246665" w:rsidRDefault="00246665" w:rsidP="00C21BAF">
      <w:pPr>
        <w:ind w:left="720" w:hanging="720"/>
        <w:rPr>
          <w:color w:val="000000" w:themeColor="text1"/>
        </w:rPr>
      </w:pPr>
    </w:p>
    <w:sectPr w:rsidR="00246665">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AED96" w14:textId="77777777" w:rsidR="00D1584D" w:rsidRDefault="00D1584D">
      <w:pPr>
        <w:spacing w:line="240" w:lineRule="auto"/>
      </w:pPr>
      <w:r>
        <w:separator/>
      </w:r>
    </w:p>
  </w:endnote>
  <w:endnote w:type="continuationSeparator" w:id="0">
    <w:p w14:paraId="07701D6A" w14:textId="77777777" w:rsidR="00D1584D" w:rsidRDefault="00D15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68DA4" w14:textId="77777777" w:rsidR="00D1584D" w:rsidRDefault="00D1584D">
      <w:pPr>
        <w:spacing w:line="240" w:lineRule="auto"/>
      </w:pPr>
      <w:r>
        <w:separator/>
      </w:r>
    </w:p>
  </w:footnote>
  <w:footnote w:type="continuationSeparator" w:id="0">
    <w:p w14:paraId="5597D6A3" w14:textId="77777777" w:rsidR="00D1584D" w:rsidRDefault="00D158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9564A" w14:textId="77777777" w:rsidR="00E81978" w:rsidRDefault="008124F8">
    <w:pPr>
      <w:pStyle w:val="Header"/>
    </w:pPr>
    <w:r>
      <w:rPr>
        <w:caps/>
      </w:rPr>
      <w:t>SOCIOLOGY</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BA3">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CE9DD" w14:textId="77777777" w:rsidR="00E81978" w:rsidRDefault="008124F8">
    <w:pPr>
      <w:pStyle w:val="Header"/>
      <w:rPr>
        <w:rStyle w:val="Strong"/>
      </w:rPr>
    </w:pPr>
    <w:r>
      <w:t xml:space="preserve">Running head: </w:t>
    </w:r>
    <w:r w:rsidR="00252265">
      <w:t>SOCIOLOGY</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BA3" w:rsidRPr="000D3BA3">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7E07A45"/>
    <w:multiLevelType w:val="multilevel"/>
    <w:tmpl w:val="DB20F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417CC6"/>
    <w:multiLevelType w:val="hybridMultilevel"/>
    <w:tmpl w:val="23D4C946"/>
    <w:lvl w:ilvl="0" w:tplc="E746E6AA">
      <w:start w:val="1"/>
      <w:numFmt w:val="bullet"/>
      <w:lvlText w:val=""/>
      <w:lvlJc w:val="left"/>
      <w:pPr>
        <w:ind w:left="720" w:hanging="360"/>
      </w:pPr>
      <w:rPr>
        <w:rFonts w:ascii="Symbol" w:hAnsi="Symbol" w:hint="default"/>
      </w:rPr>
    </w:lvl>
    <w:lvl w:ilvl="1" w:tplc="C0DC2B82" w:tentative="1">
      <w:start w:val="1"/>
      <w:numFmt w:val="bullet"/>
      <w:lvlText w:val="o"/>
      <w:lvlJc w:val="left"/>
      <w:pPr>
        <w:ind w:left="1440" w:hanging="360"/>
      </w:pPr>
      <w:rPr>
        <w:rFonts w:ascii="Courier New" w:hAnsi="Courier New" w:cs="Courier New" w:hint="default"/>
      </w:rPr>
    </w:lvl>
    <w:lvl w:ilvl="2" w:tplc="75F4B5B0" w:tentative="1">
      <w:start w:val="1"/>
      <w:numFmt w:val="bullet"/>
      <w:lvlText w:val=""/>
      <w:lvlJc w:val="left"/>
      <w:pPr>
        <w:ind w:left="2160" w:hanging="360"/>
      </w:pPr>
      <w:rPr>
        <w:rFonts w:ascii="Wingdings" w:hAnsi="Wingdings" w:hint="default"/>
      </w:rPr>
    </w:lvl>
    <w:lvl w:ilvl="3" w:tplc="D36669E8" w:tentative="1">
      <w:start w:val="1"/>
      <w:numFmt w:val="bullet"/>
      <w:lvlText w:val=""/>
      <w:lvlJc w:val="left"/>
      <w:pPr>
        <w:ind w:left="2880" w:hanging="360"/>
      </w:pPr>
      <w:rPr>
        <w:rFonts w:ascii="Symbol" w:hAnsi="Symbol" w:hint="default"/>
      </w:rPr>
    </w:lvl>
    <w:lvl w:ilvl="4" w:tplc="84AA03FE" w:tentative="1">
      <w:start w:val="1"/>
      <w:numFmt w:val="bullet"/>
      <w:lvlText w:val="o"/>
      <w:lvlJc w:val="left"/>
      <w:pPr>
        <w:ind w:left="3600" w:hanging="360"/>
      </w:pPr>
      <w:rPr>
        <w:rFonts w:ascii="Courier New" w:hAnsi="Courier New" w:cs="Courier New" w:hint="default"/>
      </w:rPr>
    </w:lvl>
    <w:lvl w:ilvl="5" w:tplc="5F1054CE" w:tentative="1">
      <w:start w:val="1"/>
      <w:numFmt w:val="bullet"/>
      <w:lvlText w:val=""/>
      <w:lvlJc w:val="left"/>
      <w:pPr>
        <w:ind w:left="4320" w:hanging="360"/>
      </w:pPr>
      <w:rPr>
        <w:rFonts w:ascii="Wingdings" w:hAnsi="Wingdings" w:hint="default"/>
      </w:rPr>
    </w:lvl>
    <w:lvl w:ilvl="6" w:tplc="CF72BCB6" w:tentative="1">
      <w:start w:val="1"/>
      <w:numFmt w:val="bullet"/>
      <w:lvlText w:val=""/>
      <w:lvlJc w:val="left"/>
      <w:pPr>
        <w:ind w:left="5040" w:hanging="360"/>
      </w:pPr>
      <w:rPr>
        <w:rFonts w:ascii="Symbol" w:hAnsi="Symbol" w:hint="default"/>
      </w:rPr>
    </w:lvl>
    <w:lvl w:ilvl="7" w:tplc="3706450A" w:tentative="1">
      <w:start w:val="1"/>
      <w:numFmt w:val="bullet"/>
      <w:lvlText w:val="o"/>
      <w:lvlJc w:val="left"/>
      <w:pPr>
        <w:ind w:left="5760" w:hanging="360"/>
      </w:pPr>
      <w:rPr>
        <w:rFonts w:ascii="Courier New" w:hAnsi="Courier New" w:cs="Courier New" w:hint="default"/>
      </w:rPr>
    </w:lvl>
    <w:lvl w:ilvl="8" w:tplc="16AAD6EA"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5D0658"/>
    <w:multiLevelType w:val="hybridMultilevel"/>
    <w:tmpl w:val="D20A7D3E"/>
    <w:lvl w:ilvl="0" w:tplc="25884CD4">
      <w:start w:val="1"/>
      <w:numFmt w:val="bullet"/>
      <w:lvlText w:val=""/>
      <w:lvlJc w:val="left"/>
      <w:pPr>
        <w:ind w:left="720" w:hanging="360"/>
      </w:pPr>
      <w:rPr>
        <w:rFonts w:ascii="Symbol" w:hAnsi="Symbol" w:hint="default"/>
      </w:rPr>
    </w:lvl>
    <w:lvl w:ilvl="1" w:tplc="F0D005F8" w:tentative="1">
      <w:start w:val="1"/>
      <w:numFmt w:val="bullet"/>
      <w:lvlText w:val="o"/>
      <w:lvlJc w:val="left"/>
      <w:pPr>
        <w:ind w:left="1440" w:hanging="360"/>
      </w:pPr>
      <w:rPr>
        <w:rFonts w:ascii="Courier New" w:hAnsi="Courier New" w:cs="Courier New" w:hint="default"/>
      </w:rPr>
    </w:lvl>
    <w:lvl w:ilvl="2" w:tplc="42040A30" w:tentative="1">
      <w:start w:val="1"/>
      <w:numFmt w:val="bullet"/>
      <w:lvlText w:val=""/>
      <w:lvlJc w:val="left"/>
      <w:pPr>
        <w:ind w:left="2160" w:hanging="360"/>
      </w:pPr>
      <w:rPr>
        <w:rFonts w:ascii="Wingdings" w:hAnsi="Wingdings" w:hint="default"/>
      </w:rPr>
    </w:lvl>
    <w:lvl w:ilvl="3" w:tplc="10841BA6" w:tentative="1">
      <w:start w:val="1"/>
      <w:numFmt w:val="bullet"/>
      <w:lvlText w:val=""/>
      <w:lvlJc w:val="left"/>
      <w:pPr>
        <w:ind w:left="2880" w:hanging="360"/>
      </w:pPr>
      <w:rPr>
        <w:rFonts w:ascii="Symbol" w:hAnsi="Symbol" w:hint="default"/>
      </w:rPr>
    </w:lvl>
    <w:lvl w:ilvl="4" w:tplc="2CA2BFEA" w:tentative="1">
      <w:start w:val="1"/>
      <w:numFmt w:val="bullet"/>
      <w:lvlText w:val="o"/>
      <w:lvlJc w:val="left"/>
      <w:pPr>
        <w:ind w:left="3600" w:hanging="360"/>
      </w:pPr>
      <w:rPr>
        <w:rFonts w:ascii="Courier New" w:hAnsi="Courier New" w:cs="Courier New" w:hint="default"/>
      </w:rPr>
    </w:lvl>
    <w:lvl w:ilvl="5" w:tplc="09683784" w:tentative="1">
      <w:start w:val="1"/>
      <w:numFmt w:val="bullet"/>
      <w:lvlText w:val=""/>
      <w:lvlJc w:val="left"/>
      <w:pPr>
        <w:ind w:left="4320" w:hanging="360"/>
      </w:pPr>
      <w:rPr>
        <w:rFonts w:ascii="Wingdings" w:hAnsi="Wingdings" w:hint="default"/>
      </w:rPr>
    </w:lvl>
    <w:lvl w:ilvl="6" w:tplc="403CBDE8" w:tentative="1">
      <w:start w:val="1"/>
      <w:numFmt w:val="bullet"/>
      <w:lvlText w:val=""/>
      <w:lvlJc w:val="left"/>
      <w:pPr>
        <w:ind w:left="5040" w:hanging="360"/>
      </w:pPr>
      <w:rPr>
        <w:rFonts w:ascii="Symbol" w:hAnsi="Symbol" w:hint="default"/>
      </w:rPr>
    </w:lvl>
    <w:lvl w:ilvl="7" w:tplc="F25E94CA" w:tentative="1">
      <w:start w:val="1"/>
      <w:numFmt w:val="bullet"/>
      <w:lvlText w:val="o"/>
      <w:lvlJc w:val="left"/>
      <w:pPr>
        <w:ind w:left="5760" w:hanging="360"/>
      </w:pPr>
      <w:rPr>
        <w:rFonts w:ascii="Courier New" w:hAnsi="Courier New" w:cs="Courier New" w:hint="default"/>
      </w:rPr>
    </w:lvl>
    <w:lvl w:ilvl="8" w:tplc="8FEA8978" w:tentative="1">
      <w:start w:val="1"/>
      <w:numFmt w:val="bullet"/>
      <w:lvlText w:val=""/>
      <w:lvlJc w:val="left"/>
      <w:pPr>
        <w:ind w:left="6480" w:hanging="360"/>
      </w:pPr>
      <w:rPr>
        <w:rFonts w:ascii="Wingdings" w:hAnsi="Wingdings" w:hint="default"/>
      </w:rPr>
    </w:lvl>
  </w:abstractNum>
  <w:abstractNum w:abstractNumId="15" w15:restartNumberingAfterBreak="0">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3"/>
  </w:num>
  <w:num w:numId="14">
    <w:abstractNumId w:val="12"/>
  </w:num>
  <w:num w:numId="15">
    <w:abstractNumId w:val="16"/>
  </w:num>
  <w:num w:numId="16">
    <w:abstractNumId w:val="11"/>
  </w:num>
  <w:num w:numId="17">
    <w:abstractNumId w:val="1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020D"/>
    <w:rsid w:val="000231F5"/>
    <w:rsid w:val="00033C14"/>
    <w:rsid w:val="00044C6C"/>
    <w:rsid w:val="000548AB"/>
    <w:rsid w:val="00057F2B"/>
    <w:rsid w:val="00063733"/>
    <w:rsid w:val="00066DDB"/>
    <w:rsid w:val="00081A1D"/>
    <w:rsid w:val="00087A5E"/>
    <w:rsid w:val="00093F7C"/>
    <w:rsid w:val="00097C27"/>
    <w:rsid w:val="000A3398"/>
    <w:rsid w:val="000A40AE"/>
    <w:rsid w:val="000A6E3F"/>
    <w:rsid w:val="000B032B"/>
    <w:rsid w:val="000B3654"/>
    <w:rsid w:val="000C0193"/>
    <w:rsid w:val="000C0847"/>
    <w:rsid w:val="000C1F77"/>
    <w:rsid w:val="000C2D5E"/>
    <w:rsid w:val="000C4730"/>
    <w:rsid w:val="000C4793"/>
    <w:rsid w:val="000D1FD0"/>
    <w:rsid w:val="000D2DA6"/>
    <w:rsid w:val="000D3BA3"/>
    <w:rsid w:val="000D3F41"/>
    <w:rsid w:val="000D4468"/>
    <w:rsid w:val="000D5A1B"/>
    <w:rsid w:val="000E04F4"/>
    <w:rsid w:val="000F4A90"/>
    <w:rsid w:val="00102498"/>
    <w:rsid w:val="0010281F"/>
    <w:rsid w:val="001043B6"/>
    <w:rsid w:val="0011396C"/>
    <w:rsid w:val="00120D8C"/>
    <w:rsid w:val="00131C4E"/>
    <w:rsid w:val="0014240A"/>
    <w:rsid w:val="00143B98"/>
    <w:rsid w:val="001528AC"/>
    <w:rsid w:val="00156E81"/>
    <w:rsid w:val="00180FA6"/>
    <w:rsid w:val="00187900"/>
    <w:rsid w:val="00196288"/>
    <w:rsid w:val="001A38C2"/>
    <w:rsid w:val="001C049B"/>
    <w:rsid w:val="001D131F"/>
    <w:rsid w:val="001D3AEE"/>
    <w:rsid w:val="00202A05"/>
    <w:rsid w:val="0021503B"/>
    <w:rsid w:val="0022325E"/>
    <w:rsid w:val="00226F5B"/>
    <w:rsid w:val="002300B3"/>
    <w:rsid w:val="002340E4"/>
    <w:rsid w:val="00234A2F"/>
    <w:rsid w:val="00235295"/>
    <w:rsid w:val="00240338"/>
    <w:rsid w:val="00246665"/>
    <w:rsid w:val="002467B1"/>
    <w:rsid w:val="0024741F"/>
    <w:rsid w:val="002513E9"/>
    <w:rsid w:val="00252265"/>
    <w:rsid w:val="002645CD"/>
    <w:rsid w:val="00265074"/>
    <w:rsid w:val="00271F6E"/>
    <w:rsid w:val="00280A09"/>
    <w:rsid w:val="00284270"/>
    <w:rsid w:val="00295816"/>
    <w:rsid w:val="00296FED"/>
    <w:rsid w:val="002A1132"/>
    <w:rsid w:val="002A424F"/>
    <w:rsid w:val="002A57D1"/>
    <w:rsid w:val="002A6556"/>
    <w:rsid w:val="002C1317"/>
    <w:rsid w:val="002C359E"/>
    <w:rsid w:val="002C38F4"/>
    <w:rsid w:val="002D3388"/>
    <w:rsid w:val="002D58F8"/>
    <w:rsid w:val="002D7F92"/>
    <w:rsid w:val="002E094F"/>
    <w:rsid w:val="002E2992"/>
    <w:rsid w:val="002F3BDF"/>
    <w:rsid w:val="0030511F"/>
    <w:rsid w:val="00305AB4"/>
    <w:rsid w:val="00315417"/>
    <w:rsid w:val="00322248"/>
    <w:rsid w:val="003234CF"/>
    <w:rsid w:val="0033209F"/>
    <w:rsid w:val="00336295"/>
    <w:rsid w:val="00337860"/>
    <w:rsid w:val="003466F0"/>
    <w:rsid w:val="003520D6"/>
    <w:rsid w:val="00355DCA"/>
    <w:rsid w:val="003614EC"/>
    <w:rsid w:val="0037213C"/>
    <w:rsid w:val="003754B7"/>
    <w:rsid w:val="00383469"/>
    <w:rsid w:val="0038530C"/>
    <w:rsid w:val="00386E26"/>
    <w:rsid w:val="00387731"/>
    <w:rsid w:val="0039068C"/>
    <w:rsid w:val="00393220"/>
    <w:rsid w:val="003A2692"/>
    <w:rsid w:val="003A7F92"/>
    <w:rsid w:val="003C0AFA"/>
    <w:rsid w:val="003C25C4"/>
    <w:rsid w:val="003C2C5B"/>
    <w:rsid w:val="003C33C7"/>
    <w:rsid w:val="003D0497"/>
    <w:rsid w:val="003D55B0"/>
    <w:rsid w:val="003D66CB"/>
    <w:rsid w:val="003E0C4F"/>
    <w:rsid w:val="003F5409"/>
    <w:rsid w:val="003F780C"/>
    <w:rsid w:val="0040681D"/>
    <w:rsid w:val="00432820"/>
    <w:rsid w:val="00433274"/>
    <w:rsid w:val="00433C26"/>
    <w:rsid w:val="0044442D"/>
    <w:rsid w:val="00445E12"/>
    <w:rsid w:val="00453D77"/>
    <w:rsid w:val="00457737"/>
    <w:rsid w:val="00461BA3"/>
    <w:rsid w:val="0046629C"/>
    <w:rsid w:val="00470375"/>
    <w:rsid w:val="004724D7"/>
    <w:rsid w:val="00475A0E"/>
    <w:rsid w:val="0047721E"/>
    <w:rsid w:val="004863A8"/>
    <w:rsid w:val="004913E4"/>
    <w:rsid w:val="00492655"/>
    <w:rsid w:val="004A38E7"/>
    <w:rsid w:val="004A7BB0"/>
    <w:rsid w:val="004B5B4D"/>
    <w:rsid w:val="004B7ACB"/>
    <w:rsid w:val="004D0FEC"/>
    <w:rsid w:val="004E0D41"/>
    <w:rsid w:val="004E7848"/>
    <w:rsid w:val="004F6409"/>
    <w:rsid w:val="00501A34"/>
    <w:rsid w:val="0050407C"/>
    <w:rsid w:val="005055DB"/>
    <w:rsid w:val="0050795B"/>
    <w:rsid w:val="0051086C"/>
    <w:rsid w:val="00512695"/>
    <w:rsid w:val="005227F8"/>
    <w:rsid w:val="00532242"/>
    <w:rsid w:val="005340B5"/>
    <w:rsid w:val="005342B9"/>
    <w:rsid w:val="0053467A"/>
    <w:rsid w:val="0054163A"/>
    <w:rsid w:val="0054276E"/>
    <w:rsid w:val="00551737"/>
    <w:rsid w:val="00551A02"/>
    <w:rsid w:val="005534FA"/>
    <w:rsid w:val="005565B4"/>
    <w:rsid w:val="00557963"/>
    <w:rsid w:val="00563D2E"/>
    <w:rsid w:val="00577822"/>
    <w:rsid w:val="00581568"/>
    <w:rsid w:val="00586712"/>
    <w:rsid w:val="00597BAD"/>
    <w:rsid w:val="005B3A43"/>
    <w:rsid w:val="005C1825"/>
    <w:rsid w:val="005C39B5"/>
    <w:rsid w:val="005D3A03"/>
    <w:rsid w:val="005E111A"/>
    <w:rsid w:val="005E2A35"/>
    <w:rsid w:val="005E3C34"/>
    <w:rsid w:val="005E6AF9"/>
    <w:rsid w:val="005F6BDF"/>
    <w:rsid w:val="00601D62"/>
    <w:rsid w:val="0061635E"/>
    <w:rsid w:val="00616B29"/>
    <w:rsid w:val="00623034"/>
    <w:rsid w:val="00637CCF"/>
    <w:rsid w:val="006422C8"/>
    <w:rsid w:val="006424F3"/>
    <w:rsid w:val="00642633"/>
    <w:rsid w:val="0064584E"/>
    <w:rsid w:val="00652DBA"/>
    <w:rsid w:val="006568E4"/>
    <w:rsid w:val="00657CF1"/>
    <w:rsid w:val="00663278"/>
    <w:rsid w:val="0067401F"/>
    <w:rsid w:val="00674A0A"/>
    <w:rsid w:val="00675972"/>
    <w:rsid w:val="00691679"/>
    <w:rsid w:val="006916A2"/>
    <w:rsid w:val="0069687B"/>
    <w:rsid w:val="006A0067"/>
    <w:rsid w:val="006A4D34"/>
    <w:rsid w:val="006A508A"/>
    <w:rsid w:val="006B6C29"/>
    <w:rsid w:val="006D33BA"/>
    <w:rsid w:val="006D3D3B"/>
    <w:rsid w:val="006D5646"/>
    <w:rsid w:val="006E26E2"/>
    <w:rsid w:val="006E7F62"/>
    <w:rsid w:val="0070230F"/>
    <w:rsid w:val="00702A6E"/>
    <w:rsid w:val="007034AD"/>
    <w:rsid w:val="007124A9"/>
    <w:rsid w:val="00722BDE"/>
    <w:rsid w:val="00733DD9"/>
    <w:rsid w:val="0074197E"/>
    <w:rsid w:val="00742895"/>
    <w:rsid w:val="0074632E"/>
    <w:rsid w:val="00764C83"/>
    <w:rsid w:val="00776498"/>
    <w:rsid w:val="00785B9D"/>
    <w:rsid w:val="00790992"/>
    <w:rsid w:val="00797F6D"/>
    <w:rsid w:val="007A6C57"/>
    <w:rsid w:val="007C62C6"/>
    <w:rsid w:val="007D1971"/>
    <w:rsid w:val="007D6BF9"/>
    <w:rsid w:val="007E03C9"/>
    <w:rsid w:val="007E7431"/>
    <w:rsid w:val="007F0FE0"/>
    <w:rsid w:val="008002C0"/>
    <w:rsid w:val="008016AF"/>
    <w:rsid w:val="00803CBA"/>
    <w:rsid w:val="00803E9A"/>
    <w:rsid w:val="00811792"/>
    <w:rsid w:val="008124F8"/>
    <w:rsid w:val="00820550"/>
    <w:rsid w:val="008257D5"/>
    <w:rsid w:val="00852DC3"/>
    <w:rsid w:val="008538E7"/>
    <w:rsid w:val="00855EB2"/>
    <w:rsid w:val="00867D56"/>
    <w:rsid w:val="0088632F"/>
    <w:rsid w:val="00891CA7"/>
    <w:rsid w:val="008930D3"/>
    <w:rsid w:val="00895D7E"/>
    <w:rsid w:val="008A1F15"/>
    <w:rsid w:val="008A7D39"/>
    <w:rsid w:val="008B0E56"/>
    <w:rsid w:val="008B4311"/>
    <w:rsid w:val="008B5791"/>
    <w:rsid w:val="008C5323"/>
    <w:rsid w:val="008D3161"/>
    <w:rsid w:val="008D41FA"/>
    <w:rsid w:val="008D477A"/>
    <w:rsid w:val="008D5090"/>
    <w:rsid w:val="008D5F9A"/>
    <w:rsid w:val="008D6627"/>
    <w:rsid w:val="008E036B"/>
    <w:rsid w:val="008E0F8D"/>
    <w:rsid w:val="008E2804"/>
    <w:rsid w:val="008E3AC1"/>
    <w:rsid w:val="008E4696"/>
    <w:rsid w:val="008E551F"/>
    <w:rsid w:val="008E7996"/>
    <w:rsid w:val="008F37EF"/>
    <w:rsid w:val="00906227"/>
    <w:rsid w:val="009152DB"/>
    <w:rsid w:val="009217AF"/>
    <w:rsid w:val="00921896"/>
    <w:rsid w:val="009223E3"/>
    <w:rsid w:val="00942FED"/>
    <w:rsid w:val="0094348A"/>
    <w:rsid w:val="00943DFA"/>
    <w:rsid w:val="00945A71"/>
    <w:rsid w:val="009531F3"/>
    <w:rsid w:val="00953548"/>
    <w:rsid w:val="00954931"/>
    <w:rsid w:val="00955E30"/>
    <w:rsid w:val="00961B11"/>
    <w:rsid w:val="009669D2"/>
    <w:rsid w:val="00966E48"/>
    <w:rsid w:val="0097484E"/>
    <w:rsid w:val="009840EB"/>
    <w:rsid w:val="009A36FA"/>
    <w:rsid w:val="009A6A3B"/>
    <w:rsid w:val="009B781B"/>
    <w:rsid w:val="009C2EAC"/>
    <w:rsid w:val="009C4D6D"/>
    <w:rsid w:val="009F39A6"/>
    <w:rsid w:val="009F5885"/>
    <w:rsid w:val="00A223EE"/>
    <w:rsid w:val="00A259CA"/>
    <w:rsid w:val="00A506F3"/>
    <w:rsid w:val="00A55AFA"/>
    <w:rsid w:val="00A57C5A"/>
    <w:rsid w:val="00A6479B"/>
    <w:rsid w:val="00A7010A"/>
    <w:rsid w:val="00A70633"/>
    <w:rsid w:val="00A72321"/>
    <w:rsid w:val="00A852E3"/>
    <w:rsid w:val="00A924E0"/>
    <w:rsid w:val="00A92A6B"/>
    <w:rsid w:val="00A94197"/>
    <w:rsid w:val="00AA198E"/>
    <w:rsid w:val="00AA6AAE"/>
    <w:rsid w:val="00AD4073"/>
    <w:rsid w:val="00AD512A"/>
    <w:rsid w:val="00AD7EA0"/>
    <w:rsid w:val="00AE7A06"/>
    <w:rsid w:val="00AF2501"/>
    <w:rsid w:val="00AF60F1"/>
    <w:rsid w:val="00AF7646"/>
    <w:rsid w:val="00B00B68"/>
    <w:rsid w:val="00B01B10"/>
    <w:rsid w:val="00B05F20"/>
    <w:rsid w:val="00B06810"/>
    <w:rsid w:val="00B16574"/>
    <w:rsid w:val="00B16685"/>
    <w:rsid w:val="00B25E76"/>
    <w:rsid w:val="00B44909"/>
    <w:rsid w:val="00B4615C"/>
    <w:rsid w:val="00B56696"/>
    <w:rsid w:val="00B566CC"/>
    <w:rsid w:val="00B57F2B"/>
    <w:rsid w:val="00B71DC9"/>
    <w:rsid w:val="00B732B6"/>
    <w:rsid w:val="00B74B55"/>
    <w:rsid w:val="00B80DE4"/>
    <w:rsid w:val="00B813D3"/>
    <w:rsid w:val="00B823AA"/>
    <w:rsid w:val="00B83515"/>
    <w:rsid w:val="00B848DA"/>
    <w:rsid w:val="00B8537B"/>
    <w:rsid w:val="00B8776C"/>
    <w:rsid w:val="00BA426C"/>
    <w:rsid w:val="00BA45DB"/>
    <w:rsid w:val="00BC66F9"/>
    <w:rsid w:val="00BE693A"/>
    <w:rsid w:val="00BF4184"/>
    <w:rsid w:val="00C00395"/>
    <w:rsid w:val="00C02FFD"/>
    <w:rsid w:val="00C0601E"/>
    <w:rsid w:val="00C156C5"/>
    <w:rsid w:val="00C21BAF"/>
    <w:rsid w:val="00C31D30"/>
    <w:rsid w:val="00C32C5C"/>
    <w:rsid w:val="00C370BD"/>
    <w:rsid w:val="00C41F19"/>
    <w:rsid w:val="00C43594"/>
    <w:rsid w:val="00C4738B"/>
    <w:rsid w:val="00C505CE"/>
    <w:rsid w:val="00C6263D"/>
    <w:rsid w:val="00C82288"/>
    <w:rsid w:val="00C878DD"/>
    <w:rsid w:val="00C94E45"/>
    <w:rsid w:val="00C96495"/>
    <w:rsid w:val="00C97C01"/>
    <w:rsid w:val="00CA6650"/>
    <w:rsid w:val="00CB6BD0"/>
    <w:rsid w:val="00CC1484"/>
    <w:rsid w:val="00CD6E39"/>
    <w:rsid w:val="00CE1CDA"/>
    <w:rsid w:val="00CE7194"/>
    <w:rsid w:val="00CF2711"/>
    <w:rsid w:val="00CF3CEE"/>
    <w:rsid w:val="00CF4E7D"/>
    <w:rsid w:val="00CF6E91"/>
    <w:rsid w:val="00D03B42"/>
    <w:rsid w:val="00D06CFF"/>
    <w:rsid w:val="00D06EDC"/>
    <w:rsid w:val="00D151D3"/>
    <w:rsid w:val="00D1584D"/>
    <w:rsid w:val="00D302AC"/>
    <w:rsid w:val="00D30337"/>
    <w:rsid w:val="00D343E0"/>
    <w:rsid w:val="00D347DE"/>
    <w:rsid w:val="00D36A91"/>
    <w:rsid w:val="00D5763C"/>
    <w:rsid w:val="00D601CF"/>
    <w:rsid w:val="00D73640"/>
    <w:rsid w:val="00D73CF9"/>
    <w:rsid w:val="00D85B68"/>
    <w:rsid w:val="00D934AB"/>
    <w:rsid w:val="00DA24FF"/>
    <w:rsid w:val="00DB710F"/>
    <w:rsid w:val="00DB7B93"/>
    <w:rsid w:val="00DC0435"/>
    <w:rsid w:val="00DE1BDA"/>
    <w:rsid w:val="00DF5BB6"/>
    <w:rsid w:val="00E1745E"/>
    <w:rsid w:val="00E258A7"/>
    <w:rsid w:val="00E25B8A"/>
    <w:rsid w:val="00E321BC"/>
    <w:rsid w:val="00E33575"/>
    <w:rsid w:val="00E6004D"/>
    <w:rsid w:val="00E718C9"/>
    <w:rsid w:val="00E7560D"/>
    <w:rsid w:val="00E76E2A"/>
    <w:rsid w:val="00E81978"/>
    <w:rsid w:val="00E8434D"/>
    <w:rsid w:val="00E93155"/>
    <w:rsid w:val="00E96000"/>
    <w:rsid w:val="00E979DD"/>
    <w:rsid w:val="00EA1913"/>
    <w:rsid w:val="00EA2733"/>
    <w:rsid w:val="00EA5C07"/>
    <w:rsid w:val="00EB50E7"/>
    <w:rsid w:val="00EB7088"/>
    <w:rsid w:val="00EB765D"/>
    <w:rsid w:val="00EC2620"/>
    <w:rsid w:val="00EC34BA"/>
    <w:rsid w:val="00EC54E4"/>
    <w:rsid w:val="00EE028B"/>
    <w:rsid w:val="00EE501B"/>
    <w:rsid w:val="00EE5314"/>
    <w:rsid w:val="00F011A6"/>
    <w:rsid w:val="00F039C7"/>
    <w:rsid w:val="00F1275A"/>
    <w:rsid w:val="00F1330D"/>
    <w:rsid w:val="00F25971"/>
    <w:rsid w:val="00F316A7"/>
    <w:rsid w:val="00F3200F"/>
    <w:rsid w:val="00F36130"/>
    <w:rsid w:val="00F379B7"/>
    <w:rsid w:val="00F46A3B"/>
    <w:rsid w:val="00F47B71"/>
    <w:rsid w:val="00F50005"/>
    <w:rsid w:val="00F525FA"/>
    <w:rsid w:val="00F60E34"/>
    <w:rsid w:val="00F66A55"/>
    <w:rsid w:val="00F66B7B"/>
    <w:rsid w:val="00F715DD"/>
    <w:rsid w:val="00F73719"/>
    <w:rsid w:val="00F76A26"/>
    <w:rsid w:val="00F76AB0"/>
    <w:rsid w:val="00F805B1"/>
    <w:rsid w:val="00F80872"/>
    <w:rsid w:val="00F82768"/>
    <w:rsid w:val="00F900AD"/>
    <w:rsid w:val="00FB3DCB"/>
    <w:rsid w:val="00FC05B0"/>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2C41C6">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5545C"/>
    <w:rsid w:val="0005758D"/>
    <w:rsid w:val="000D3E29"/>
    <w:rsid w:val="000F736C"/>
    <w:rsid w:val="00112F25"/>
    <w:rsid w:val="0014666D"/>
    <w:rsid w:val="00180C91"/>
    <w:rsid w:val="00182DCA"/>
    <w:rsid w:val="001A7F2D"/>
    <w:rsid w:val="001B3C92"/>
    <w:rsid w:val="001B5276"/>
    <w:rsid w:val="001B703C"/>
    <w:rsid w:val="001F6140"/>
    <w:rsid w:val="00204ADD"/>
    <w:rsid w:val="0024736C"/>
    <w:rsid w:val="0025181A"/>
    <w:rsid w:val="00271548"/>
    <w:rsid w:val="002A02A4"/>
    <w:rsid w:val="002C41C6"/>
    <w:rsid w:val="002C6A0E"/>
    <w:rsid w:val="002D55D5"/>
    <w:rsid w:val="00321589"/>
    <w:rsid w:val="003237D0"/>
    <w:rsid w:val="0036564A"/>
    <w:rsid w:val="0037295D"/>
    <w:rsid w:val="003C6EB7"/>
    <w:rsid w:val="0046432B"/>
    <w:rsid w:val="004B105A"/>
    <w:rsid w:val="004B7092"/>
    <w:rsid w:val="005116D2"/>
    <w:rsid w:val="0051221C"/>
    <w:rsid w:val="005859E3"/>
    <w:rsid w:val="005A0EC0"/>
    <w:rsid w:val="005B5596"/>
    <w:rsid w:val="005E4BEC"/>
    <w:rsid w:val="006150F5"/>
    <w:rsid w:val="006210E7"/>
    <w:rsid w:val="00671EC4"/>
    <w:rsid w:val="006D5761"/>
    <w:rsid w:val="0072102F"/>
    <w:rsid w:val="00722BDE"/>
    <w:rsid w:val="00741385"/>
    <w:rsid w:val="00760B20"/>
    <w:rsid w:val="00782709"/>
    <w:rsid w:val="007A56B9"/>
    <w:rsid w:val="007B68B9"/>
    <w:rsid w:val="007D4C8E"/>
    <w:rsid w:val="00811840"/>
    <w:rsid w:val="00812BE0"/>
    <w:rsid w:val="00883D7A"/>
    <w:rsid w:val="008A191D"/>
    <w:rsid w:val="008A5213"/>
    <w:rsid w:val="008C1707"/>
    <w:rsid w:val="00946F5B"/>
    <w:rsid w:val="009C23FE"/>
    <w:rsid w:val="009C40B7"/>
    <w:rsid w:val="009E624F"/>
    <w:rsid w:val="00A45A1E"/>
    <w:rsid w:val="00A8439D"/>
    <w:rsid w:val="00A91B7B"/>
    <w:rsid w:val="00AA19D8"/>
    <w:rsid w:val="00AA21D4"/>
    <w:rsid w:val="00AD4E26"/>
    <w:rsid w:val="00B00A1A"/>
    <w:rsid w:val="00B0293A"/>
    <w:rsid w:val="00B76448"/>
    <w:rsid w:val="00B76592"/>
    <w:rsid w:val="00BA48ED"/>
    <w:rsid w:val="00BA7732"/>
    <w:rsid w:val="00BC33BC"/>
    <w:rsid w:val="00BF2707"/>
    <w:rsid w:val="00BF3AFD"/>
    <w:rsid w:val="00C07C2B"/>
    <w:rsid w:val="00C311B0"/>
    <w:rsid w:val="00CC0448"/>
    <w:rsid w:val="00CC55B5"/>
    <w:rsid w:val="00CF0618"/>
    <w:rsid w:val="00D33301"/>
    <w:rsid w:val="00D53387"/>
    <w:rsid w:val="00D95AC3"/>
    <w:rsid w:val="00DF39F4"/>
    <w:rsid w:val="00E02A4C"/>
    <w:rsid w:val="00E25699"/>
    <w:rsid w:val="00E32FA0"/>
    <w:rsid w:val="00E44F2A"/>
    <w:rsid w:val="00E90A3C"/>
    <w:rsid w:val="00E9207F"/>
    <w:rsid w:val="00F3051D"/>
    <w:rsid w:val="00F4071B"/>
    <w:rsid w:val="00F65725"/>
    <w:rsid w:val="00FB2F99"/>
    <w:rsid w:val="00FB376E"/>
    <w:rsid w:val="00FB3C33"/>
    <w:rsid w:val="00FB7F35"/>
    <w:rsid w:val="00FC4FFD"/>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3</b:RefOrder>
  </b:Source>
  <b:Source>
    <b:Tag>Emm08</b:Tag>
    <b:SourceType>Film</b:SourceType>
    <b:Guid>{047BADAE-D333-46AC-B42C-8F73DBEC0AE4}</b:Guid>
    <b:Title>The Dark Knight</b:Title>
    <b:Year>14 July 2008</b:Year>
    <b:Author>
      <b:Director>
        <b:NameList>
          <b:Person>
            <b:Last>Nolan</b:Last>
            <b:First>Christopher</b:First>
          </b:Person>
        </b:NameList>
      </b:Director>
      <b:ProducerName>
        <b:NameList>
          <b:Person>
            <b:Last>Emma Thomas</b:Last>
            <b:First>Charles</b:First>
            <b:Middle>Roven, Christopher Nolan</b:Middle>
          </b:Person>
        </b:NameList>
      </b:ProducerName>
    </b:Author>
    <b:Distributor>Warner Bros. Pictures</b:Distributor>
    <b:RefOrder>4</b:RefOrder>
  </b:Source>
  <b:Source>
    <b:Tag>Nol18</b:Tag>
    <b:SourceType>Film</b:SourceType>
    <b:Guid>{9A7B5DA8-1F96-4806-89B4-1415C4323A8E}</b:Guid>
    <b:Title>The Dark Knight</b:Title>
    <b:Author>
      <b:Director>
        <b:NameList>
          <b:Person>
            <b:Last>Nolan</b:Last>
            <b:First>Christopher</b:First>
          </b:Person>
        </b:NameList>
      </b:Director>
    </b:Author>
    <b:Year>14 July 2018</b:Year>
    <b:ProductionCompany>Warner Bros.</b:ProductionCompany>
    <b:RefOrder>5</b:RefOrder>
  </b:Source>
  <b:Source>
    <b:Tag>Chr08</b:Tag>
    <b:SourceType>Film</b:SourceType>
    <b:Guid>{59E191FB-9447-42B6-907B-D86E35185BC0}</b:Guid>
    <b:Title>The Dark Knight</b:Title>
    <b:Author>
      <b:Director>
        <b:NameList>
          <b:Person>
            <b:Last>Nolan</b:Last>
            <b:First>Christopher</b:First>
          </b:Person>
        </b:NameList>
      </b:Director>
    </b:Author>
    <b:Year>2008</b:Year>
    <b:RefOrder>1</b:RefOrder>
  </b:Source>
</b:Sources>
</file>

<file path=customXml/itemProps1.xml><?xml version="1.0" encoding="utf-8"?>
<ds:datastoreItem xmlns:ds="http://schemas.openxmlformats.org/officeDocument/2006/customXml" ds:itemID="{821DB90E-773F-42B2-9FF6-3A2294F82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2019-10-05T08:14:00Z</dcterms:created>
  <dcterms:modified xsi:type="dcterms:W3CDTF">2019-10-05T08:14:00Z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id="6LZBOifs"/&gt;&lt;style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