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B15DB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943DC">
            <w:t>Reflection Paper</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B15DB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017703" w:rsidRDefault="00017703" w:rsidP="00017703"/>
    <w:p w:rsidR="00017703" w:rsidRDefault="00017703" w:rsidP="00017703"/>
    <w:p w:rsidR="00017703" w:rsidRDefault="00017703" w:rsidP="00017703"/>
    <w:p w:rsidR="00017703" w:rsidRDefault="00017703" w:rsidP="00017703"/>
    <w:p w:rsidR="00017703" w:rsidRDefault="00017703" w:rsidP="00017703"/>
    <w:p w:rsidR="00017703" w:rsidRDefault="00017703" w:rsidP="00017703"/>
    <w:p w:rsidR="00017703" w:rsidRDefault="00017703" w:rsidP="00017703"/>
    <w:p w:rsidR="00017703" w:rsidRDefault="00017703" w:rsidP="00017703"/>
    <w:p w:rsidR="00017703" w:rsidRDefault="00017703" w:rsidP="00017703"/>
    <w:p w:rsidR="00017703" w:rsidRDefault="00017703" w:rsidP="00017703"/>
    <w:p w:rsidR="00017703" w:rsidRDefault="00017703" w:rsidP="00017703">
      <w:r>
        <w:lastRenderedPageBreak/>
        <w:t xml:space="preserve">The reflection paper is about the history of housing and land issues in San Francisco and the movement related to the establishment of community-based housing schemes. The issue emerged due to the post-World War 2 scenario and the migrations of African Americans to the city of San Francisco at great numbers. This followed by the development of anti-black emotions and sentiments in the white population of the city. The inappropriate or lack of housing arrangements and facilities in different parts of the city and discrimination on the part of managing authorities raised concerns in the social construct of immigrants and also in some sections of the society. Calvin Welch who has done bachelors from San Francisco University in interdisciplinary sciences and had been involved in the various projects of city development suggested that the issue is not merely related to technical and administration framework. He reported that “Housing and Land issues can not merely be understood by looking at narrow technical issues directly involved in the development of </w:t>
      </w:r>
      <w:proofErr w:type="gramStart"/>
      <w:r>
        <w:t>housing</w:t>
      </w:r>
      <w:r w:rsidRPr="00017703">
        <w:rPr>
          <w:rFonts w:cstheme="minorHAnsi"/>
          <w:color w:val="222222"/>
          <w:shd w:val="clear" w:color="auto" w:fill="FFFFFF"/>
        </w:rPr>
        <w:t>(</w:t>
      </w:r>
      <w:proofErr w:type="gramEnd"/>
      <w:r w:rsidRPr="00017703">
        <w:rPr>
          <w:rFonts w:cstheme="minorHAnsi"/>
          <w:color w:val="222222"/>
          <w:shd w:val="clear" w:color="auto" w:fill="FFFFFF"/>
        </w:rPr>
        <w:t>Welch, 1968)</w:t>
      </w:r>
      <w:r>
        <w:t xml:space="preserve">”. Rather it is important to understand the underlying political implications and its impact on the psychological and social construct. However, between the years 1968 to 1978, San Francisco underwent a considerable change from economic and land perspective due to rise of movements from small business holders and tenants for allocation of adequate land and environment for trade purposes TOOR (Tenants and Owners Opposed to Redevelopment) and TODCO (Tenants and Owners Development Corporation) were the first two housing development corporations (community-based) that were created as a result of refusal to urban policies of renewal by the administration of Alioto. By 1979, housing movements that spread city-wise render the formation of community development corporations in different parts of the city including Chinatown, Haight-Ashbury, Bernal Heights, and western addition joining the Mission and South of the market. </w:t>
      </w:r>
    </w:p>
    <w:p w:rsidR="00017703" w:rsidRDefault="00017703" w:rsidP="00017703"/>
    <w:p w:rsidR="00017703" w:rsidRPr="00017703" w:rsidRDefault="00017703" w:rsidP="00017703">
      <w:pPr>
        <w:pStyle w:val="Title"/>
        <w:rPr>
          <w:rStyle w:val="Emphasis"/>
        </w:rPr>
      </w:pPr>
      <w:r w:rsidRPr="00017703">
        <w:rPr>
          <w:rStyle w:val="Emphasis"/>
        </w:rPr>
        <w:lastRenderedPageBreak/>
        <w:t>References</w:t>
      </w:r>
    </w:p>
    <w:p w:rsidR="00017703" w:rsidRPr="00017703" w:rsidRDefault="00017703" w:rsidP="00017703">
      <w:pPr>
        <w:ind w:left="720" w:hanging="720"/>
        <w:rPr>
          <w:rFonts w:cstheme="minorHAnsi"/>
        </w:rPr>
      </w:pPr>
      <w:r w:rsidRPr="00017703">
        <w:rPr>
          <w:rFonts w:cstheme="minorHAnsi"/>
          <w:color w:val="222222"/>
          <w:shd w:val="clear" w:color="auto" w:fill="FFFFFF"/>
        </w:rPr>
        <w:t>Welch, C. The Fight to Stay: The Creation of the Community Housing Movement in San Francisco, 1968-1978.”. </w:t>
      </w:r>
      <w:r w:rsidRPr="00017703">
        <w:rPr>
          <w:rFonts w:cstheme="minorHAnsi"/>
          <w:i/>
          <w:iCs/>
          <w:color w:val="222222"/>
          <w:shd w:val="clear" w:color="auto" w:fill="FFFFFF"/>
        </w:rPr>
        <w:t>Ten Years That Shook the City: San Francisco 1968-1978</w:t>
      </w:r>
      <w:r w:rsidRPr="00017703">
        <w:rPr>
          <w:rFonts w:cstheme="minorHAnsi"/>
          <w:color w:val="222222"/>
          <w:shd w:val="clear" w:color="auto" w:fill="FFFFFF"/>
        </w:rPr>
        <w:t>, 154-169</w:t>
      </w:r>
      <w:r>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p>
    <w:p w:rsidR="00017703" w:rsidRDefault="00017703" w:rsidP="00017703"/>
    <w:p w:rsidR="00017703" w:rsidRDefault="00017703" w:rsidP="00017703"/>
    <w:p w:rsidR="00017703" w:rsidRDefault="00017703" w:rsidP="00017703"/>
    <w:p w:rsidR="00017703" w:rsidRDefault="00017703" w:rsidP="00017703"/>
    <w:p w:rsidR="00017703" w:rsidRDefault="00017703" w:rsidP="00017703"/>
    <w:p w:rsidR="00017703" w:rsidRDefault="00017703" w:rsidP="00017703"/>
    <w:p w:rsidR="00017703" w:rsidRDefault="00017703" w:rsidP="00017703"/>
    <w:p w:rsidR="00E81978" w:rsidRDefault="00E81978">
      <w:pPr>
        <w:pStyle w:val="TableFigure"/>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B0" w:rsidRDefault="00B15DB0">
      <w:pPr>
        <w:spacing w:line="240" w:lineRule="auto"/>
      </w:pPr>
      <w:r>
        <w:separator/>
      </w:r>
    </w:p>
    <w:p w:rsidR="00B15DB0" w:rsidRDefault="00B15DB0"/>
  </w:endnote>
  <w:endnote w:type="continuationSeparator" w:id="0">
    <w:p w:rsidR="00B15DB0" w:rsidRDefault="00B15DB0">
      <w:pPr>
        <w:spacing w:line="240" w:lineRule="auto"/>
      </w:pPr>
      <w:r>
        <w:continuationSeparator/>
      </w:r>
    </w:p>
    <w:p w:rsidR="00B15DB0" w:rsidRDefault="00B15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B0" w:rsidRDefault="00B15DB0">
      <w:pPr>
        <w:spacing w:line="240" w:lineRule="auto"/>
      </w:pPr>
      <w:r>
        <w:separator/>
      </w:r>
    </w:p>
    <w:p w:rsidR="00B15DB0" w:rsidRDefault="00B15DB0"/>
  </w:footnote>
  <w:footnote w:type="continuationSeparator" w:id="0">
    <w:p w:rsidR="00B15DB0" w:rsidRDefault="00B15DB0">
      <w:pPr>
        <w:spacing w:line="240" w:lineRule="auto"/>
      </w:pPr>
      <w:r>
        <w:continuationSeparator/>
      </w:r>
    </w:p>
    <w:p w:rsidR="00B15DB0" w:rsidRDefault="00B15D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15DB0">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943DC">
          <w:rPr>
            <w:rStyle w:val="Strong"/>
          </w:rPr>
          <w:t>REFLECTION PAPER</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943DC">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Fonts w:asciiTheme="majorHAnsi" w:eastAsiaTheme="majorEastAsia" w:hAnsiTheme="majorHAnsi" w:cstheme="majorBidi"/>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Content>
        <w:r w:rsidR="002943DC" w:rsidRPr="002943DC">
          <w:rPr>
            <w:rFonts w:asciiTheme="majorHAnsi" w:eastAsiaTheme="majorEastAsia" w:hAnsiTheme="majorHAnsi" w:cstheme="majorBidi"/>
          </w:rPr>
          <w:t>REFLECTION PAPER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943D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tjAxsjC0MDI3sjRX0lEKTi0uzszPAykwrAUA1AfTwSwAAAA="/>
  </w:docVars>
  <w:rsids>
    <w:rsidRoot w:val="00C50272"/>
    <w:rsid w:val="00017703"/>
    <w:rsid w:val="000D3F41"/>
    <w:rsid w:val="002943DC"/>
    <w:rsid w:val="00355DCA"/>
    <w:rsid w:val="00551A02"/>
    <w:rsid w:val="005534FA"/>
    <w:rsid w:val="005D3A03"/>
    <w:rsid w:val="008002C0"/>
    <w:rsid w:val="008C5323"/>
    <w:rsid w:val="009A6A3B"/>
    <w:rsid w:val="00B15DB0"/>
    <w:rsid w:val="00B823AA"/>
    <w:rsid w:val="00BA45DB"/>
    <w:rsid w:val="00BF4184"/>
    <w:rsid w:val="00C0601E"/>
    <w:rsid w:val="00C31D30"/>
    <w:rsid w:val="00C50272"/>
    <w:rsid w:val="00C73F57"/>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5224485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69668590">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474D4"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2474D4"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2474D4"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2474D4"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2474D4"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474D4"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474D4"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474D4"/>
    <w:rsid w:val="00313E00"/>
    <w:rsid w:val="00AE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REFLECTION PAPER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6060AB-6013-4C65-B8AB-42970A51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24</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
  <dc:creator>Zack Gold</dc:creator>
  <cp:keywords/>
  <dc:description/>
  <cp:lastModifiedBy>Morning</cp:lastModifiedBy>
  <cp:revision>3</cp:revision>
  <dcterms:created xsi:type="dcterms:W3CDTF">2019-12-11T12:01:00Z</dcterms:created>
  <dcterms:modified xsi:type="dcterms:W3CDTF">2019-12-11T12:23:00Z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id="LrW2ODHk"/&gt;&lt;style id="http://www.zotero.org/styles/apa" locale="en-US" hasBibliography="1" bibliographyStyleHasBeenSet="0"/&gt;&lt;prefs&gt;&lt;pref name="fieldType" value="Field"/&gt;&lt;/prefs&gt;&lt;/data&gt;</vt:lpwstr>
  </property>
</Properties>
</file>